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沙河市关爱退役军人基金会困难退役军人审批表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0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66"/>
        <w:gridCol w:w="759"/>
        <w:gridCol w:w="1103"/>
        <w:gridCol w:w="1020"/>
        <w:gridCol w:w="922"/>
        <w:gridCol w:w="1837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月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免 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族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 貌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 话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贯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 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 号</w:t>
            </w:r>
          </w:p>
        </w:tc>
        <w:tc>
          <w:tcPr>
            <w:tcW w:w="3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25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派出所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653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主要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收入</w:t>
            </w: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获奖 情况或其他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sz w:val="24"/>
              </w:rPr>
              <w:t>类别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0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员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 系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龄</w:t>
            </w:r>
          </w:p>
        </w:tc>
        <w:tc>
          <w:tcPr>
            <w:tcW w:w="4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工作单位或主要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收入</w:t>
            </w:r>
            <w:r>
              <w:rPr>
                <w:rFonts w:hint="eastAsia" w:ascii="宋体" w:hAnsi="宋体" w:cs="宋体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44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exact"/>
          <w:jc w:val="center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 由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申</w:t>
            </w:r>
            <w:r>
              <w:rPr>
                <w:rFonts w:hint="eastAsia" w:ascii="宋体" w:hAnsi="宋体" w:cs="宋体"/>
                <w:sz w:val="24"/>
                <w:szCs w:val="24"/>
              </w:rPr>
              <w:t>请人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或其监护人、家属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签字：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   月    日        </w:t>
            </w:r>
          </w:p>
        </w:tc>
      </w:tr>
    </w:tbl>
    <w:tbl>
      <w:tblPr>
        <w:tblStyle w:val="4"/>
        <w:tblpPr w:leftFromText="180" w:rightFromText="180" w:vertAnchor="text" w:horzAnchor="page" w:tblpX="1543" w:tblpY="157"/>
        <w:tblOverlap w:val="never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宋体" w:hAnsi="宋体" w:cs="宋体"/>
                <w:sz w:val="24"/>
                <w:szCs w:val="24"/>
              </w:rPr>
              <w:t>）退役军人服务站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经办人签字：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月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退役军人服务中心审核意见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经办人签字：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月  日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县（市）关爱退役军人基金会审批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经研究，给予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资助人民币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经办人签字：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年  月  日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20" w:firstLineChars="300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填表说明：1.工作单位或主要收入来源一栏填写：工作单位名称或务农、务工、个体经营户等；2.获奖情况或其他一栏填写：立功等级的名称或在乡老复员军人；3.家庭类别一栏填写：低保、五保、建档立卡贫困户等；4.申请人签字一栏：由退役军人本人签字，本人因身体不便、智力障碍等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无法签字的，可由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其监护人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或家属代签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此页背面打印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）</w:t>
      </w:r>
    </w:p>
    <w:p>
      <w:pPr>
        <w:tabs>
          <w:tab w:val="left" w:pos="53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39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5398"/>
        </w:tabs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个人信用承诺声明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身份证号码是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</w:t>
      </w:r>
      <w:r>
        <w:rPr>
          <w:rFonts w:ascii="仿宋_GB2312" w:hAnsi="仿宋_GB2312" w:eastAsia="仿宋_GB2312" w:cs="仿宋_GB2312"/>
          <w:sz w:val="32"/>
          <w:szCs w:val="32"/>
        </w:rPr>
        <w:t>活出现严重困难。目前，已享受的社会救助政策是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</w:rPr>
        <w:t>，尚有困难，现申请关爱退役军人基金会给予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资助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上诉情况全部属实，对所提供材料的合法性、真实性、准确性和有效性负责，自愿接受行政主管部门的依法管理，如违背承诺约定将自愿承担违约责任，并接受法律法规和相关部门规章制度的惩戒和约束。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按照信用信息管理有关要求，本人同意将以上承诺在信用网站公示，若违背以上承诺，依据相关规定记入个人信用档案；性质严重的，承担相应法律后果和责任，并依法依规列入严重失信名单。</w:t>
      </w:r>
      <w:r>
        <w:rPr>
          <w:rFonts w:ascii="仿宋_GB2312" w:hAnsi="仿宋_GB2312" w:eastAsia="仿宋_GB2312" w:cs="仿宋_GB2312"/>
          <w:sz w:val="32"/>
          <w:szCs w:val="32"/>
        </w:rPr>
        <w:t>本人愿承担由此引发的一切法律责任和后果。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或其监护人、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</w:t>
      </w:r>
      <w:r>
        <w:rPr>
          <w:rFonts w:ascii="仿宋_GB2312" w:hAnsi="仿宋_GB2312" w:eastAsia="仿宋_GB2312" w:cs="仿宋_GB2312"/>
          <w:sz w:val="32"/>
          <w:szCs w:val="32"/>
        </w:rPr>
        <w:t>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签名加按手印：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tabs>
          <w:tab w:val="left" w:pos="539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3101"/>
    <w:rsid w:val="6473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2020-07-03T01:05:00Z</dcterms:created>
  <dc:creator>哒哒de马蹄</dc:creator>
  <cp:lastModifiedBy>哒哒de马蹄</cp:lastModifiedBy>
  <dcterms:modified xsi:type="dcterms:W3CDTF">2020-07-03T01:05:34Z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