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一、沙河市信访局收支预算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199沙河市信访局</w:t>
            </w:r>
          </w:p>
        </w:tc>
        <w:tc>
          <w:tcPr>
            <w:tcW w:w="197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94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394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方正书宋_GBK" w:hAnsi="方正书宋_GBK" w:eastAsia="方正书宋_GBK" w:cs="方正书宋_GBK"/>
                <w:sz w:val="21"/>
                <w:szCs w:val="24"/>
                <w:lang w:val="en-US" w:eastAsia="zh-CN" w:bidi="ar-SA"/>
              </w:rPr>
              <w:t>381.87</w:t>
            </w:r>
          </w:p>
        </w:tc>
        <w:tc>
          <w:tcPr>
            <w:tcW w:w="1971" w:type="dxa"/>
            <w:vAlign w:val="center"/>
          </w:tcPr>
          <w:p>
            <w:pPr>
              <w:pStyle w:val="16"/>
            </w:pPr>
            <w:r>
              <w:t>一、一般公共服务支出</w:t>
            </w:r>
          </w:p>
        </w:tc>
        <w:tc>
          <w:tcPr>
            <w:tcW w:w="1971" w:type="dxa"/>
            <w:vAlign w:val="center"/>
          </w:tcPr>
          <w:p>
            <w:pPr>
              <w:pStyle w:val="15"/>
              <w:rPr>
                <w:rFonts w:hint="default" w:eastAsia="方正书宋_GBK"/>
                <w:lang w:val="en-US" w:eastAsia="zh-CN"/>
              </w:rPr>
            </w:pPr>
            <w:r>
              <w:rPr>
                <w:rFonts w:hint="eastAsia"/>
                <w:lang w:val="en-US" w:eastAsia="zh-CN"/>
              </w:rPr>
              <w:t>352.63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rPr>
                <w:rFonts w:hint="default" w:eastAsia="方正书宋_GBK"/>
                <w:lang w:val="en-US" w:eastAsia="zh-CN"/>
              </w:rPr>
            </w:pPr>
            <w:r>
              <w:rPr>
                <w:rFonts w:hint="eastAsia"/>
                <w:lang w:val="en-US" w:eastAsia="zh-CN"/>
              </w:rPr>
              <w:t>16.71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rPr>
                <w:rFonts w:hint="default" w:eastAsia="方正书宋_GBK"/>
                <w:lang w:val="en-US" w:eastAsia="zh-CN"/>
              </w:rPr>
            </w:pPr>
            <w:r>
              <w:rPr>
                <w:rFonts w:hint="eastAsia"/>
                <w:lang w:val="en-US" w:eastAsia="zh-CN"/>
              </w:rP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8"/>
            </w:pPr>
            <w:r>
              <w:t>本年收入合计</w:t>
            </w:r>
          </w:p>
        </w:tc>
        <w:tc>
          <w:tcPr>
            <w:tcW w:w="1971" w:type="dxa"/>
            <w:vAlign w:val="center"/>
          </w:tcPr>
          <w:p>
            <w:pPr>
              <w:pStyle w:val="19"/>
              <w:rPr>
                <w:rFonts w:hint="default" w:eastAsia="方正书宋_GBK"/>
                <w:lang w:val="en-US" w:eastAsia="zh-CN"/>
              </w:rPr>
            </w:pPr>
            <w:r>
              <w:rPr>
                <w:rFonts w:hint="eastAsia"/>
                <w:lang w:val="en-US" w:eastAsia="zh-CN"/>
              </w:rPr>
              <w:t>381.87</w:t>
            </w:r>
          </w:p>
        </w:tc>
        <w:tc>
          <w:tcPr>
            <w:tcW w:w="1971" w:type="dxa"/>
            <w:vAlign w:val="center"/>
          </w:tcPr>
          <w:p>
            <w:pPr>
              <w:pStyle w:val="18"/>
            </w:pPr>
            <w:r>
              <w:t>本年支出合计</w:t>
            </w:r>
          </w:p>
        </w:tc>
        <w:tc>
          <w:tcPr>
            <w:tcW w:w="1971" w:type="dxa"/>
            <w:vAlign w:val="center"/>
          </w:tcPr>
          <w:p>
            <w:pPr>
              <w:pStyle w:val="19"/>
              <w:rPr>
                <w:rFonts w:hint="default" w:eastAsia="方正书宋_GBK"/>
                <w:lang w:val="en-US" w:eastAsia="zh-CN"/>
              </w:rPr>
            </w:pPr>
            <w:r>
              <w:rPr>
                <w:rFonts w:hint="eastAsia"/>
                <w:lang w:val="en-US" w:eastAsia="zh-CN"/>
              </w:rPr>
              <w:t>381.87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6"/>
            </w:pPr>
            <w:r>
              <w:t>上年结转结余</w:t>
            </w:r>
          </w:p>
        </w:tc>
        <w:tc>
          <w:tcPr>
            <w:tcW w:w="1971" w:type="dxa"/>
            <w:vAlign w:val="center"/>
          </w:tcPr>
          <w:p>
            <w:pPr>
              <w:pStyle w:val="15"/>
            </w:pP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8"/>
            </w:pPr>
            <w:r>
              <w:t>收入总计</w:t>
            </w:r>
          </w:p>
        </w:tc>
        <w:tc>
          <w:tcPr>
            <w:tcW w:w="1971" w:type="dxa"/>
            <w:vAlign w:val="center"/>
          </w:tcPr>
          <w:p>
            <w:pPr>
              <w:pStyle w:val="19"/>
              <w:rPr>
                <w:rFonts w:hint="default" w:eastAsia="方正书宋_GBK"/>
                <w:lang w:val="en-US" w:eastAsia="zh-CN"/>
              </w:rPr>
            </w:pPr>
            <w:r>
              <w:rPr>
                <w:rFonts w:hint="eastAsia"/>
                <w:lang w:val="en-US" w:eastAsia="zh-CN"/>
              </w:rPr>
              <w:t>381.87</w:t>
            </w:r>
          </w:p>
        </w:tc>
        <w:tc>
          <w:tcPr>
            <w:tcW w:w="1971" w:type="dxa"/>
            <w:vAlign w:val="center"/>
          </w:tcPr>
          <w:p>
            <w:pPr>
              <w:pStyle w:val="18"/>
            </w:pPr>
            <w:r>
              <w:t>支出总计</w:t>
            </w:r>
          </w:p>
        </w:tc>
        <w:tc>
          <w:tcPr>
            <w:tcW w:w="1971" w:type="dxa"/>
            <w:vAlign w:val="center"/>
          </w:tcPr>
          <w:p>
            <w:pPr>
              <w:pStyle w:val="19"/>
              <w:rPr>
                <w:rFonts w:hint="default" w:eastAsia="方正书宋_GBK"/>
                <w:lang w:val="en-US" w:eastAsia="zh-CN"/>
              </w:rPr>
            </w:pPr>
            <w:r>
              <w:rPr>
                <w:rFonts w:hint="eastAsia"/>
                <w:lang w:val="en-US" w:eastAsia="zh-CN"/>
              </w:rPr>
              <w:t>381.87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199沙河市信访局</w:t>
            </w:r>
          </w:p>
        </w:tc>
        <w:tc>
          <w:tcPr>
            <w:tcW w:w="227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381.87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381.87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381.87</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352.63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352.63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352.63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20103</w:t>
            </w:r>
          </w:p>
        </w:tc>
        <w:tc>
          <w:tcPr>
            <w:tcW w:w="758" w:type="dxa"/>
            <w:vAlign w:val="center"/>
          </w:tcPr>
          <w:p>
            <w:pPr>
              <w:pStyle w:val="16"/>
            </w:pPr>
            <w:r>
              <w:t>政府办公厅（室）及相关机构事务</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rPr>
                <w:rFonts w:hint="eastAsia"/>
                <w:lang w:val="en-US" w:eastAsia="zh-CN"/>
              </w:rPr>
              <w:t>4</w:t>
            </w:r>
          </w:p>
        </w:tc>
        <w:tc>
          <w:tcPr>
            <w:tcW w:w="758" w:type="dxa"/>
            <w:vAlign w:val="center"/>
          </w:tcPr>
          <w:p>
            <w:pPr>
              <w:pStyle w:val="16"/>
            </w:pPr>
            <w:r>
              <w:t>2010399</w:t>
            </w:r>
          </w:p>
        </w:tc>
        <w:tc>
          <w:tcPr>
            <w:tcW w:w="758" w:type="dxa"/>
            <w:vAlign w:val="center"/>
          </w:tcPr>
          <w:p>
            <w:pPr>
              <w:pStyle w:val="16"/>
            </w:pPr>
            <w:r>
              <w:t>其他政府办公厅（室）及相关机构事务支出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225.00</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rPr>
                <w:rFonts w:hint="eastAsia"/>
                <w:lang w:val="en-US" w:eastAsia="zh-CN"/>
              </w:rPr>
              <w:t>5</w:t>
            </w:r>
          </w:p>
        </w:tc>
        <w:tc>
          <w:tcPr>
            <w:tcW w:w="758" w:type="dxa"/>
            <w:vAlign w:val="center"/>
          </w:tcPr>
          <w:p>
            <w:pPr>
              <w:pStyle w:val="16"/>
            </w:pPr>
            <w:r>
              <w:t>20136</w:t>
            </w:r>
          </w:p>
        </w:tc>
        <w:tc>
          <w:tcPr>
            <w:tcW w:w="758" w:type="dxa"/>
            <w:vAlign w:val="center"/>
          </w:tcPr>
          <w:p>
            <w:pPr>
              <w:pStyle w:val="16"/>
            </w:pPr>
            <w:r>
              <w:t>其他共产党事务支出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127.63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127.63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127.63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rPr>
                <w:rFonts w:hint="eastAsia"/>
                <w:lang w:val="en-US" w:eastAsia="zh-CN"/>
              </w:rPr>
              <w:t>6</w:t>
            </w:r>
          </w:p>
        </w:tc>
        <w:tc>
          <w:tcPr>
            <w:tcW w:w="758" w:type="dxa"/>
            <w:vAlign w:val="center"/>
          </w:tcPr>
          <w:p>
            <w:pPr>
              <w:pStyle w:val="16"/>
            </w:pPr>
            <w:r>
              <w:t>2013601</w:t>
            </w:r>
          </w:p>
        </w:tc>
        <w:tc>
          <w:tcPr>
            <w:tcW w:w="758" w:type="dxa"/>
            <w:vAlign w:val="center"/>
          </w:tcPr>
          <w:p>
            <w:pPr>
              <w:pStyle w:val="16"/>
            </w:pPr>
            <w:r>
              <w:t>行政运行</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127.63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127.63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127.63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rPr>
                <w:rFonts w:hint="eastAsia"/>
                <w:lang w:val="en-US" w:eastAsia="zh-CN"/>
              </w:rPr>
              <w:t>7</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rPr>
                <w:rFonts w:hint="eastAsia"/>
                <w:lang w:val="en-US" w:eastAsia="zh-CN"/>
              </w:rPr>
              <w:t>8</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12.53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199沙河市信访局</w:t>
            </w:r>
          </w:p>
        </w:tc>
        <w:tc>
          <w:tcPr>
            <w:tcW w:w="2190"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zh-CN" w:bidi="ar-SA"/>
              </w:rPr>
              <w:t>381.87</w:t>
            </w:r>
          </w:p>
        </w:tc>
        <w:tc>
          <w:tcPr>
            <w:tcW w:w="1095"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zh-CN" w:bidi="ar-SA"/>
              </w:rPr>
              <w:t>156.87</w:t>
            </w:r>
          </w:p>
        </w:tc>
        <w:tc>
          <w:tcPr>
            <w:tcW w:w="1095" w:type="dxa"/>
            <w:vAlign w:val="center"/>
          </w:tcPr>
          <w:p>
            <w:pPr>
              <w:pStyle w:val="19"/>
              <w:rPr>
                <w:rFonts w:hint="default" w:eastAsia="方正书宋_GBK"/>
                <w:lang w:val="en-US" w:eastAsia="zh-CN"/>
              </w:rPr>
            </w:pPr>
            <w:r>
              <w:rPr>
                <w:rFonts w:hint="eastAsia"/>
                <w:lang w:val="en-US" w:eastAsia="zh-CN"/>
              </w:rPr>
              <w:t>225.00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方正书宋_GBK" w:hAnsi="方正书宋_GBK" w:eastAsia="方正书宋_GBK" w:cs="方正书宋_GBK"/>
                <w:sz w:val="21"/>
                <w:szCs w:val="24"/>
                <w:lang w:val="en-US" w:eastAsia="zh-CN" w:bidi="ar-SA"/>
              </w:rPr>
              <w:t>352.63</w:t>
            </w:r>
          </w:p>
        </w:tc>
        <w:tc>
          <w:tcPr>
            <w:tcW w:w="1095" w:type="dxa"/>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uk-UA" w:bidi="ar-SA"/>
              </w:rPr>
            </w:pPr>
            <w:r>
              <w:rPr>
                <w:rFonts w:hint="eastAsia" w:ascii="方正书宋_GBK" w:hAnsi="方正书宋_GBK" w:eastAsia="方正书宋_GBK" w:cs="方正书宋_GBK"/>
                <w:sz w:val="21"/>
                <w:szCs w:val="24"/>
                <w:lang w:val="en-US" w:eastAsia="zh-CN" w:bidi="ar-SA"/>
              </w:rPr>
              <w:t>127.63</w:t>
            </w:r>
          </w:p>
        </w:tc>
        <w:tc>
          <w:tcPr>
            <w:tcW w:w="1095" w:type="dxa"/>
            <w:vAlign w:val="center"/>
          </w:tcPr>
          <w:p>
            <w:pPr>
              <w:pStyle w:val="15"/>
              <w:rPr>
                <w:rFonts w:hint="default" w:eastAsia="方正书宋_GBK"/>
                <w:lang w:val="en-US" w:eastAsia="zh-CN"/>
              </w:rPr>
            </w:pPr>
            <w:r>
              <w:rPr>
                <w:rFonts w:hint="eastAsia"/>
                <w:lang w:val="en-US" w:eastAsia="zh-CN"/>
              </w:rPr>
              <w:t>225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1095" w:type="dxa"/>
            <w:vAlign w:val="center"/>
          </w:tcPr>
          <w:p>
            <w:pPr>
              <w:pStyle w:val="16"/>
            </w:pPr>
            <w:r>
              <w:t>政府办公厅（室）及相关机构事务</w:t>
            </w:r>
          </w:p>
        </w:tc>
        <w:tc>
          <w:tcPr>
            <w:tcW w:w="1095" w:type="dxa"/>
            <w:vAlign w:val="center"/>
          </w:tcPr>
          <w:p>
            <w:pPr>
              <w:pStyle w:val="15"/>
              <w:rPr>
                <w:rFonts w:hint="default" w:eastAsia="方正书宋_GBK"/>
                <w:lang w:val="en-US" w:eastAsia="zh-CN"/>
              </w:rPr>
            </w:pPr>
            <w:r>
              <w:rPr>
                <w:rFonts w:hint="eastAsia"/>
                <w:lang w:val="en-US" w:eastAsia="zh-CN"/>
              </w:rPr>
              <w:t>81.00</w:t>
            </w:r>
          </w:p>
        </w:tc>
        <w:tc>
          <w:tcPr>
            <w:tcW w:w="1095" w:type="dxa"/>
            <w:vAlign w:val="center"/>
          </w:tcPr>
          <w:p>
            <w:pPr>
              <w:pStyle w:val="15"/>
            </w:pPr>
          </w:p>
        </w:tc>
        <w:tc>
          <w:tcPr>
            <w:tcW w:w="1095" w:type="dxa"/>
            <w:vAlign w:val="center"/>
          </w:tcPr>
          <w:p>
            <w:pPr>
              <w:pStyle w:val="15"/>
              <w:rPr>
                <w:rFonts w:hint="default" w:eastAsia="方正书宋_GBK"/>
                <w:lang w:val="en-US" w:eastAsia="zh-CN"/>
              </w:rPr>
            </w:pPr>
            <w:r>
              <w:rPr>
                <w:rFonts w:hint="eastAsia"/>
                <w:lang w:val="en-US" w:eastAsia="zh-CN"/>
              </w:rPr>
              <w:t>81.00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4</w:t>
            </w:r>
          </w:p>
        </w:tc>
        <w:tc>
          <w:tcPr>
            <w:tcW w:w="1095" w:type="dxa"/>
            <w:vAlign w:val="center"/>
          </w:tcPr>
          <w:p>
            <w:pPr>
              <w:pStyle w:val="16"/>
            </w:pPr>
            <w:r>
              <w:t>2010399</w:t>
            </w:r>
          </w:p>
        </w:tc>
        <w:tc>
          <w:tcPr>
            <w:tcW w:w="1095" w:type="dxa"/>
            <w:vAlign w:val="center"/>
          </w:tcPr>
          <w:p>
            <w:pPr>
              <w:pStyle w:val="16"/>
            </w:pPr>
            <w:r>
              <w:t>其他政府办公厅（室）及相关机构事务支出</w:t>
            </w:r>
          </w:p>
        </w:tc>
        <w:tc>
          <w:tcPr>
            <w:tcW w:w="1095" w:type="dxa"/>
            <w:vAlign w:val="center"/>
          </w:tcPr>
          <w:p>
            <w:pPr>
              <w:pStyle w:val="15"/>
              <w:rPr>
                <w:rFonts w:hint="default" w:eastAsia="方正书宋_GBK"/>
                <w:lang w:val="en-US" w:eastAsia="zh-CN"/>
              </w:rPr>
            </w:pPr>
            <w:r>
              <w:rPr>
                <w:rFonts w:hint="eastAsia"/>
                <w:lang w:val="en-US" w:eastAsia="zh-CN"/>
              </w:rPr>
              <w:t>81.00</w:t>
            </w:r>
          </w:p>
        </w:tc>
        <w:tc>
          <w:tcPr>
            <w:tcW w:w="1095" w:type="dxa"/>
            <w:vAlign w:val="center"/>
          </w:tcPr>
          <w:p>
            <w:pPr>
              <w:pStyle w:val="15"/>
            </w:pPr>
          </w:p>
        </w:tc>
        <w:tc>
          <w:tcPr>
            <w:tcW w:w="1095" w:type="dxa"/>
            <w:vAlign w:val="center"/>
          </w:tcPr>
          <w:p>
            <w:pPr>
              <w:pStyle w:val="15"/>
              <w:rPr>
                <w:rFonts w:hint="default" w:eastAsia="方正书宋_GBK"/>
                <w:lang w:val="en-US" w:eastAsia="zh-CN"/>
              </w:rPr>
            </w:pPr>
            <w:r>
              <w:rPr>
                <w:rFonts w:hint="eastAsia"/>
                <w:lang w:val="en-US" w:eastAsia="zh-CN"/>
              </w:rPr>
              <w:t>81.00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5</w:t>
            </w:r>
          </w:p>
        </w:tc>
        <w:tc>
          <w:tcPr>
            <w:tcW w:w="1095" w:type="dxa"/>
            <w:vAlign w:val="center"/>
          </w:tcPr>
          <w:p>
            <w:pPr>
              <w:pStyle w:val="16"/>
            </w:pPr>
            <w:r>
              <w:t>20136</w:t>
            </w:r>
          </w:p>
        </w:tc>
        <w:tc>
          <w:tcPr>
            <w:tcW w:w="1095" w:type="dxa"/>
            <w:vAlign w:val="center"/>
          </w:tcPr>
          <w:p>
            <w:pPr>
              <w:pStyle w:val="16"/>
            </w:pPr>
            <w:r>
              <w:t>其他共产党事务支出</w:t>
            </w:r>
          </w:p>
        </w:tc>
        <w:tc>
          <w:tcPr>
            <w:tcW w:w="1095" w:type="dxa"/>
            <w:vAlign w:val="center"/>
          </w:tcPr>
          <w:p>
            <w:pPr>
              <w:pStyle w:val="15"/>
              <w:rPr>
                <w:rFonts w:hint="default" w:eastAsia="方正书宋_GBK"/>
                <w:lang w:val="en-US" w:eastAsia="zh-CN"/>
              </w:rPr>
            </w:pPr>
            <w:r>
              <w:rPr>
                <w:rFonts w:hint="eastAsia"/>
                <w:lang w:val="en-US" w:eastAsia="zh-CN"/>
              </w:rPr>
              <w:t>271.63</w:t>
            </w:r>
          </w:p>
        </w:tc>
        <w:tc>
          <w:tcPr>
            <w:tcW w:w="1095" w:type="dxa"/>
            <w:vAlign w:val="center"/>
          </w:tcPr>
          <w:p>
            <w:pPr>
              <w:pStyle w:val="15"/>
              <w:rPr>
                <w:rFonts w:hint="default" w:eastAsia="方正书宋_GBK"/>
                <w:lang w:val="en-US" w:eastAsia="zh-CN"/>
              </w:rPr>
            </w:pPr>
            <w:r>
              <w:rPr>
                <w:rFonts w:hint="eastAsia"/>
                <w:lang w:val="en-US" w:eastAsia="zh-CN"/>
              </w:rPr>
              <w:t>127.63</w:t>
            </w:r>
          </w:p>
        </w:tc>
        <w:tc>
          <w:tcPr>
            <w:tcW w:w="1095" w:type="dxa"/>
            <w:vAlign w:val="center"/>
          </w:tcPr>
          <w:p>
            <w:pPr>
              <w:pStyle w:val="15"/>
              <w:rPr>
                <w:rFonts w:hint="default" w:eastAsia="方正书宋_GBK"/>
                <w:lang w:val="en-US" w:eastAsia="zh-CN"/>
              </w:rPr>
            </w:pPr>
            <w:r>
              <w:rPr>
                <w:rFonts w:hint="eastAsia"/>
                <w:lang w:val="en-US" w:eastAsia="zh-CN"/>
              </w:rPr>
              <w:t>144.00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6</w:t>
            </w:r>
          </w:p>
        </w:tc>
        <w:tc>
          <w:tcPr>
            <w:tcW w:w="1095" w:type="dxa"/>
            <w:vAlign w:val="center"/>
          </w:tcPr>
          <w:p>
            <w:pPr>
              <w:pStyle w:val="16"/>
            </w:pPr>
            <w:r>
              <w:t>2013601</w:t>
            </w:r>
          </w:p>
        </w:tc>
        <w:tc>
          <w:tcPr>
            <w:tcW w:w="1095" w:type="dxa"/>
            <w:vAlign w:val="center"/>
          </w:tcPr>
          <w:p>
            <w:pPr>
              <w:pStyle w:val="16"/>
            </w:pPr>
            <w:r>
              <w:t>行政运行</w:t>
            </w:r>
          </w:p>
        </w:tc>
        <w:tc>
          <w:tcPr>
            <w:tcW w:w="1095" w:type="dxa"/>
            <w:vAlign w:val="center"/>
          </w:tcPr>
          <w:p>
            <w:pPr>
              <w:pStyle w:val="15"/>
            </w:pPr>
            <w:r>
              <w:rPr>
                <w:rFonts w:hint="eastAsia"/>
                <w:lang w:val="en-US" w:eastAsia="zh-CN"/>
              </w:rPr>
              <w:t>271.63</w:t>
            </w:r>
          </w:p>
        </w:tc>
        <w:tc>
          <w:tcPr>
            <w:tcW w:w="1095" w:type="dxa"/>
            <w:vAlign w:val="center"/>
          </w:tcPr>
          <w:p>
            <w:pPr>
              <w:pStyle w:val="15"/>
              <w:rPr>
                <w:rFonts w:hint="default" w:eastAsia="方正书宋_GBK"/>
                <w:lang w:val="en-US" w:eastAsia="zh-CN"/>
              </w:rPr>
            </w:pPr>
            <w:r>
              <w:rPr>
                <w:rFonts w:hint="eastAsia"/>
                <w:lang w:val="en-US" w:eastAsia="zh-CN"/>
              </w:rPr>
              <w:t>127.63</w:t>
            </w:r>
          </w:p>
        </w:tc>
        <w:tc>
          <w:tcPr>
            <w:tcW w:w="1095" w:type="dxa"/>
            <w:vAlign w:val="center"/>
          </w:tcPr>
          <w:p>
            <w:pPr>
              <w:pStyle w:val="15"/>
              <w:rPr>
                <w:rFonts w:hint="default" w:eastAsia="方正书宋_GBK"/>
                <w:lang w:val="en-US" w:eastAsia="zh-CN"/>
              </w:rPr>
            </w:pPr>
            <w:r>
              <w:rPr>
                <w:rFonts w:hint="eastAsia"/>
                <w:lang w:val="en-US" w:eastAsia="zh-CN"/>
              </w:rPr>
              <w:t>144.00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7</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8</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9</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0</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1</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2</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199沙河市信访局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381.87</w:t>
            </w:r>
          </w:p>
        </w:tc>
        <w:tc>
          <w:tcPr>
            <w:tcW w:w="3402" w:type="dxa"/>
            <w:vAlign w:val="center"/>
          </w:tcPr>
          <w:p>
            <w:pPr>
              <w:pStyle w:val="16"/>
            </w:pPr>
            <w:r>
              <w:t>一、一般公共服务支出</w:t>
            </w:r>
          </w:p>
        </w:tc>
        <w:tc>
          <w:tcPr>
            <w:tcW w:w="1474" w:type="dxa"/>
            <w:vAlign w:val="center"/>
          </w:tcPr>
          <w:p>
            <w:pPr>
              <w:pStyle w:val="15"/>
              <w:rPr>
                <w:rFonts w:hint="default" w:eastAsia="方正书宋_GBK"/>
                <w:lang w:val="en-US" w:eastAsia="zh-CN"/>
              </w:rPr>
            </w:pPr>
            <w:r>
              <w:t>3</w:t>
            </w:r>
            <w:r>
              <w:rPr>
                <w:rFonts w:hint="eastAsia"/>
                <w:lang w:val="en-US" w:eastAsia="zh-CN"/>
              </w:rPr>
              <w:t>52.63</w:t>
            </w:r>
          </w:p>
        </w:tc>
        <w:tc>
          <w:tcPr>
            <w:tcW w:w="1474" w:type="dxa"/>
            <w:vAlign w:val="center"/>
          </w:tcPr>
          <w:p>
            <w:pPr>
              <w:pStyle w:val="15"/>
              <w:rPr>
                <w:rFonts w:hint="default" w:eastAsia="方正书宋_GBK"/>
                <w:lang w:val="en-US" w:eastAsia="zh-CN"/>
              </w:rPr>
            </w:pPr>
            <w:r>
              <w:rPr>
                <w:rFonts w:hint="eastAsia"/>
                <w:lang w:val="en-US" w:eastAsia="zh-CN"/>
              </w:rPr>
              <w:t>352.63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16.71</w:t>
            </w:r>
          </w:p>
        </w:tc>
        <w:tc>
          <w:tcPr>
            <w:tcW w:w="1474" w:type="dxa"/>
            <w:vAlign w:val="center"/>
          </w:tcPr>
          <w:p>
            <w:pPr>
              <w:pStyle w:val="15"/>
              <w:rPr>
                <w:rFonts w:hint="default" w:eastAsia="方正书宋_GBK"/>
                <w:lang w:val="en-US" w:eastAsia="zh-CN"/>
              </w:rPr>
            </w:pPr>
            <w:r>
              <w:rPr>
                <w:rFonts w:hint="eastAsia"/>
                <w:lang w:val="en-US" w:eastAsia="zh-CN"/>
              </w:rPr>
              <w:t>16.71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12.53</w:t>
            </w:r>
          </w:p>
        </w:tc>
        <w:tc>
          <w:tcPr>
            <w:tcW w:w="1474" w:type="dxa"/>
            <w:vAlign w:val="center"/>
          </w:tcPr>
          <w:p>
            <w:pPr>
              <w:pStyle w:val="15"/>
              <w:rPr>
                <w:rFonts w:hint="default" w:eastAsia="方正书宋_GBK"/>
                <w:lang w:val="en-US" w:eastAsia="zh-CN"/>
              </w:rPr>
            </w:pPr>
            <w:r>
              <w:rPr>
                <w:rFonts w:hint="eastAsia"/>
                <w:lang w:val="en-US" w:eastAsia="zh-CN"/>
              </w:rPr>
              <w:t>12.53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199沙河市信访局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381.87</w:t>
            </w:r>
          </w:p>
        </w:tc>
        <w:tc>
          <w:tcPr>
            <w:tcW w:w="1643" w:type="dxa"/>
            <w:vAlign w:val="center"/>
          </w:tcPr>
          <w:p>
            <w:pPr>
              <w:pStyle w:val="19"/>
              <w:rPr>
                <w:rFonts w:hint="default" w:eastAsia="方正书宋_GBK"/>
                <w:lang w:val="en-US" w:eastAsia="zh-CN"/>
              </w:rPr>
            </w:pPr>
            <w:r>
              <w:rPr>
                <w:rFonts w:hint="eastAsia"/>
                <w:lang w:val="en-US" w:eastAsia="zh-CN"/>
              </w:rPr>
              <w:t>156.87</w:t>
            </w:r>
          </w:p>
        </w:tc>
        <w:tc>
          <w:tcPr>
            <w:tcW w:w="1643" w:type="dxa"/>
            <w:vAlign w:val="center"/>
          </w:tcPr>
          <w:p>
            <w:pPr>
              <w:pStyle w:val="19"/>
              <w:rPr>
                <w:rFonts w:hint="default" w:eastAsia="方正书宋_GBK"/>
                <w:lang w:val="en-US" w:eastAsia="zh-CN"/>
              </w:rPr>
            </w:pPr>
            <w:r>
              <w:rPr>
                <w:rFonts w:hint="eastAsia"/>
                <w:lang w:val="en-US" w:eastAsia="zh-CN"/>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rPr>
                <w:rFonts w:hint="default" w:eastAsia="方正书宋_GBK"/>
                <w:lang w:val="en-US" w:eastAsia="zh-CN"/>
              </w:rPr>
            </w:pPr>
            <w:r>
              <w:rPr>
                <w:rFonts w:hint="eastAsia"/>
                <w:lang w:val="en-US" w:eastAsia="zh-CN"/>
              </w:rPr>
              <w:t>352.63</w:t>
            </w:r>
          </w:p>
        </w:tc>
        <w:tc>
          <w:tcPr>
            <w:tcW w:w="1643" w:type="dxa"/>
            <w:vAlign w:val="center"/>
          </w:tcPr>
          <w:p>
            <w:pPr>
              <w:pStyle w:val="15"/>
              <w:rPr>
                <w:rFonts w:hint="default" w:eastAsia="方正书宋_GBK"/>
                <w:lang w:val="en-US" w:eastAsia="zh-CN"/>
              </w:rPr>
            </w:pPr>
            <w:r>
              <w:rPr>
                <w:rFonts w:hint="eastAsia"/>
                <w:lang w:val="en-US" w:eastAsia="zh-CN"/>
              </w:rPr>
              <w:t>127.63</w:t>
            </w:r>
          </w:p>
        </w:tc>
        <w:tc>
          <w:tcPr>
            <w:tcW w:w="1643" w:type="dxa"/>
            <w:vAlign w:val="center"/>
          </w:tcPr>
          <w:p>
            <w:pPr>
              <w:pStyle w:val="15"/>
              <w:rPr>
                <w:rFonts w:hint="default" w:eastAsia="方正书宋_GBK"/>
                <w:lang w:val="en-US" w:eastAsia="zh-CN"/>
              </w:rPr>
            </w:pPr>
            <w:r>
              <w:rPr>
                <w:rFonts w:hint="eastAsia"/>
                <w:lang w:val="en-US" w:eastAsia="zh-CN"/>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1643" w:type="dxa"/>
            <w:vAlign w:val="center"/>
          </w:tcPr>
          <w:p>
            <w:pPr>
              <w:pStyle w:val="16"/>
            </w:pPr>
            <w:r>
              <w:t>政府办公厅（室）及相关机构事务</w:t>
            </w:r>
          </w:p>
        </w:tc>
        <w:tc>
          <w:tcPr>
            <w:tcW w:w="1643" w:type="dxa"/>
            <w:vAlign w:val="center"/>
          </w:tcPr>
          <w:p>
            <w:pPr>
              <w:pStyle w:val="15"/>
              <w:rPr>
                <w:rFonts w:hint="default" w:eastAsia="方正书宋_GBK"/>
                <w:lang w:val="en-US" w:eastAsia="zh-CN"/>
              </w:rPr>
            </w:pPr>
            <w:r>
              <w:rPr>
                <w:rFonts w:hint="eastAsia"/>
                <w:lang w:val="en-US" w:eastAsia="zh-CN"/>
              </w:rPr>
              <w:t>81.00</w:t>
            </w:r>
          </w:p>
        </w:tc>
        <w:tc>
          <w:tcPr>
            <w:tcW w:w="1643" w:type="dxa"/>
            <w:vAlign w:val="center"/>
          </w:tcPr>
          <w:p>
            <w:pPr>
              <w:pStyle w:val="15"/>
            </w:pPr>
          </w:p>
        </w:tc>
        <w:tc>
          <w:tcPr>
            <w:tcW w:w="1643" w:type="dxa"/>
            <w:vAlign w:val="center"/>
          </w:tcPr>
          <w:p>
            <w:pPr>
              <w:pStyle w:val="15"/>
              <w:rPr>
                <w:rFonts w:hint="default" w:eastAsia="方正书宋_GBK"/>
                <w:lang w:val="en-US" w:eastAsia="zh-CN"/>
              </w:rPr>
            </w:pPr>
            <w:r>
              <w:rPr>
                <w:rFonts w:hint="eastAsia"/>
                <w:lang w:val="en-US" w:eastAsia="zh-CN"/>
              </w:rP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rPr>
                <w:rFonts w:hint="eastAsia"/>
                <w:lang w:val="en-US" w:eastAsia="zh-CN"/>
              </w:rPr>
              <w:t>4</w:t>
            </w:r>
          </w:p>
        </w:tc>
        <w:tc>
          <w:tcPr>
            <w:tcW w:w="1643" w:type="dxa"/>
            <w:vAlign w:val="center"/>
          </w:tcPr>
          <w:p>
            <w:pPr>
              <w:pStyle w:val="16"/>
            </w:pPr>
            <w:r>
              <w:t>2010399</w:t>
            </w:r>
          </w:p>
        </w:tc>
        <w:tc>
          <w:tcPr>
            <w:tcW w:w="1643" w:type="dxa"/>
            <w:vAlign w:val="center"/>
          </w:tcPr>
          <w:p>
            <w:pPr>
              <w:pStyle w:val="16"/>
            </w:pPr>
            <w:r>
              <w:t>其他政府办公厅（室）及相关机构事务支出</w:t>
            </w:r>
          </w:p>
        </w:tc>
        <w:tc>
          <w:tcPr>
            <w:tcW w:w="1643" w:type="dxa"/>
            <w:vAlign w:val="center"/>
          </w:tcPr>
          <w:p>
            <w:pPr>
              <w:pStyle w:val="15"/>
              <w:rPr>
                <w:rFonts w:hint="default" w:eastAsia="方正书宋_GBK"/>
                <w:lang w:val="en-US" w:eastAsia="zh-CN"/>
              </w:rPr>
            </w:pPr>
            <w:r>
              <w:rPr>
                <w:rFonts w:hint="eastAsia"/>
                <w:lang w:val="en-US" w:eastAsia="zh-CN"/>
              </w:rPr>
              <w:t>81.00</w:t>
            </w:r>
          </w:p>
        </w:tc>
        <w:tc>
          <w:tcPr>
            <w:tcW w:w="1643" w:type="dxa"/>
            <w:vAlign w:val="center"/>
          </w:tcPr>
          <w:p>
            <w:pPr>
              <w:pStyle w:val="15"/>
            </w:pPr>
          </w:p>
        </w:tc>
        <w:tc>
          <w:tcPr>
            <w:tcW w:w="1643" w:type="dxa"/>
            <w:vAlign w:val="center"/>
          </w:tcPr>
          <w:p>
            <w:pPr>
              <w:pStyle w:val="15"/>
              <w:rPr>
                <w:rFonts w:hint="default" w:eastAsia="方正书宋_GBK"/>
                <w:lang w:val="en-US" w:eastAsia="zh-CN"/>
              </w:rPr>
            </w:pPr>
            <w:r>
              <w:rPr>
                <w:rFonts w:hint="eastAsia"/>
                <w:lang w:val="en-US" w:eastAsia="zh-CN"/>
              </w:rP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5</w:t>
            </w:r>
          </w:p>
        </w:tc>
        <w:tc>
          <w:tcPr>
            <w:tcW w:w="1643" w:type="dxa"/>
            <w:vAlign w:val="center"/>
          </w:tcPr>
          <w:p>
            <w:pPr>
              <w:pStyle w:val="16"/>
            </w:pPr>
            <w:r>
              <w:t>20136</w:t>
            </w:r>
          </w:p>
        </w:tc>
        <w:tc>
          <w:tcPr>
            <w:tcW w:w="1643" w:type="dxa"/>
            <w:vAlign w:val="center"/>
          </w:tcPr>
          <w:p>
            <w:pPr>
              <w:pStyle w:val="16"/>
            </w:pPr>
            <w:r>
              <w:t>其他共产党事务支出</w:t>
            </w:r>
          </w:p>
        </w:tc>
        <w:tc>
          <w:tcPr>
            <w:tcW w:w="1643" w:type="dxa"/>
            <w:vAlign w:val="center"/>
          </w:tcPr>
          <w:p>
            <w:pPr>
              <w:pStyle w:val="15"/>
              <w:rPr>
                <w:rFonts w:hint="default" w:eastAsia="方正书宋_GBK"/>
                <w:lang w:val="en-US" w:eastAsia="zh-CN"/>
              </w:rPr>
            </w:pPr>
            <w:r>
              <w:rPr>
                <w:rFonts w:hint="eastAsia"/>
                <w:lang w:val="en-US" w:eastAsia="zh-CN"/>
              </w:rPr>
              <w:t>271.63</w:t>
            </w:r>
          </w:p>
        </w:tc>
        <w:tc>
          <w:tcPr>
            <w:tcW w:w="1643" w:type="dxa"/>
            <w:vAlign w:val="center"/>
          </w:tcPr>
          <w:p>
            <w:pPr>
              <w:pStyle w:val="15"/>
              <w:rPr>
                <w:rFonts w:hint="default" w:eastAsia="方正书宋_GBK"/>
                <w:lang w:val="en-US" w:eastAsia="zh-CN"/>
              </w:rPr>
            </w:pPr>
            <w:r>
              <w:rPr>
                <w:rFonts w:hint="eastAsia"/>
                <w:lang w:val="en-US" w:eastAsia="zh-CN"/>
              </w:rPr>
              <w:t>127.63</w:t>
            </w:r>
          </w:p>
        </w:tc>
        <w:tc>
          <w:tcPr>
            <w:tcW w:w="1643" w:type="dxa"/>
            <w:vAlign w:val="center"/>
          </w:tcPr>
          <w:p>
            <w:pPr>
              <w:pStyle w:val="15"/>
              <w:rPr>
                <w:rFonts w:hint="default" w:eastAsia="方正书宋_GBK"/>
                <w:lang w:val="en-US" w:eastAsia="zh-CN"/>
              </w:rPr>
            </w:pPr>
            <w:r>
              <w:rPr>
                <w:rFonts w:hint="eastAsia"/>
                <w:lang w:val="en-US" w:eastAsia="zh-CN"/>
              </w:rP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6</w:t>
            </w:r>
          </w:p>
        </w:tc>
        <w:tc>
          <w:tcPr>
            <w:tcW w:w="1643" w:type="dxa"/>
            <w:vAlign w:val="center"/>
          </w:tcPr>
          <w:p>
            <w:pPr>
              <w:pStyle w:val="16"/>
            </w:pPr>
            <w:r>
              <w:t>2013601</w:t>
            </w:r>
          </w:p>
        </w:tc>
        <w:tc>
          <w:tcPr>
            <w:tcW w:w="1643" w:type="dxa"/>
            <w:vAlign w:val="center"/>
          </w:tcPr>
          <w:p>
            <w:pPr>
              <w:pStyle w:val="16"/>
            </w:pPr>
            <w:r>
              <w:t>行政运行</w:t>
            </w:r>
          </w:p>
        </w:tc>
        <w:tc>
          <w:tcPr>
            <w:tcW w:w="1643" w:type="dxa"/>
            <w:vAlign w:val="center"/>
          </w:tcPr>
          <w:p>
            <w:pPr>
              <w:pStyle w:val="15"/>
              <w:rPr>
                <w:rFonts w:hint="default" w:eastAsia="方正书宋_GBK"/>
                <w:lang w:val="en-US" w:eastAsia="zh-CN"/>
              </w:rPr>
            </w:pPr>
            <w:r>
              <w:rPr>
                <w:rFonts w:hint="eastAsia"/>
                <w:lang w:val="en-US" w:eastAsia="zh-CN"/>
              </w:rPr>
              <w:t>271.63</w:t>
            </w:r>
          </w:p>
        </w:tc>
        <w:tc>
          <w:tcPr>
            <w:tcW w:w="1643" w:type="dxa"/>
            <w:vAlign w:val="center"/>
          </w:tcPr>
          <w:p>
            <w:pPr>
              <w:pStyle w:val="15"/>
              <w:rPr>
                <w:rFonts w:hint="default" w:eastAsia="方正书宋_GBK"/>
                <w:lang w:val="en-US" w:eastAsia="zh-CN"/>
              </w:rPr>
            </w:pPr>
            <w:r>
              <w:rPr>
                <w:rFonts w:hint="eastAsia"/>
                <w:lang w:val="en-US" w:eastAsia="zh-CN"/>
              </w:rPr>
              <w:t>127.63</w:t>
            </w:r>
          </w:p>
        </w:tc>
        <w:tc>
          <w:tcPr>
            <w:tcW w:w="1643" w:type="dxa"/>
            <w:vAlign w:val="center"/>
          </w:tcPr>
          <w:p>
            <w:pPr>
              <w:pStyle w:val="15"/>
              <w:rPr>
                <w:rFonts w:hint="default" w:eastAsia="方正书宋_GBK"/>
                <w:lang w:val="en-US" w:eastAsia="zh-CN"/>
              </w:rPr>
            </w:pPr>
            <w:r>
              <w:rPr>
                <w:rFonts w:hint="eastAsia"/>
                <w:lang w:val="en-US" w:eastAsia="zh-CN"/>
              </w:rP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7</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8</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9</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10</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11</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12</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rPr>
                <w:rFonts w:hint="default" w:eastAsia="方正书宋_GBK"/>
                <w:lang w:val="en-US" w:eastAsia="zh-CN"/>
              </w:rPr>
            </w:pPr>
            <w:r>
              <w:t>1</w:t>
            </w:r>
            <w:r>
              <w:rPr>
                <w:rFonts w:hint="eastAsia"/>
                <w:lang w:val="en-US" w:eastAsia="zh-CN"/>
              </w:rPr>
              <w:t>2.53</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199沙河市信访局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156.87</w:t>
            </w:r>
          </w:p>
        </w:tc>
        <w:tc>
          <w:tcPr>
            <w:tcW w:w="1643" w:type="dxa"/>
            <w:vAlign w:val="center"/>
          </w:tcPr>
          <w:p>
            <w:pPr>
              <w:pStyle w:val="19"/>
              <w:rPr>
                <w:rFonts w:hint="default" w:eastAsia="方正书宋_GBK"/>
                <w:lang w:val="en-US" w:eastAsia="zh-CN"/>
              </w:rPr>
            </w:pPr>
            <w:r>
              <w:rPr>
                <w:rFonts w:hint="eastAsia"/>
                <w:lang w:val="en-US" w:eastAsia="zh-CN"/>
              </w:rPr>
              <w:t>147.71</w:t>
            </w:r>
          </w:p>
        </w:tc>
        <w:tc>
          <w:tcPr>
            <w:tcW w:w="1643" w:type="dxa"/>
            <w:vAlign w:val="center"/>
          </w:tcPr>
          <w:p>
            <w:pPr>
              <w:pStyle w:val="19"/>
              <w:rPr>
                <w:rFonts w:hint="default" w:eastAsia="方正书宋_GBK"/>
                <w:lang w:val="en-US" w:eastAsia="zh-CN"/>
              </w:rPr>
            </w:pPr>
            <w:r>
              <w:rPr>
                <w:rFonts w:hint="eastAsia"/>
                <w:lang w:val="en-US" w:eastAsia="zh-CN"/>
              </w:rP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rPr>
                <w:rFonts w:hint="default" w:eastAsia="方正书宋_GBK"/>
                <w:lang w:val="en-US" w:eastAsia="zh-CN"/>
              </w:rPr>
            </w:pPr>
            <w:r>
              <w:rPr>
                <w:rFonts w:hint="eastAsia"/>
                <w:lang w:val="en-US" w:eastAsia="zh-CN"/>
              </w:rPr>
              <w:t>110.91</w:t>
            </w:r>
          </w:p>
        </w:tc>
        <w:tc>
          <w:tcPr>
            <w:tcW w:w="1643" w:type="dxa"/>
            <w:vAlign w:val="center"/>
          </w:tcPr>
          <w:p>
            <w:pPr>
              <w:pStyle w:val="15"/>
              <w:rPr>
                <w:rFonts w:hint="default" w:eastAsia="方正书宋_GBK"/>
                <w:lang w:val="en-US" w:eastAsia="zh-CN"/>
              </w:rPr>
            </w:pPr>
            <w:r>
              <w:rPr>
                <w:rFonts w:hint="eastAsia"/>
                <w:lang w:val="en-US" w:eastAsia="zh-CN"/>
              </w:rPr>
              <w:t>110.91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rPr>
                <w:rFonts w:hint="default" w:eastAsia="方正书宋_GBK"/>
                <w:lang w:val="en-US" w:eastAsia="zh-CN"/>
              </w:rPr>
            </w:pPr>
            <w:r>
              <w:rPr>
                <w:rFonts w:hint="eastAsia"/>
                <w:lang w:val="en-US" w:eastAsia="zh-CN"/>
              </w:rPr>
              <w:t>44.85</w:t>
            </w:r>
          </w:p>
        </w:tc>
        <w:tc>
          <w:tcPr>
            <w:tcW w:w="1643" w:type="dxa"/>
            <w:vAlign w:val="center"/>
          </w:tcPr>
          <w:p>
            <w:pPr>
              <w:pStyle w:val="15"/>
              <w:rPr>
                <w:rFonts w:hint="default" w:eastAsia="方正书宋_GBK"/>
                <w:lang w:val="en-US" w:eastAsia="zh-CN"/>
              </w:rPr>
            </w:pPr>
            <w:r>
              <w:rPr>
                <w:rFonts w:hint="eastAsia"/>
                <w:lang w:val="en-US" w:eastAsia="zh-CN"/>
              </w:rPr>
              <w:t>44.85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rPr>
                <w:rFonts w:hint="default" w:eastAsia="方正书宋_GBK"/>
                <w:lang w:val="en-US" w:eastAsia="zh-CN"/>
              </w:rPr>
            </w:pPr>
            <w:r>
              <w:rPr>
                <w:rFonts w:hint="eastAsia"/>
                <w:lang w:val="en-US" w:eastAsia="zh-CN"/>
              </w:rPr>
              <w:t>22.55</w:t>
            </w:r>
          </w:p>
        </w:tc>
        <w:tc>
          <w:tcPr>
            <w:tcW w:w="1643" w:type="dxa"/>
            <w:vAlign w:val="center"/>
          </w:tcPr>
          <w:p>
            <w:pPr>
              <w:pStyle w:val="15"/>
              <w:rPr>
                <w:rFonts w:hint="default" w:eastAsia="方正书宋_GBK"/>
                <w:lang w:val="en-US" w:eastAsia="zh-CN"/>
              </w:rPr>
            </w:pPr>
            <w:r>
              <w:rPr>
                <w:rFonts w:hint="eastAsia"/>
                <w:lang w:val="en-US" w:eastAsia="zh-CN"/>
              </w:rPr>
              <w:t>22.55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rPr>
                <w:rFonts w:hint="default" w:eastAsia="方正书宋_GBK"/>
                <w:lang w:val="en-US" w:eastAsia="zh-CN"/>
              </w:rPr>
            </w:pPr>
            <w:r>
              <w:rPr>
                <w:rFonts w:hint="eastAsia"/>
                <w:lang w:val="en-US" w:eastAsia="zh-CN"/>
              </w:rPr>
              <w:t>2.34</w:t>
            </w:r>
          </w:p>
        </w:tc>
        <w:tc>
          <w:tcPr>
            <w:tcW w:w="1643" w:type="dxa"/>
            <w:vAlign w:val="center"/>
          </w:tcPr>
          <w:p>
            <w:pPr>
              <w:pStyle w:val="15"/>
              <w:rPr>
                <w:rFonts w:hint="default" w:eastAsia="方正书宋_GBK"/>
                <w:lang w:val="en-US" w:eastAsia="zh-CN"/>
              </w:rPr>
            </w:pPr>
            <w:r>
              <w:rPr>
                <w:rFonts w:hint="eastAsia"/>
                <w:lang w:val="en-US" w:eastAsia="zh-CN"/>
              </w:rPr>
              <w:t>2.34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rPr>
                <w:rFonts w:hint="default" w:eastAsia="方正书宋_GBK"/>
                <w:lang w:val="en-US" w:eastAsia="zh-CN"/>
              </w:rPr>
            </w:pPr>
            <w:r>
              <w:rPr>
                <w:rFonts w:hint="eastAsia"/>
                <w:lang w:val="en-US" w:eastAsia="zh-CN"/>
              </w:rPr>
              <w:t>11.86</w:t>
            </w:r>
          </w:p>
        </w:tc>
        <w:tc>
          <w:tcPr>
            <w:tcW w:w="1643" w:type="dxa"/>
            <w:vAlign w:val="center"/>
          </w:tcPr>
          <w:p>
            <w:pPr>
              <w:pStyle w:val="15"/>
              <w:rPr>
                <w:rFonts w:hint="default" w:eastAsia="方正书宋_GBK"/>
                <w:lang w:val="en-US" w:eastAsia="zh-CN"/>
              </w:rPr>
            </w:pPr>
            <w:r>
              <w:rPr>
                <w:rFonts w:hint="eastAsia"/>
                <w:lang w:val="en-US" w:eastAsia="zh-CN"/>
              </w:rPr>
              <w:t>11.86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rPr>
                <w:rFonts w:hint="default" w:eastAsia="方正书宋_GBK"/>
                <w:lang w:val="en-US" w:eastAsia="zh-CN"/>
              </w:rPr>
            </w:pPr>
            <w:r>
              <w:rPr>
                <w:rFonts w:hint="eastAsia"/>
                <w:lang w:val="en-US" w:eastAsia="zh-CN"/>
              </w:rPr>
              <w:t>0.07</w:t>
            </w:r>
          </w:p>
        </w:tc>
        <w:tc>
          <w:tcPr>
            <w:tcW w:w="1643" w:type="dxa"/>
            <w:vAlign w:val="center"/>
          </w:tcPr>
          <w:p>
            <w:pPr>
              <w:pStyle w:val="15"/>
              <w:rPr>
                <w:rFonts w:hint="default" w:eastAsia="方正书宋_GBK"/>
                <w:lang w:val="en-US" w:eastAsia="zh-CN"/>
              </w:rPr>
            </w:pPr>
            <w:r>
              <w:rPr>
                <w:rFonts w:hint="eastAsia"/>
                <w:lang w:val="en-US" w:eastAsia="zh-CN"/>
              </w:rPr>
              <w:t>0.07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rPr>
                <w:rFonts w:hint="default" w:eastAsia="方正书宋_GBK"/>
                <w:lang w:val="en-US" w:eastAsia="zh-CN"/>
              </w:rPr>
            </w:pPr>
            <w:r>
              <w:rPr>
                <w:rFonts w:hint="eastAsia"/>
                <w:lang w:val="en-US" w:eastAsia="zh-CN"/>
              </w:rPr>
              <w:t>9.16</w:t>
            </w:r>
          </w:p>
        </w:tc>
        <w:tc>
          <w:tcPr>
            <w:tcW w:w="1643" w:type="dxa"/>
            <w:vAlign w:val="center"/>
          </w:tcPr>
          <w:p>
            <w:pPr>
              <w:pStyle w:val="15"/>
            </w:pPr>
          </w:p>
        </w:tc>
        <w:tc>
          <w:tcPr>
            <w:tcW w:w="1643" w:type="dxa"/>
            <w:vAlign w:val="center"/>
          </w:tcPr>
          <w:p>
            <w:pPr>
              <w:pStyle w:val="15"/>
              <w:rPr>
                <w:rFonts w:hint="default" w:eastAsia="方正书宋_GBK"/>
                <w:lang w:val="en-US" w:eastAsia="zh-CN"/>
              </w:rPr>
            </w:pPr>
            <w:r>
              <w:rPr>
                <w:rFonts w:hint="eastAsia"/>
                <w:lang w:val="en-US" w:eastAsia="zh-CN"/>
              </w:rP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1</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rPr>
                <w:rFonts w:hint="default" w:eastAsia="方正书宋_GBK"/>
                <w:lang w:val="en-US" w:eastAsia="zh-CN"/>
              </w:rPr>
            </w:pPr>
            <w:r>
              <w:rPr>
                <w:rFonts w:hint="eastAsia"/>
                <w:lang w:val="en-US" w:eastAsia="zh-CN"/>
              </w:rPr>
              <w:t>36.80</w:t>
            </w:r>
          </w:p>
        </w:tc>
        <w:tc>
          <w:tcPr>
            <w:tcW w:w="1643" w:type="dxa"/>
            <w:vAlign w:val="center"/>
          </w:tcPr>
          <w:p>
            <w:pPr>
              <w:pStyle w:val="15"/>
              <w:rPr>
                <w:rFonts w:hint="default" w:eastAsia="方正书宋_GBK"/>
                <w:lang w:val="en-US" w:eastAsia="zh-CN"/>
              </w:rPr>
            </w:pPr>
            <w:r>
              <w:rPr>
                <w:rFonts w:hint="eastAsia"/>
                <w:lang w:val="en-US" w:eastAsia="zh-CN"/>
              </w:rPr>
              <w:t>36.80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2</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0.11</w:t>
            </w:r>
          </w:p>
        </w:tc>
        <w:tc>
          <w:tcPr>
            <w:tcW w:w="1643" w:type="dxa"/>
            <w:vAlign w:val="center"/>
          </w:tcPr>
          <w:p>
            <w:pPr>
              <w:pStyle w:val="15"/>
            </w:pPr>
            <w:r>
              <w:t>0.11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3</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0.55</w:t>
            </w:r>
          </w:p>
        </w:tc>
        <w:tc>
          <w:tcPr>
            <w:tcW w:w="1643" w:type="dxa"/>
            <w:vAlign w:val="center"/>
          </w:tcPr>
          <w:p>
            <w:pPr>
              <w:pStyle w:val="15"/>
            </w:pPr>
            <w:r>
              <w:t>0.55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14</w:t>
            </w:r>
          </w:p>
        </w:tc>
        <w:tc>
          <w:tcPr>
            <w:tcW w:w="1643" w:type="dxa"/>
            <w:vAlign w:val="center"/>
          </w:tcPr>
          <w:p>
            <w:pPr>
              <w:pStyle w:val="16"/>
              <w:rPr>
                <w:rFonts w:hint="default" w:eastAsia="方正书宋_GBK"/>
                <w:lang w:val="en-US" w:eastAsia="zh-CN"/>
              </w:rPr>
            </w:pPr>
            <w:r>
              <w:rPr>
                <w:rFonts w:hint="eastAsia"/>
                <w:lang w:val="en-US" w:eastAsia="zh-CN"/>
              </w:rPr>
              <w:t>30309</w:t>
            </w:r>
          </w:p>
        </w:tc>
        <w:tc>
          <w:tcPr>
            <w:tcW w:w="1643" w:type="dxa"/>
            <w:vAlign w:val="center"/>
          </w:tcPr>
          <w:p>
            <w:pPr>
              <w:pStyle w:val="16"/>
              <w:rPr>
                <w:rFonts w:hint="eastAsia" w:eastAsia="方正书宋_GBK"/>
                <w:lang w:eastAsia="zh-CN"/>
              </w:rPr>
            </w:pPr>
            <w:r>
              <w:rPr>
                <w:rFonts w:hint="eastAsia"/>
                <w:lang w:eastAsia="zh-CN"/>
              </w:rPr>
              <w:t>奖励金</w:t>
            </w:r>
          </w:p>
        </w:tc>
        <w:tc>
          <w:tcPr>
            <w:tcW w:w="1643" w:type="dxa"/>
            <w:vAlign w:val="center"/>
          </w:tcPr>
          <w:p>
            <w:pPr>
              <w:pStyle w:val="15"/>
              <w:rPr>
                <w:rFonts w:hint="default" w:eastAsia="方正书宋_GBK"/>
                <w:lang w:val="en-US" w:eastAsia="zh-CN"/>
              </w:rPr>
            </w:pPr>
            <w:r>
              <w:rPr>
                <w:rFonts w:hint="eastAsia"/>
                <w:lang w:val="en-US" w:eastAsia="zh-CN"/>
              </w:rPr>
              <w:t>15.28</w:t>
            </w:r>
          </w:p>
        </w:tc>
        <w:tc>
          <w:tcPr>
            <w:tcW w:w="1643" w:type="dxa"/>
            <w:vAlign w:val="center"/>
          </w:tcPr>
          <w:p>
            <w:pPr>
              <w:pStyle w:val="15"/>
              <w:rPr>
                <w:rFonts w:hint="default" w:eastAsia="方正书宋_GBK"/>
                <w:lang w:val="en-US" w:eastAsia="zh-CN"/>
              </w:rPr>
            </w:pPr>
            <w:r>
              <w:rPr>
                <w:rFonts w:hint="eastAsia"/>
                <w:lang w:val="en-US" w:eastAsia="zh-CN"/>
              </w:rPr>
              <w:t>15.28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15</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rPr>
                <w:rFonts w:hint="default" w:eastAsia="方正书宋_GBK"/>
                <w:lang w:val="en-US" w:eastAsia="zh-CN"/>
              </w:rPr>
            </w:pPr>
            <w:r>
              <w:rPr>
                <w:rFonts w:hint="eastAsia"/>
                <w:lang w:val="en-US" w:eastAsia="zh-CN"/>
              </w:rPr>
              <w:t>20.86</w:t>
            </w:r>
          </w:p>
        </w:tc>
        <w:tc>
          <w:tcPr>
            <w:tcW w:w="1643" w:type="dxa"/>
            <w:vAlign w:val="center"/>
          </w:tcPr>
          <w:p>
            <w:pPr>
              <w:pStyle w:val="15"/>
              <w:rPr>
                <w:rFonts w:hint="default" w:eastAsia="方正书宋_GBK"/>
                <w:lang w:val="en-US" w:eastAsia="zh-CN"/>
              </w:rPr>
            </w:pPr>
            <w:r>
              <w:rPr>
                <w:rFonts w:hint="eastAsia"/>
                <w:lang w:val="en-US" w:eastAsia="zh-CN"/>
              </w:rPr>
              <w:t>20.86</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199沙河市信访局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我部门</w:t>
      </w:r>
      <w:r>
        <w:rPr>
          <w:rFonts w:hint="eastAsia" w:ascii="方正书宋_GBK" w:hAnsi="方正书宋_GBK" w:eastAsia="方正书宋_GBK" w:cs="方正书宋_GBK"/>
          <w:color w:val="000000"/>
          <w:sz w:val="21"/>
          <w:lang w:val="en-US" w:eastAsia="zh-CN"/>
        </w:rPr>
        <w:t>2021年度</w:t>
      </w:r>
      <w:r>
        <w:rPr>
          <w:rFonts w:ascii="方正书宋_GBK" w:hAnsi="方正书宋_GBK" w:eastAsia="方正书宋_GBK" w:cs="方正书宋_GBK"/>
          <w:color w:val="000000"/>
          <w:sz w:val="21"/>
        </w:rPr>
        <w:t>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199沙河市信访局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我部门</w:t>
      </w:r>
      <w:r>
        <w:rPr>
          <w:rFonts w:hint="eastAsia" w:ascii="方正书宋_GBK" w:hAnsi="方正书宋_GBK" w:eastAsia="方正书宋_GBK" w:cs="方正书宋_GBK"/>
          <w:color w:val="000000"/>
          <w:sz w:val="21"/>
          <w:lang w:val="en-US" w:eastAsia="zh-CN"/>
        </w:rPr>
        <w:t>2021年度</w:t>
      </w:r>
      <w:r>
        <w:rPr>
          <w:rFonts w:ascii="方正书宋_GBK" w:hAnsi="方正书宋_GBK" w:eastAsia="方正书宋_GBK" w:cs="方正书宋_GBK"/>
          <w:color w:val="000000"/>
          <w:sz w:val="21"/>
        </w:rPr>
        <w:t>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199沙河市信访局</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wordWrap w:val="0"/>
              <w:rPr>
                <w:rFonts w:hint="eastAsia" w:eastAsia="方正书宋_GBK"/>
                <w:lang w:eastAsia="zh-CN"/>
              </w:rPr>
            </w:pPr>
            <w:r>
              <w:rPr>
                <w:rFonts w:hint="eastAsia"/>
                <w:lang w:val="en-US" w:eastAsia="zh-CN"/>
              </w:rPr>
              <w:t xml:space="preserve">4.00  </w:t>
            </w:r>
          </w:p>
        </w:tc>
        <w:tc>
          <w:tcPr>
            <w:tcW w:w="2381" w:type="dxa"/>
            <w:vAlign w:val="center"/>
          </w:tcPr>
          <w:p>
            <w:pPr>
              <w:pStyle w:val="19"/>
              <w:wordWrap w:val="0"/>
              <w:rPr>
                <w:rFonts w:hint="eastAsia" w:eastAsia="方正书宋_GBK"/>
                <w:lang w:eastAsia="zh-CN"/>
              </w:rPr>
            </w:pPr>
            <w:r>
              <w:rPr>
                <w:rFonts w:hint="eastAsia"/>
                <w:lang w:val="en-US" w:eastAsia="zh-CN"/>
              </w:rPr>
              <w:t xml:space="preserve">4.00  </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wordWrap w:val="0"/>
              <w:rPr>
                <w:rFonts w:hint="eastAsia" w:eastAsia="方正书宋_GBK"/>
                <w:lang w:eastAsia="zh-CN"/>
              </w:rPr>
            </w:pPr>
            <w:r>
              <w:rPr>
                <w:rFonts w:hint="eastAsia"/>
                <w:lang w:val="en-US" w:eastAsia="zh-CN"/>
              </w:rPr>
              <w:t xml:space="preserve">4.00 </w:t>
            </w:r>
          </w:p>
        </w:tc>
        <w:tc>
          <w:tcPr>
            <w:tcW w:w="2381" w:type="dxa"/>
            <w:vAlign w:val="center"/>
          </w:tcPr>
          <w:p>
            <w:pPr>
              <w:pStyle w:val="15"/>
              <w:wordWrap w:val="0"/>
              <w:rPr>
                <w:rFonts w:hint="eastAsia" w:eastAsia="方正书宋_GBK"/>
                <w:lang w:eastAsia="zh-CN"/>
              </w:rPr>
            </w:pPr>
            <w:r>
              <w:rPr>
                <w:rFonts w:hint="eastAsia"/>
                <w:lang w:val="en-US" w:eastAsia="zh-CN"/>
              </w:rPr>
              <w:t xml:space="preserve">4.00  </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wordWrap w:val="0"/>
              <w:rPr>
                <w:rFonts w:hint="default" w:eastAsia="方正书宋_GBK"/>
                <w:lang w:val="en-US" w:eastAsia="zh-CN"/>
              </w:rPr>
            </w:pPr>
            <w:r>
              <w:rPr>
                <w:rFonts w:hint="eastAsia"/>
                <w:lang w:val="en-US" w:eastAsia="zh-CN"/>
              </w:rP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沙河市信访局202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按照《预算法》、《地方预决算公开操作规程》和《关于进一步推进预算公开工作的实施意见》规定，现将沙河市信访局202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（一）研究提出全市信访工作的思路，拟定信访工作有关措施、办法。</w:t>
      </w:r>
    </w:p>
    <w:p>
      <w:pPr>
        <w:pStyle w:val="21"/>
      </w:pPr>
      <w:r>
        <w:t>（二）办理人民群众来信，接待群众来访，查办信访案件；负责市委、市政府人民群众建议征集办公室工作。</w:t>
      </w:r>
    </w:p>
    <w:p>
      <w:pPr>
        <w:pStyle w:val="21"/>
      </w:pPr>
      <w:r>
        <w:t>（三）调查研究和综合分析全市信访形势及信访工作状况，及时向市委、市政府及市委办公室、市政府办公室提出对策和建议。</w:t>
      </w:r>
    </w:p>
    <w:p>
      <w:pPr>
        <w:pStyle w:val="21"/>
      </w:pPr>
      <w:r>
        <w:t>（四）参与组织、协调、指导全市维护社会政治稳定工作，保障国家和省、邢、市重大政治活动的顺利进行，参与处理影响社会政治稳定的突发性、群体性事件。</w:t>
      </w:r>
    </w:p>
    <w:p>
      <w:pPr>
        <w:pStyle w:val="21"/>
      </w:pPr>
      <w:r>
        <w:t>（五）负责对乡（镇、办）党委、政府和市直部门信访工作年度责任目标进行考核，对全市社会治安综合治理和维护社会政治稳定年度责任目标中有关信访工作进行考核。</w:t>
      </w:r>
    </w:p>
    <w:p>
      <w:pPr>
        <w:pStyle w:val="21"/>
      </w:pPr>
      <w:r>
        <w:t>（六）协调国家信访局、省信访局、邢台市信访局处理沙河市群众进京、赴省、到邢上访；协调公安机关维护市委、市政府机关正常工作秩序。</w:t>
      </w:r>
    </w:p>
    <w:p>
      <w:pPr>
        <w:pStyle w:val="21"/>
      </w:pPr>
      <w:r>
        <w:t>（七）督促检查和指导全市各级党委、政府的信访工作，指导全市信访工作的业务建设。</w:t>
      </w:r>
    </w:p>
    <w:p>
      <w:pPr>
        <w:pStyle w:val="21"/>
      </w:pPr>
      <w:r>
        <w:t>（八）负责市级领导信访接待日的组织工作。</w:t>
      </w:r>
    </w:p>
    <w:p>
      <w:pPr>
        <w:pStyle w:val="21"/>
      </w:pPr>
      <w:r>
        <w:t>（九）承办市委、市政府以及上级信访部门交办的有关信访工作事宜。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沙河市信访局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按照预算管理有关规定，目前我省部门预算的编制实行综合预算管理，即全部收入和支出都反映在预算中。沙河市信访局机关及所属事业单位的收支包含在部门预算中。</w:t>
      </w:r>
    </w:p>
    <w:p>
      <w:pPr>
        <w:pStyle w:val="22"/>
      </w:pPr>
      <w:r>
        <w:t>按照预算管理有关规定，目前我市部门预算的编制实行综合预算制度，即全部收入和支出都反映的预算中，单位的收支包含在部门预算中。</w:t>
      </w:r>
    </w:p>
    <w:p>
      <w:pPr>
        <w:pStyle w:val="22"/>
      </w:pPr>
      <w:r>
        <w:t>1、收入说明</w:t>
      </w:r>
    </w:p>
    <w:p>
      <w:pPr>
        <w:pStyle w:val="22"/>
      </w:pPr>
      <w:r>
        <w:t>202</w:t>
      </w:r>
      <w:r>
        <w:rPr>
          <w:rFonts w:hint="eastAsia"/>
          <w:lang w:val="en-US" w:eastAsia="zh-CN"/>
        </w:rPr>
        <w:t>1</w:t>
      </w:r>
      <w:r>
        <w:t>年预算收入</w:t>
      </w:r>
      <w:r>
        <w:rPr>
          <w:rFonts w:hint="eastAsia"/>
          <w:lang w:val="en-US" w:eastAsia="zh-CN"/>
        </w:rPr>
        <w:t>381.87</w:t>
      </w:r>
      <w:r>
        <w:t>万元，其中：一般公共预算收入</w:t>
      </w:r>
      <w:r>
        <w:rPr>
          <w:rFonts w:hint="eastAsia"/>
          <w:lang w:val="en-US" w:eastAsia="zh-CN"/>
        </w:rPr>
        <w:t>381.87</w:t>
      </w:r>
      <w:r>
        <w:t>万元，基金预算拨款0元。</w:t>
      </w:r>
    </w:p>
    <w:p>
      <w:pPr>
        <w:pStyle w:val="22"/>
      </w:pPr>
      <w:r>
        <w:t>2、支出说明</w:t>
      </w:r>
    </w:p>
    <w:p>
      <w:pPr>
        <w:pStyle w:val="22"/>
      </w:pPr>
      <w:r>
        <w:t>202</w:t>
      </w:r>
      <w:r>
        <w:rPr>
          <w:rFonts w:hint="eastAsia"/>
          <w:lang w:val="en-US" w:eastAsia="zh-CN"/>
        </w:rPr>
        <w:t>1</w:t>
      </w:r>
      <w:r>
        <w:t>年支出预算</w:t>
      </w:r>
      <w:r>
        <w:rPr>
          <w:rFonts w:hint="eastAsia"/>
          <w:lang w:val="en-US" w:eastAsia="zh-CN"/>
        </w:rPr>
        <w:t>381.87</w:t>
      </w:r>
      <w:r>
        <w:t>万元，其中基本支出</w:t>
      </w:r>
      <w:r>
        <w:rPr>
          <w:rFonts w:hint="eastAsia"/>
          <w:lang w:val="en-US" w:eastAsia="zh-CN"/>
        </w:rPr>
        <w:t>156.87</w:t>
      </w:r>
      <w:r>
        <w:t>万元，包括人员经费和日常公用经费；项目支出2</w:t>
      </w:r>
      <w:r>
        <w:rPr>
          <w:rFonts w:hint="eastAsia"/>
          <w:lang w:val="en-US" w:eastAsia="zh-CN"/>
        </w:rPr>
        <w:t>2</w:t>
      </w:r>
      <w:r>
        <w:t>5万元，全部为本级支出的信访局运转经费，包括群众工作中心运转经费、信访工作经费和处理信访事件补助经费。</w:t>
      </w:r>
    </w:p>
    <w:p>
      <w:pPr>
        <w:pStyle w:val="22"/>
      </w:pPr>
      <w:r>
        <w:t>3、比上年增减情况</w:t>
      </w:r>
    </w:p>
    <w:p>
      <w:pPr>
        <w:pStyle w:val="22"/>
        <w:rPr>
          <w:rFonts w:hint="eastAsia"/>
          <w:lang w:val="en-US" w:eastAsia="zh-CN"/>
        </w:rPr>
      </w:pPr>
      <w:r>
        <w:t>202</w:t>
      </w:r>
      <w:r>
        <w:rPr>
          <w:rFonts w:hint="eastAsia"/>
          <w:lang w:val="en-US" w:eastAsia="zh-CN"/>
        </w:rPr>
        <w:t>1</w:t>
      </w:r>
      <w:r>
        <w:t>年预算收支安排</w:t>
      </w:r>
      <w:r>
        <w:rPr>
          <w:rFonts w:hint="eastAsia"/>
          <w:lang w:val="en-US" w:eastAsia="zh-CN"/>
        </w:rPr>
        <w:t>381.87</w:t>
      </w:r>
      <w:r>
        <w:t>万元，较202</w:t>
      </w:r>
      <w:r>
        <w:rPr>
          <w:rFonts w:hint="eastAsia"/>
          <w:lang w:val="en-US" w:eastAsia="zh-CN"/>
        </w:rPr>
        <w:t>0</w:t>
      </w:r>
      <w:r>
        <w:t>年预算增加2</w:t>
      </w:r>
      <w:r>
        <w:rPr>
          <w:rFonts w:hint="eastAsia"/>
          <w:lang w:val="en-US" w:eastAsia="zh-CN"/>
        </w:rPr>
        <w:t>.69</w:t>
      </w:r>
      <w:bookmarkStart w:id="25" w:name="_GoBack"/>
      <w:bookmarkEnd w:id="25"/>
      <w:r>
        <w:t>万元，其中</w:t>
      </w:r>
      <w:r>
        <w:rPr>
          <w:rFonts w:hint="eastAsia"/>
        </w:rPr>
        <w:t>基本支出增加</w:t>
      </w:r>
      <w:r>
        <w:rPr>
          <w:rFonts w:hint="eastAsia"/>
          <w:lang w:val="en-US" w:eastAsia="zh-CN"/>
        </w:rPr>
        <w:t>11.69</w:t>
      </w:r>
      <w:r>
        <w:rPr>
          <w:rFonts w:hint="eastAsia"/>
        </w:rPr>
        <w:t>万元，主要为人员经费支出增加</w:t>
      </w:r>
      <w:r>
        <w:t>；</w:t>
      </w:r>
      <w:r>
        <w:rPr>
          <w:rFonts w:hint="eastAsia"/>
          <w:lang w:val="en-US" w:eastAsia="zh-CN"/>
        </w:rPr>
        <w:t>项目支出减少9万元，主要为办公楼运转经费减少9万元。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机关运行经费共计安排</w:t>
      </w:r>
      <w:r>
        <w:rPr>
          <w:rFonts w:hint="eastAsia"/>
          <w:lang w:val="en-US" w:eastAsia="zh-CN"/>
        </w:rPr>
        <w:t>81</w:t>
      </w:r>
      <w:r>
        <w:t>万元，主要用于机关正常运转的办公费、公务交通补贴、福利费、工会经费支出。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rPr>
          <w:rFonts w:hint="eastAsia" w:eastAsia="方正仿宋_GBK"/>
          <w:lang w:val="en-US" w:eastAsia="zh-CN"/>
        </w:rPr>
      </w:pPr>
      <w:r>
        <w:t>202</w:t>
      </w:r>
      <w:r>
        <w:rPr>
          <w:rFonts w:hint="eastAsia"/>
          <w:lang w:val="en-US" w:eastAsia="zh-CN"/>
        </w:rPr>
        <w:t>1</w:t>
      </w:r>
      <w:r>
        <w:t>年，我部门“三公”经费预算安排</w:t>
      </w:r>
      <w:r>
        <w:rPr>
          <w:rFonts w:hint="eastAsia"/>
          <w:lang w:val="en-US" w:eastAsia="zh-CN"/>
        </w:rPr>
        <w:t>4</w:t>
      </w:r>
      <w:r>
        <w:t>万元，其中因公出国（境）费0元；公务用车购置及运维费</w:t>
      </w:r>
      <w:r>
        <w:rPr>
          <w:rFonts w:hint="eastAsia"/>
          <w:lang w:val="en-US" w:eastAsia="zh-CN"/>
        </w:rPr>
        <w:t>2</w:t>
      </w:r>
      <w:r>
        <w:t>万元（公务用车购置费0元，公务用车运维费</w:t>
      </w:r>
      <w:r>
        <w:rPr>
          <w:rFonts w:hint="eastAsia"/>
          <w:lang w:val="en-US" w:eastAsia="zh-CN"/>
        </w:rPr>
        <w:t>2</w:t>
      </w:r>
      <w:r>
        <w:t>万元）；公务接待费</w:t>
      </w:r>
      <w:r>
        <w:rPr>
          <w:rFonts w:hint="eastAsia"/>
          <w:lang w:val="en-US" w:eastAsia="zh-CN"/>
        </w:rPr>
        <w:t>2</w:t>
      </w:r>
      <w:r>
        <w:t>万元。</w:t>
      </w:r>
      <w:r>
        <w:rPr>
          <w:rFonts w:hint="eastAsia"/>
          <w:lang w:eastAsia="zh-CN"/>
        </w:rPr>
        <w:t>与去年持平。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沙河市信访局坚持以习近平新时代中国特色社会主义思想为指引，深入贯彻落实中央、省和市委要求，坚持以群众工作为统揽，全面贯彻《信访工作条例》，以依法及时就地解决问题为核心，全面提升信访工作整体水平，确保北京、省和市信访秩序稳定有序，到京、省集体访接劝率达到100%。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创新工作体制机制，推动信访部门职能转变。保障信访群众服务中心正常运转，更好维护群众合法权益和社会和谐稳定；确保会议正常召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 xml:space="preserve">（一）保持、加强重要地点接待工作，确保信访秩序稳定。 </w:t>
      </w:r>
    </w:p>
    <w:p>
      <w:pPr>
        <w:pStyle w:val="26"/>
      </w:pPr>
      <w:r>
        <w:t xml:space="preserve">绩效目标：协助有关部门维护好京、省、市等重要地点信访秩序，及时接待群众，引导群众合法合规、平稳有序反映问题。 </w:t>
      </w:r>
    </w:p>
    <w:p>
      <w:pPr>
        <w:pStyle w:val="26"/>
      </w:pPr>
      <w:r>
        <w:t xml:space="preserve">绩效指标：到京、省集体访接劝率达到100%，不发生干扰国家党政机关正常工作生活秩序的信访事项，不发生群体性事件和个人极端恶性事件，不发生被媒体炒作的不良事件。 </w:t>
      </w:r>
    </w:p>
    <w:p>
      <w:pPr>
        <w:pStyle w:val="26"/>
      </w:pPr>
      <w:r>
        <w:t xml:space="preserve">（二）聚焦群众工作，推动各级信访部门职能转变。 </w:t>
      </w:r>
    </w:p>
    <w:p>
      <w:pPr>
        <w:pStyle w:val="26"/>
      </w:pPr>
      <w:r>
        <w:t xml:space="preserve">绩效目标：深化信访工作制度改革，以群众工作统揽信访工作，以各级群众工作委员会和群众工作中心为载体，推动信访部门职能转变，整合相关部门群众工作职能，保障必要办公条件,提高工作效率，确保信访工作正常运转。 </w:t>
      </w:r>
    </w:p>
    <w:p>
      <w:pPr>
        <w:pStyle w:val="26"/>
      </w:pPr>
      <w:r>
        <w:t xml:space="preserve">绩效指标：通过整合重点单位信访部门、约见单位负责人、约见群众等措施，确保信访事项及时受理率达90%、按时办结率达90%以上。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 xml:space="preserve">1.完善制度建设，建立高效工作机制。通过建立和完善周通报、月督查，信访工作责任书的签订，县领导干部接待日计划等，逐渐建立起适应我市经济与社会发展、适应人民群众生活需求的信访工作体系，促进全市经济与社会又好又快地发展。 </w:t>
      </w:r>
    </w:p>
    <w:p>
      <w:pPr>
        <w:pStyle w:val="27"/>
      </w:pPr>
      <w:r>
        <w:t>2.加强支出管理，注重实效。落实中央、省、市实施全面支出管理相关规定，将事前支出评估、支出目标设定、支出跟踪、支出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按要求开展上年度部门预算绩效自评和重点评价工作，对评价中发现的问题及时整改，调整优化支出结构，提高财政资金使用效益。</w:t>
      </w:r>
    </w:p>
    <w:p>
      <w:pPr>
        <w:pStyle w:val="27"/>
      </w:pPr>
      <w:r>
        <w:t>3.加强绩效运行监控。按要求开展绩效运行监控，发现问题及时采取措施，确保绩效目标如期保质实现。</w:t>
      </w:r>
    </w:p>
    <w:p>
      <w:pPr>
        <w:pStyle w:val="27"/>
      </w:pPr>
      <w:r>
        <w:t xml:space="preserve">4.做好绩效自评。按要求开展上年度部门预算绩效自评和重点评价工作，对评价中发现的问题及时整改，调整优化支出结构，提高财政资金使用效益。 </w:t>
      </w:r>
    </w:p>
    <w:p>
      <w:pPr>
        <w:pStyle w:val="27"/>
      </w:pPr>
      <w:r>
        <w:t>5.规范财务资产管理。完善财务管理制度，严格审批流程，加强固定资产登记、使用和报废处置管理，做到支出合理，物尽其用。</w:t>
      </w:r>
    </w:p>
    <w:p>
      <w:pPr>
        <w:pStyle w:val="27"/>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7.加强宣传培训，提高基层服务能力。随着党和政府对信访工作和群众工作的重视程度不断加强，人民群众期的盼也越来越高，信访干部在履职尽责过程中不同程度地存在“能力不足”、“本领恐慌”问题。因此，通过对基层信访工作人员开展信访业务专项培训，不断提高基层信访队伍能力素质，适应做好新时代信访工作新要求。</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1、处理信访事件补助经费绩效目标表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keepNext w:val="0"/>
              <w:keepLines w:val="0"/>
              <w:pageBreakBefore w:val="0"/>
              <w:kinsoku/>
              <w:wordWrap/>
              <w:overflowPunct/>
              <w:topLinePunct w:val="0"/>
              <w:bidi w:val="0"/>
              <w:snapToGrid/>
              <w:spacing w:line="560" w:lineRule="exact"/>
              <w:jc w:val="left"/>
              <w:rPr>
                <w:rFonts w:hint="eastAsia" w:eastAsia="方正书宋_GBK"/>
                <w:lang w:eastAsia="zh-CN"/>
              </w:rPr>
            </w:pPr>
            <w:r>
              <w:rPr>
                <w:rFonts w:hint="eastAsia" w:ascii="方正书宋_GBK" w:hAnsi="方正书宋_GBK" w:eastAsia="方正书宋_GBK" w:cs="方正书宋_GBK"/>
                <w:b/>
                <w:sz w:val="21"/>
                <w:szCs w:val="24"/>
                <w:lang w:val="en-US" w:eastAsia="uk-UA" w:bidi="ar-SA"/>
              </w:rPr>
              <w:t>处置好影响社会政治稳定的各类越级访、越级集体访、非访</w:t>
            </w:r>
            <w:r>
              <w:rPr>
                <w:rFonts w:hint="eastAsia" w:ascii="方正书宋_GBK" w:hAnsi="方正书宋_GBK" w:eastAsia="方正书宋_GBK" w:cs="方正书宋_GBK"/>
                <w:b/>
                <w:sz w:val="21"/>
                <w:szCs w:val="24"/>
                <w:lang w:val="en-US" w:eastAsia="zh-CN" w:bidi="ar-SA"/>
              </w:rPr>
              <w:t>及</w:t>
            </w:r>
            <w:r>
              <w:rPr>
                <w:rFonts w:hint="eastAsia" w:ascii="方正书宋_GBK" w:hAnsi="方正书宋_GBK" w:eastAsia="方正书宋_GBK" w:cs="方正书宋_GBK"/>
                <w:b/>
                <w:sz w:val="21"/>
                <w:szCs w:val="24"/>
                <w:lang w:val="en-US" w:eastAsia="uk-UA" w:bidi="ar-SA"/>
              </w:rPr>
              <w:t>各类突发性、群体性事件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信访案件复查率</w:t>
            </w:r>
          </w:p>
        </w:tc>
        <w:tc>
          <w:tcPr>
            <w:tcW w:w="2835" w:type="dxa"/>
            <w:vAlign w:val="center"/>
          </w:tcPr>
          <w:p>
            <w:pPr>
              <w:pStyle w:val="16"/>
            </w:pPr>
            <w:r>
              <w:t>信访案件复查率</w:t>
            </w:r>
          </w:p>
        </w:tc>
        <w:tc>
          <w:tcPr>
            <w:tcW w:w="2551" w:type="dxa"/>
            <w:vAlign w:val="center"/>
          </w:tcPr>
          <w:p>
            <w:pPr>
              <w:pStyle w:val="16"/>
            </w:pPr>
            <w:r>
              <w:t>≥90%</w:t>
            </w:r>
          </w:p>
        </w:tc>
        <w:tc>
          <w:tcPr>
            <w:tcW w:w="2268" w:type="dxa"/>
            <w:vAlign w:val="center"/>
          </w:tcPr>
          <w:p>
            <w:pPr>
              <w:pStyle w:val="16"/>
            </w:pPr>
            <w:r>
              <w:t>复查率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信访事项按期结案率</w:t>
            </w:r>
          </w:p>
        </w:tc>
        <w:tc>
          <w:tcPr>
            <w:tcW w:w="2835" w:type="dxa"/>
            <w:vAlign w:val="center"/>
          </w:tcPr>
          <w:p>
            <w:pPr>
              <w:pStyle w:val="16"/>
            </w:pPr>
            <w:r>
              <w:t>信访事项按期结案率</w:t>
            </w:r>
          </w:p>
        </w:tc>
        <w:tc>
          <w:tcPr>
            <w:tcW w:w="2551" w:type="dxa"/>
            <w:vAlign w:val="center"/>
          </w:tcPr>
          <w:p>
            <w:pPr>
              <w:pStyle w:val="16"/>
            </w:pPr>
            <w:r>
              <w:t>≥90%</w:t>
            </w:r>
          </w:p>
        </w:tc>
        <w:tc>
          <w:tcPr>
            <w:tcW w:w="2268" w:type="dxa"/>
            <w:vAlign w:val="center"/>
          </w:tcPr>
          <w:p>
            <w:pPr>
              <w:pStyle w:val="16"/>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信访事项受理及时率</w:t>
            </w:r>
          </w:p>
        </w:tc>
        <w:tc>
          <w:tcPr>
            <w:tcW w:w="2835" w:type="dxa"/>
            <w:vAlign w:val="center"/>
          </w:tcPr>
          <w:p>
            <w:pPr>
              <w:pStyle w:val="16"/>
            </w:pPr>
            <w:r>
              <w:t>信访事项受理及时率</w:t>
            </w:r>
          </w:p>
        </w:tc>
        <w:tc>
          <w:tcPr>
            <w:tcW w:w="2551" w:type="dxa"/>
            <w:vAlign w:val="center"/>
          </w:tcPr>
          <w:p>
            <w:pPr>
              <w:pStyle w:val="16"/>
            </w:pPr>
            <w:r>
              <w:t>≥95%</w:t>
            </w:r>
          </w:p>
        </w:tc>
        <w:tc>
          <w:tcPr>
            <w:tcW w:w="2268" w:type="dxa"/>
            <w:vAlign w:val="center"/>
          </w:tcPr>
          <w:p>
            <w:pPr>
              <w:pStyle w:val="16"/>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≤85%</w:t>
            </w:r>
          </w:p>
        </w:tc>
        <w:tc>
          <w:tcPr>
            <w:tcW w:w="2268" w:type="dxa"/>
            <w:vAlign w:val="center"/>
          </w:tcPr>
          <w:p>
            <w:pPr>
              <w:pStyle w:val="16"/>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环保信访投诉办结率</w:t>
            </w:r>
          </w:p>
        </w:tc>
        <w:tc>
          <w:tcPr>
            <w:tcW w:w="2835" w:type="dxa"/>
            <w:vAlign w:val="center"/>
          </w:tcPr>
          <w:p>
            <w:pPr>
              <w:pStyle w:val="16"/>
            </w:pPr>
            <w:r>
              <w:t>环保信访投诉办结率</w:t>
            </w:r>
          </w:p>
        </w:tc>
        <w:tc>
          <w:tcPr>
            <w:tcW w:w="2551" w:type="dxa"/>
            <w:vAlign w:val="center"/>
          </w:tcPr>
          <w:p>
            <w:pPr>
              <w:pStyle w:val="16"/>
            </w:pPr>
            <w:r>
              <w:t>≥90%</w:t>
            </w:r>
          </w:p>
        </w:tc>
        <w:tc>
          <w:tcPr>
            <w:tcW w:w="2268" w:type="dxa"/>
            <w:vAlign w:val="center"/>
          </w:tcPr>
          <w:p>
            <w:pPr>
              <w:pStyle w:val="16"/>
            </w:pPr>
            <w:r>
              <w:t>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社会效益提升%</w:t>
            </w:r>
          </w:p>
        </w:tc>
        <w:tc>
          <w:tcPr>
            <w:tcW w:w="2835" w:type="dxa"/>
            <w:vAlign w:val="center"/>
          </w:tcPr>
          <w:p>
            <w:pPr>
              <w:pStyle w:val="16"/>
            </w:pPr>
            <w:r>
              <w:t>社会效益提升%</w:t>
            </w:r>
          </w:p>
        </w:tc>
        <w:tc>
          <w:tcPr>
            <w:tcW w:w="2551" w:type="dxa"/>
            <w:vAlign w:val="center"/>
          </w:tcPr>
          <w:p>
            <w:pPr>
              <w:pStyle w:val="16"/>
            </w:pPr>
            <w:r>
              <w:t>≥90%</w:t>
            </w:r>
          </w:p>
        </w:tc>
        <w:tc>
          <w:tcPr>
            <w:tcW w:w="2268" w:type="dxa"/>
            <w:vAlign w:val="center"/>
          </w:tcPr>
          <w:p>
            <w:pPr>
              <w:pStyle w:val="16"/>
            </w:pPr>
            <w:r>
              <w:t>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≥90%</w:t>
            </w:r>
          </w:p>
        </w:tc>
        <w:tc>
          <w:tcPr>
            <w:tcW w:w="2268" w:type="dxa"/>
            <w:vAlign w:val="center"/>
          </w:tcPr>
          <w:p>
            <w:pPr>
              <w:pStyle w:val="16"/>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2、信访办公楼运转费用绩效目标表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keepNext w:val="0"/>
              <w:keepLines w:val="0"/>
              <w:pageBreakBefore w:val="0"/>
              <w:kinsoku/>
              <w:wordWrap/>
              <w:overflowPunct/>
              <w:topLinePunct w:val="0"/>
              <w:bidi w:val="0"/>
              <w:snapToGrid/>
              <w:spacing w:line="560" w:lineRule="exact"/>
              <w:jc w:val="left"/>
              <w:rPr>
                <w:rFonts w:hint="eastAsia" w:eastAsia="方正书宋_GBK"/>
                <w:lang w:eastAsia="zh-CN"/>
              </w:rPr>
            </w:pPr>
            <w:r>
              <w:rPr>
                <w:rFonts w:hint="eastAsia" w:ascii="方正书宋_GBK" w:hAnsi="方正书宋_GBK" w:eastAsia="方正书宋_GBK" w:cs="方正书宋_GBK"/>
                <w:b/>
                <w:sz w:val="21"/>
                <w:szCs w:val="24"/>
                <w:lang w:val="en-US" w:eastAsia="uk-UA" w:bidi="ar-SA"/>
              </w:rPr>
              <w:t>保障机关正常运转</w:t>
            </w:r>
            <w:r>
              <w:rPr>
                <w:rFonts w:hint="eastAsia" w:ascii="方正书宋_GBK" w:hAnsi="方正书宋_GBK" w:eastAsia="方正书宋_GBK" w:cs="方正书宋_GBK"/>
                <w:b/>
                <w:sz w:val="21"/>
                <w:szCs w:val="24"/>
                <w:lang w:val="en-US" w:eastAsia="zh-CN" w:bidi="ar-SA"/>
              </w:rPr>
              <w:t>；</w:t>
            </w:r>
            <w:r>
              <w:rPr>
                <w:rFonts w:hint="eastAsia" w:ascii="方正书宋_GBK" w:hAnsi="方正书宋_GBK" w:eastAsia="方正书宋_GBK" w:cs="方正书宋_GBK"/>
                <w:b/>
                <w:sz w:val="21"/>
                <w:szCs w:val="24"/>
                <w:lang w:val="en-US" w:eastAsia="uk-UA" w:bidi="ar-SA"/>
              </w:rPr>
              <w:t>提高信访事项办理质量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信访案件复查率</w:t>
            </w:r>
          </w:p>
        </w:tc>
        <w:tc>
          <w:tcPr>
            <w:tcW w:w="2835" w:type="dxa"/>
            <w:vAlign w:val="center"/>
          </w:tcPr>
          <w:p>
            <w:pPr>
              <w:pStyle w:val="16"/>
            </w:pPr>
            <w:r>
              <w:t>信访案件复查率</w:t>
            </w:r>
          </w:p>
        </w:tc>
        <w:tc>
          <w:tcPr>
            <w:tcW w:w="2551" w:type="dxa"/>
            <w:vAlign w:val="center"/>
          </w:tcPr>
          <w:p>
            <w:pPr>
              <w:pStyle w:val="16"/>
            </w:pPr>
            <w:r>
              <w:t>≥90%</w:t>
            </w:r>
          </w:p>
        </w:tc>
        <w:tc>
          <w:tcPr>
            <w:tcW w:w="2268" w:type="dxa"/>
            <w:vAlign w:val="center"/>
          </w:tcPr>
          <w:p>
            <w:pPr>
              <w:pStyle w:val="16"/>
            </w:pPr>
            <w:r>
              <w:t>复查率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信访事项按期结案率</w:t>
            </w:r>
          </w:p>
        </w:tc>
        <w:tc>
          <w:tcPr>
            <w:tcW w:w="2835" w:type="dxa"/>
            <w:vAlign w:val="center"/>
          </w:tcPr>
          <w:p>
            <w:pPr>
              <w:pStyle w:val="16"/>
            </w:pPr>
            <w:r>
              <w:t>信访事项按期结案率</w:t>
            </w:r>
          </w:p>
        </w:tc>
        <w:tc>
          <w:tcPr>
            <w:tcW w:w="2551" w:type="dxa"/>
            <w:vAlign w:val="center"/>
          </w:tcPr>
          <w:p>
            <w:pPr>
              <w:pStyle w:val="16"/>
            </w:pPr>
            <w:r>
              <w:t>≥90%</w:t>
            </w:r>
          </w:p>
        </w:tc>
        <w:tc>
          <w:tcPr>
            <w:tcW w:w="2268" w:type="dxa"/>
            <w:vAlign w:val="center"/>
          </w:tcPr>
          <w:p>
            <w:pPr>
              <w:pStyle w:val="16"/>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信访事项受理及时率</w:t>
            </w:r>
          </w:p>
        </w:tc>
        <w:tc>
          <w:tcPr>
            <w:tcW w:w="2835" w:type="dxa"/>
            <w:vAlign w:val="center"/>
          </w:tcPr>
          <w:p>
            <w:pPr>
              <w:pStyle w:val="16"/>
            </w:pPr>
            <w:r>
              <w:t>信访事项受理及时率</w:t>
            </w:r>
          </w:p>
        </w:tc>
        <w:tc>
          <w:tcPr>
            <w:tcW w:w="2551" w:type="dxa"/>
            <w:vAlign w:val="center"/>
          </w:tcPr>
          <w:p>
            <w:pPr>
              <w:pStyle w:val="16"/>
            </w:pPr>
            <w:r>
              <w:t>≥95%</w:t>
            </w:r>
          </w:p>
        </w:tc>
        <w:tc>
          <w:tcPr>
            <w:tcW w:w="2268" w:type="dxa"/>
            <w:vAlign w:val="center"/>
          </w:tcPr>
          <w:p>
            <w:pPr>
              <w:pStyle w:val="16"/>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≤85%</w:t>
            </w:r>
          </w:p>
        </w:tc>
        <w:tc>
          <w:tcPr>
            <w:tcW w:w="2268" w:type="dxa"/>
            <w:vAlign w:val="center"/>
          </w:tcPr>
          <w:p>
            <w:pPr>
              <w:pStyle w:val="16"/>
            </w:pPr>
            <w:r>
              <w:t>成本支出比率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环保信访投诉办结率</w:t>
            </w:r>
          </w:p>
        </w:tc>
        <w:tc>
          <w:tcPr>
            <w:tcW w:w="2835" w:type="dxa"/>
            <w:vAlign w:val="center"/>
          </w:tcPr>
          <w:p>
            <w:pPr>
              <w:pStyle w:val="16"/>
            </w:pPr>
            <w:r>
              <w:t>环保信访投诉办结率</w:t>
            </w:r>
          </w:p>
        </w:tc>
        <w:tc>
          <w:tcPr>
            <w:tcW w:w="2551" w:type="dxa"/>
            <w:vAlign w:val="center"/>
          </w:tcPr>
          <w:p>
            <w:pPr>
              <w:pStyle w:val="16"/>
            </w:pPr>
            <w:r>
              <w:t>≥90%</w:t>
            </w:r>
          </w:p>
        </w:tc>
        <w:tc>
          <w:tcPr>
            <w:tcW w:w="2268" w:type="dxa"/>
            <w:vAlign w:val="center"/>
          </w:tcPr>
          <w:p>
            <w:pPr>
              <w:pStyle w:val="16"/>
            </w:pPr>
            <w:r>
              <w:t>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社会效益提升值%</w:t>
            </w:r>
          </w:p>
        </w:tc>
        <w:tc>
          <w:tcPr>
            <w:tcW w:w="2835" w:type="dxa"/>
            <w:vAlign w:val="center"/>
          </w:tcPr>
          <w:p>
            <w:pPr>
              <w:pStyle w:val="16"/>
            </w:pPr>
            <w:r>
              <w:t>社会效益提升值%</w:t>
            </w:r>
          </w:p>
        </w:tc>
        <w:tc>
          <w:tcPr>
            <w:tcW w:w="2551" w:type="dxa"/>
            <w:vAlign w:val="center"/>
          </w:tcPr>
          <w:p>
            <w:pPr>
              <w:pStyle w:val="16"/>
            </w:pPr>
            <w:r>
              <w:t>≥90%</w:t>
            </w:r>
          </w:p>
        </w:tc>
        <w:tc>
          <w:tcPr>
            <w:tcW w:w="2268" w:type="dxa"/>
            <w:vAlign w:val="center"/>
          </w:tcPr>
          <w:p>
            <w:pPr>
              <w:pStyle w:val="16"/>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w:t>
            </w:r>
          </w:p>
        </w:tc>
        <w:tc>
          <w:tcPr>
            <w:tcW w:w="2268" w:type="dxa"/>
            <w:vAlign w:val="center"/>
          </w:tcPr>
          <w:p>
            <w:pPr>
              <w:pStyle w:val="16"/>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w:t>
            </w:r>
          </w:p>
        </w:tc>
        <w:tc>
          <w:tcPr>
            <w:tcW w:w="2268" w:type="dxa"/>
            <w:vAlign w:val="center"/>
          </w:tcPr>
          <w:p>
            <w:pPr>
              <w:pStyle w:val="16"/>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≥95%</w:t>
            </w:r>
          </w:p>
        </w:tc>
        <w:tc>
          <w:tcPr>
            <w:tcW w:w="2268" w:type="dxa"/>
            <w:vAlign w:val="center"/>
          </w:tcPr>
          <w:p>
            <w:pPr>
              <w:pStyle w:val="16"/>
            </w:pPr>
            <w:r>
              <w:t>满意比率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年，沙河市信访局安排政府采购预算0.00万元。具体内容见下表。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199沙河市信访局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沙河市信访局（含所属单位）上年末固定资产金额为</w:t>
      </w:r>
      <w:r>
        <w:rPr>
          <w:rFonts w:hint="eastAsia" w:eastAsia="方正仿宋_GBK" w:cs="Times New Roman"/>
          <w:b w:val="0"/>
          <w:color w:val="000000"/>
          <w:sz w:val="28"/>
          <w:lang w:val="en-US" w:eastAsia="zh-CN"/>
        </w:rPr>
        <w:t>66.77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199沙河市信访局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66.77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rPr>
                <w:rFonts w:hint="eastAsia"/>
              </w:rPr>
              <w:t>52</w:t>
            </w:r>
            <w:r>
              <w:rPr>
                <w:rFonts w:hint="eastAsia"/>
                <w:lang w:val="en-US" w:eastAsia="zh-CN"/>
              </w:rPr>
              <w:t>.</w:t>
            </w:r>
            <w:r>
              <w:rPr>
                <w:rFonts w:hint="eastAsia"/>
              </w:rPr>
              <w:t>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一、沙河市信访局收支预算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199002沙河市信访局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rPr>
                <w:rFonts w:hint="eastAsia" w:ascii="方正书宋_GBK" w:hAnsi="方正书宋_GBK" w:eastAsia="方正书宋_GBK" w:cs="方正书宋_GBK"/>
                <w:sz w:val="21"/>
                <w:szCs w:val="24"/>
                <w:lang w:val="en-US" w:eastAsia="zh-CN" w:bidi="ar-SA"/>
              </w:rPr>
              <w:t>381.87</w:t>
            </w:r>
          </w:p>
        </w:tc>
        <w:tc>
          <w:tcPr>
            <w:tcW w:w="4535" w:type="dxa"/>
            <w:vAlign w:val="center"/>
          </w:tcPr>
          <w:p>
            <w:pPr>
              <w:pStyle w:val="16"/>
            </w:pPr>
            <w:r>
              <w:t>一、一般公共服务支出</w:t>
            </w:r>
          </w:p>
        </w:tc>
        <w:tc>
          <w:tcPr>
            <w:tcW w:w="2126" w:type="dxa"/>
            <w:vAlign w:val="center"/>
          </w:tcPr>
          <w:p>
            <w:pPr>
              <w:pStyle w:val="15"/>
              <w:rPr>
                <w:rFonts w:hint="default" w:eastAsia="方正书宋_GBK"/>
                <w:lang w:val="en-US" w:eastAsia="zh-CN"/>
              </w:rPr>
            </w:pPr>
            <w:r>
              <w:rPr>
                <w:rFonts w:hint="eastAsia"/>
                <w:lang w:val="en-US" w:eastAsia="zh-CN"/>
              </w:rPr>
              <w:t>352.63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16.71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381.87</w:t>
            </w:r>
          </w:p>
        </w:tc>
        <w:tc>
          <w:tcPr>
            <w:tcW w:w="4535" w:type="dxa"/>
            <w:vAlign w:val="center"/>
          </w:tcPr>
          <w:p>
            <w:pPr>
              <w:pStyle w:val="18"/>
            </w:pPr>
            <w:r>
              <w:t>本年支出合计</w:t>
            </w:r>
          </w:p>
        </w:tc>
        <w:tc>
          <w:tcPr>
            <w:tcW w:w="2126" w:type="dxa"/>
            <w:vAlign w:val="center"/>
          </w:tcPr>
          <w:p>
            <w:pPr>
              <w:pStyle w:val="19"/>
              <w:rPr>
                <w:rFonts w:hint="default" w:eastAsia="方正书宋_GBK"/>
                <w:lang w:val="en-US" w:eastAsia="zh-CN"/>
              </w:rPr>
            </w:pPr>
            <w:r>
              <w:rPr>
                <w:rFonts w:hint="eastAsia"/>
                <w:lang w:val="en-US" w:eastAsia="zh-CN"/>
              </w:rPr>
              <w:t>381.87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rPr>
                <w:rFonts w:hint="eastAsia"/>
                <w:lang w:val="en-US" w:eastAsia="zh-CN"/>
              </w:rPr>
              <w:t>381.87</w:t>
            </w:r>
          </w:p>
        </w:tc>
        <w:tc>
          <w:tcPr>
            <w:tcW w:w="4535" w:type="dxa"/>
            <w:vAlign w:val="center"/>
          </w:tcPr>
          <w:p>
            <w:pPr>
              <w:pStyle w:val="18"/>
            </w:pPr>
            <w:r>
              <w:t>支出总计</w:t>
            </w:r>
          </w:p>
        </w:tc>
        <w:tc>
          <w:tcPr>
            <w:tcW w:w="2126" w:type="dxa"/>
            <w:vAlign w:val="center"/>
          </w:tcPr>
          <w:p>
            <w:pPr>
              <w:pStyle w:val="19"/>
              <w:rPr>
                <w:rFonts w:hint="default" w:eastAsia="方正书宋_GBK"/>
                <w:lang w:val="en-US" w:eastAsia="zh-CN"/>
              </w:rPr>
            </w:pPr>
            <w:r>
              <w:rPr>
                <w:rFonts w:hint="eastAsia"/>
                <w:lang w:val="en-US" w:eastAsia="zh-CN"/>
              </w:rPr>
              <w:t>381.87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199002沙河市信访局</w:t>
            </w:r>
          </w:p>
        </w:tc>
        <w:tc>
          <w:tcPr>
            <w:tcW w:w="227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rPr>
                <w:rFonts w:hint="default" w:eastAsia="方正书宋_GBK"/>
                <w:lang w:val="en-US" w:eastAsia="zh-CN"/>
              </w:rPr>
            </w:pPr>
            <w:r>
              <w:rPr>
                <w:rFonts w:hint="eastAsia"/>
                <w:lang w:val="en-US" w:eastAsia="zh-CN"/>
              </w:rPr>
              <w:t>381.87</w:t>
            </w:r>
          </w:p>
        </w:tc>
        <w:tc>
          <w:tcPr>
            <w:tcW w:w="758" w:type="dxa"/>
            <w:vAlign w:val="center"/>
          </w:tcPr>
          <w:p>
            <w:pPr>
              <w:pStyle w:val="19"/>
              <w:rPr>
                <w:rFonts w:hint="default" w:eastAsia="方正书宋_GBK"/>
                <w:lang w:val="en-US" w:eastAsia="zh-CN"/>
              </w:rPr>
            </w:pPr>
            <w:r>
              <w:rPr>
                <w:rFonts w:hint="eastAsia"/>
                <w:lang w:val="en-US" w:eastAsia="zh-CN"/>
              </w:rPr>
              <w:t>381.87</w:t>
            </w:r>
          </w:p>
        </w:tc>
        <w:tc>
          <w:tcPr>
            <w:tcW w:w="758" w:type="dxa"/>
            <w:vAlign w:val="center"/>
          </w:tcPr>
          <w:p>
            <w:pPr>
              <w:pStyle w:val="19"/>
              <w:rPr>
                <w:rFonts w:hint="default" w:eastAsia="方正书宋_GBK"/>
                <w:lang w:val="en-US" w:eastAsia="zh-CN"/>
              </w:rPr>
            </w:pPr>
            <w:r>
              <w:rPr>
                <w:rFonts w:hint="eastAsia"/>
                <w:lang w:val="en-US" w:eastAsia="zh-CN"/>
              </w:rPr>
              <w:t>381.87</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rPr>
                <w:rFonts w:hint="default" w:eastAsia="方正书宋_GBK"/>
                <w:lang w:val="en-US" w:eastAsia="zh-CN"/>
              </w:rPr>
            </w:pPr>
            <w:r>
              <w:rPr>
                <w:rFonts w:hint="eastAsia"/>
                <w:lang w:val="en-US" w:eastAsia="zh-CN"/>
              </w:rPr>
              <w:t>352.63</w:t>
            </w:r>
          </w:p>
        </w:tc>
        <w:tc>
          <w:tcPr>
            <w:tcW w:w="758" w:type="dxa"/>
            <w:vAlign w:val="center"/>
          </w:tcPr>
          <w:p>
            <w:pPr>
              <w:pStyle w:val="15"/>
              <w:rPr>
                <w:rFonts w:hint="default" w:eastAsia="方正书宋_GBK"/>
                <w:lang w:val="en-US" w:eastAsia="zh-CN"/>
              </w:rPr>
            </w:pPr>
            <w:r>
              <w:rPr>
                <w:rFonts w:hint="eastAsia"/>
                <w:lang w:val="en-US" w:eastAsia="zh-CN"/>
              </w:rPr>
              <w:t>352.63</w:t>
            </w:r>
          </w:p>
        </w:tc>
        <w:tc>
          <w:tcPr>
            <w:tcW w:w="758" w:type="dxa"/>
            <w:vAlign w:val="center"/>
          </w:tcPr>
          <w:p>
            <w:pPr>
              <w:pStyle w:val="15"/>
              <w:rPr>
                <w:rFonts w:hint="default" w:eastAsia="方正书宋_GBK"/>
                <w:lang w:val="en-US" w:eastAsia="zh-CN"/>
              </w:rPr>
            </w:pPr>
            <w:r>
              <w:rPr>
                <w:rFonts w:hint="eastAsia"/>
                <w:lang w:val="en-US" w:eastAsia="zh-CN"/>
              </w:rPr>
              <w:t>352.63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20103</w:t>
            </w:r>
          </w:p>
        </w:tc>
        <w:tc>
          <w:tcPr>
            <w:tcW w:w="758" w:type="dxa"/>
            <w:vAlign w:val="center"/>
          </w:tcPr>
          <w:p>
            <w:pPr>
              <w:pStyle w:val="16"/>
            </w:pPr>
            <w:r>
              <w:t>政府办公厅（室）及相关机构事务</w:t>
            </w:r>
          </w:p>
        </w:tc>
        <w:tc>
          <w:tcPr>
            <w:tcW w:w="758" w:type="dxa"/>
            <w:vAlign w:val="center"/>
          </w:tcPr>
          <w:p>
            <w:pPr>
              <w:pStyle w:val="15"/>
              <w:rPr>
                <w:rFonts w:hint="default" w:eastAsia="方正书宋_GBK"/>
                <w:lang w:val="en-US" w:eastAsia="zh-CN"/>
              </w:rPr>
            </w:pPr>
            <w:r>
              <w:rPr>
                <w:rFonts w:hint="eastAsia"/>
                <w:lang w:val="en-US" w:eastAsia="zh-CN"/>
              </w:rPr>
              <w:t>225.00</w:t>
            </w:r>
          </w:p>
        </w:tc>
        <w:tc>
          <w:tcPr>
            <w:tcW w:w="758" w:type="dxa"/>
            <w:vAlign w:val="center"/>
          </w:tcPr>
          <w:p>
            <w:pPr>
              <w:pStyle w:val="15"/>
              <w:rPr>
                <w:rFonts w:hint="default" w:eastAsia="方正书宋_GBK"/>
                <w:lang w:val="en-US" w:eastAsia="zh-CN"/>
              </w:rPr>
            </w:pPr>
            <w:r>
              <w:rPr>
                <w:rFonts w:hint="eastAsia"/>
                <w:lang w:val="en-US" w:eastAsia="zh-CN"/>
              </w:rPr>
              <w:t>225.00</w:t>
            </w:r>
          </w:p>
        </w:tc>
        <w:tc>
          <w:tcPr>
            <w:tcW w:w="758" w:type="dxa"/>
            <w:vAlign w:val="center"/>
          </w:tcPr>
          <w:p>
            <w:pPr>
              <w:pStyle w:val="15"/>
              <w:rPr>
                <w:rFonts w:hint="default" w:eastAsia="方正书宋_GBK"/>
                <w:lang w:val="en-US" w:eastAsia="zh-CN"/>
              </w:rPr>
            </w:pPr>
            <w:r>
              <w:rPr>
                <w:rFonts w:hint="eastAsia"/>
                <w:lang w:val="en-US" w:eastAsia="zh-CN"/>
              </w:rPr>
              <w:t>225.00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rPr>
                <w:rFonts w:hint="eastAsia"/>
                <w:lang w:val="en-US" w:eastAsia="zh-CN"/>
              </w:rPr>
              <w:t>4</w:t>
            </w:r>
          </w:p>
        </w:tc>
        <w:tc>
          <w:tcPr>
            <w:tcW w:w="758" w:type="dxa"/>
            <w:vAlign w:val="center"/>
          </w:tcPr>
          <w:p>
            <w:pPr>
              <w:pStyle w:val="16"/>
            </w:pPr>
            <w:r>
              <w:t>2010399</w:t>
            </w:r>
          </w:p>
        </w:tc>
        <w:tc>
          <w:tcPr>
            <w:tcW w:w="758" w:type="dxa"/>
            <w:vAlign w:val="center"/>
          </w:tcPr>
          <w:p>
            <w:pPr>
              <w:pStyle w:val="16"/>
            </w:pPr>
            <w:r>
              <w:t>其他政府办公厅（室）及相关机构事务支出</w:t>
            </w:r>
          </w:p>
        </w:tc>
        <w:tc>
          <w:tcPr>
            <w:tcW w:w="758" w:type="dxa"/>
            <w:vAlign w:val="center"/>
          </w:tcPr>
          <w:p>
            <w:pPr>
              <w:pStyle w:val="15"/>
              <w:rPr>
                <w:rFonts w:hint="default" w:eastAsia="方正书宋_GBK"/>
                <w:lang w:val="en-US" w:eastAsia="zh-CN"/>
              </w:rPr>
            </w:pPr>
            <w:r>
              <w:rPr>
                <w:rFonts w:hint="eastAsia"/>
                <w:lang w:val="en-US" w:eastAsia="zh-CN"/>
              </w:rPr>
              <w:t>225.00</w:t>
            </w:r>
          </w:p>
        </w:tc>
        <w:tc>
          <w:tcPr>
            <w:tcW w:w="758" w:type="dxa"/>
            <w:vAlign w:val="center"/>
          </w:tcPr>
          <w:p>
            <w:pPr>
              <w:pStyle w:val="15"/>
              <w:rPr>
                <w:rFonts w:hint="default" w:eastAsia="方正书宋_GBK"/>
                <w:lang w:val="en-US" w:eastAsia="zh-CN"/>
              </w:rPr>
            </w:pPr>
            <w:r>
              <w:rPr>
                <w:rFonts w:hint="eastAsia"/>
                <w:lang w:val="en-US" w:eastAsia="zh-CN"/>
              </w:rPr>
              <w:t>225.00</w:t>
            </w:r>
          </w:p>
        </w:tc>
        <w:tc>
          <w:tcPr>
            <w:tcW w:w="758" w:type="dxa"/>
            <w:vAlign w:val="center"/>
          </w:tcPr>
          <w:p>
            <w:pPr>
              <w:pStyle w:val="15"/>
              <w:rPr>
                <w:rFonts w:hint="default" w:eastAsia="方正书宋_GBK"/>
                <w:lang w:val="en-US" w:eastAsia="zh-CN"/>
              </w:rPr>
            </w:pPr>
            <w:r>
              <w:rPr>
                <w:rFonts w:hint="eastAsia"/>
                <w:lang w:val="en-US" w:eastAsia="zh-CN"/>
              </w:rPr>
              <w:t>225.00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rPr>
                <w:rFonts w:hint="eastAsia"/>
                <w:lang w:val="en-US" w:eastAsia="zh-CN"/>
              </w:rPr>
              <w:t>5</w:t>
            </w:r>
          </w:p>
        </w:tc>
        <w:tc>
          <w:tcPr>
            <w:tcW w:w="758" w:type="dxa"/>
            <w:vAlign w:val="center"/>
          </w:tcPr>
          <w:p>
            <w:pPr>
              <w:pStyle w:val="16"/>
            </w:pPr>
            <w:r>
              <w:t>20136</w:t>
            </w:r>
          </w:p>
        </w:tc>
        <w:tc>
          <w:tcPr>
            <w:tcW w:w="758" w:type="dxa"/>
            <w:vAlign w:val="center"/>
          </w:tcPr>
          <w:p>
            <w:pPr>
              <w:pStyle w:val="16"/>
            </w:pPr>
            <w:r>
              <w:t>其他共产党事务支出</w:t>
            </w:r>
          </w:p>
        </w:tc>
        <w:tc>
          <w:tcPr>
            <w:tcW w:w="758" w:type="dxa"/>
            <w:vAlign w:val="center"/>
          </w:tcPr>
          <w:p>
            <w:pPr>
              <w:pStyle w:val="15"/>
              <w:rPr>
                <w:rFonts w:hint="default" w:eastAsia="方正书宋_GBK"/>
                <w:lang w:val="en-US" w:eastAsia="zh-CN"/>
              </w:rPr>
            </w:pPr>
            <w:r>
              <w:rPr>
                <w:rFonts w:hint="eastAsia"/>
                <w:lang w:val="en-US" w:eastAsia="zh-CN"/>
              </w:rPr>
              <w:t>127.63</w:t>
            </w:r>
          </w:p>
        </w:tc>
        <w:tc>
          <w:tcPr>
            <w:tcW w:w="758" w:type="dxa"/>
            <w:vAlign w:val="center"/>
          </w:tcPr>
          <w:p>
            <w:pPr>
              <w:pStyle w:val="15"/>
              <w:rPr>
                <w:rFonts w:hint="default" w:eastAsia="方正书宋_GBK"/>
                <w:lang w:val="en-US" w:eastAsia="zh-CN"/>
              </w:rPr>
            </w:pPr>
            <w:r>
              <w:rPr>
                <w:rFonts w:hint="eastAsia"/>
                <w:lang w:val="en-US" w:eastAsia="zh-CN"/>
              </w:rPr>
              <w:t>127.63</w:t>
            </w:r>
          </w:p>
        </w:tc>
        <w:tc>
          <w:tcPr>
            <w:tcW w:w="758" w:type="dxa"/>
            <w:vAlign w:val="center"/>
          </w:tcPr>
          <w:p>
            <w:pPr>
              <w:pStyle w:val="15"/>
              <w:rPr>
                <w:rFonts w:hint="default" w:eastAsia="方正书宋_GBK"/>
                <w:lang w:val="en-US" w:eastAsia="zh-CN"/>
              </w:rPr>
            </w:pPr>
            <w:r>
              <w:rPr>
                <w:rFonts w:hint="eastAsia"/>
                <w:lang w:val="en-US" w:eastAsia="zh-CN"/>
              </w:rPr>
              <w:t>127.63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rPr>
                <w:rFonts w:hint="eastAsia"/>
                <w:lang w:val="en-US" w:eastAsia="zh-CN"/>
              </w:rPr>
              <w:t>6</w:t>
            </w:r>
          </w:p>
        </w:tc>
        <w:tc>
          <w:tcPr>
            <w:tcW w:w="758" w:type="dxa"/>
            <w:vAlign w:val="center"/>
          </w:tcPr>
          <w:p>
            <w:pPr>
              <w:pStyle w:val="16"/>
            </w:pPr>
            <w:r>
              <w:t>2013601</w:t>
            </w:r>
          </w:p>
        </w:tc>
        <w:tc>
          <w:tcPr>
            <w:tcW w:w="758" w:type="dxa"/>
            <w:vAlign w:val="center"/>
          </w:tcPr>
          <w:p>
            <w:pPr>
              <w:pStyle w:val="16"/>
            </w:pPr>
            <w:r>
              <w:t>行政运行</w:t>
            </w:r>
          </w:p>
        </w:tc>
        <w:tc>
          <w:tcPr>
            <w:tcW w:w="758" w:type="dxa"/>
            <w:vAlign w:val="center"/>
          </w:tcPr>
          <w:p>
            <w:pPr>
              <w:pStyle w:val="15"/>
              <w:rPr>
                <w:rFonts w:hint="default" w:eastAsia="方正书宋_GBK"/>
                <w:lang w:val="en-US" w:eastAsia="zh-CN"/>
              </w:rPr>
            </w:pPr>
            <w:r>
              <w:rPr>
                <w:rFonts w:hint="eastAsia"/>
                <w:lang w:val="en-US" w:eastAsia="zh-CN"/>
              </w:rPr>
              <w:t>127.63</w:t>
            </w:r>
          </w:p>
        </w:tc>
        <w:tc>
          <w:tcPr>
            <w:tcW w:w="758" w:type="dxa"/>
            <w:vAlign w:val="center"/>
          </w:tcPr>
          <w:p>
            <w:pPr>
              <w:pStyle w:val="15"/>
              <w:rPr>
                <w:rFonts w:hint="default" w:eastAsia="方正书宋_GBK"/>
                <w:lang w:val="en-US" w:eastAsia="zh-CN"/>
              </w:rPr>
            </w:pPr>
            <w:r>
              <w:rPr>
                <w:rFonts w:hint="eastAsia"/>
                <w:lang w:val="en-US" w:eastAsia="zh-CN"/>
              </w:rPr>
              <w:t>127.63</w:t>
            </w:r>
          </w:p>
        </w:tc>
        <w:tc>
          <w:tcPr>
            <w:tcW w:w="758" w:type="dxa"/>
            <w:vAlign w:val="center"/>
          </w:tcPr>
          <w:p>
            <w:pPr>
              <w:pStyle w:val="15"/>
              <w:rPr>
                <w:rFonts w:hint="default" w:eastAsia="方正书宋_GBK"/>
                <w:lang w:val="en-US" w:eastAsia="zh-CN"/>
              </w:rPr>
            </w:pPr>
            <w:r>
              <w:rPr>
                <w:rFonts w:hint="eastAsia"/>
                <w:lang w:val="en-US" w:eastAsia="zh-CN"/>
              </w:rPr>
              <w:t>127.63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rPr>
                <w:rFonts w:hint="eastAsia"/>
                <w:lang w:val="en-US" w:eastAsia="zh-CN"/>
              </w:rPr>
              <w:t>7</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rPr>
                <w:rFonts w:hint="eastAsia"/>
                <w:lang w:val="en-US" w:eastAsia="zh-CN"/>
              </w:rPr>
              <w:t>8</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eastAsia="zh-CN"/>
              </w:rPr>
            </w:pPr>
            <w:r>
              <w:rPr>
                <w:rFonts w:hint="eastAsia"/>
                <w:lang w:val="en-US" w:eastAsia="zh-CN"/>
              </w:rPr>
              <w:t>9</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rPr>
                <w:rFonts w:hint="default" w:eastAsia="方正书宋_GBK"/>
                <w:lang w:val="en-US" w:eastAsia="zh-CN"/>
              </w:rPr>
            </w:pPr>
            <w:r>
              <w:rPr>
                <w:rFonts w:hint="eastAsia"/>
                <w:lang w:val="en-US" w:eastAsia="zh-CN"/>
              </w:rPr>
              <w:t>16.71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t>1</w:t>
            </w:r>
            <w:r>
              <w:rPr>
                <w:rFonts w:hint="eastAsia"/>
                <w:lang w:val="en-US" w:eastAsia="zh-CN"/>
              </w:rPr>
              <w:t>0</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rPr>
                <w:rFonts w:hint="default" w:eastAsia="方正书宋_GBK"/>
                <w:lang w:val="en-US" w:eastAsia="zh-CN"/>
              </w:rPr>
            </w:pPr>
            <w:r>
              <w:rPr>
                <w:rFonts w:hint="eastAsia"/>
                <w:lang w:val="en-US" w:eastAsia="zh-CN"/>
              </w:rPr>
              <w:t>12.53</w:t>
            </w:r>
          </w:p>
        </w:tc>
        <w:tc>
          <w:tcPr>
            <w:tcW w:w="758" w:type="dxa"/>
            <w:vAlign w:val="center"/>
          </w:tcPr>
          <w:p>
            <w:pPr>
              <w:pStyle w:val="15"/>
              <w:rPr>
                <w:rFonts w:hint="default" w:eastAsia="方正书宋_GBK"/>
                <w:lang w:val="en-US" w:eastAsia="zh-CN"/>
              </w:rPr>
            </w:pPr>
            <w:r>
              <w:rPr>
                <w:rFonts w:hint="eastAsia"/>
                <w:lang w:val="en-US" w:eastAsia="zh-CN"/>
              </w:rPr>
              <w:t>12.53</w:t>
            </w:r>
          </w:p>
        </w:tc>
        <w:tc>
          <w:tcPr>
            <w:tcW w:w="758" w:type="dxa"/>
            <w:vAlign w:val="center"/>
          </w:tcPr>
          <w:p>
            <w:pPr>
              <w:pStyle w:val="15"/>
              <w:rPr>
                <w:rFonts w:hint="default" w:eastAsia="方正书宋_GBK"/>
                <w:lang w:val="en-US" w:eastAsia="zh-CN"/>
              </w:rPr>
            </w:pPr>
            <w:r>
              <w:rPr>
                <w:rFonts w:hint="eastAsia"/>
                <w:lang w:val="en-US" w:eastAsia="zh-CN"/>
              </w:rPr>
              <w:t>12.53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t>1</w:t>
            </w:r>
            <w:r>
              <w:rPr>
                <w:rFonts w:hint="eastAsia"/>
                <w:lang w:val="en-US" w:eastAsia="zh-CN"/>
              </w:rPr>
              <w:t>1</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rPr>
                <w:rFonts w:hint="eastAsia"/>
                <w:lang w:val="en-US" w:eastAsia="zh-CN"/>
              </w:rPr>
              <w:t>12.53</w:t>
            </w:r>
          </w:p>
        </w:tc>
        <w:tc>
          <w:tcPr>
            <w:tcW w:w="758" w:type="dxa"/>
            <w:vAlign w:val="center"/>
          </w:tcPr>
          <w:p>
            <w:pPr>
              <w:pStyle w:val="15"/>
            </w:pPr>
            <w:r>
              <w:rPr>
                <w:rFonts w:hint="eastAsia"/>
                <w:lang w:val="en-US" w:eastAsia="zh-CN"/>
              </w:rPr>
              <w:t>12.53</w:t>
            </w:r>
          </w:p>
        </w:tc>
        <w:tc>
          <w:tcPr>
            <w:tcW w:w="758" w:type="dxa"/>
            <w:vAlign w:val="center"/>
          </w:tcPr>
          <w:p>
            <w:pPr>
              <w:pStyle w:val="15"/>
              <w:rPr>
                <w:rFonts w:hint="default" w:eastAsia="方正书宋_GBK"/>
                <w:lang w:val="en-US" w:eastAsia="zh-CN"/>
              </w:rPr>
            </w:pPr>
            <w:r>
              <w:rPr>
                <w:rFonts w:hint="eastAsia"/>
                <w:lang w:val="en-US" w:eastAsia="zh-CN"/>
              </w:rPr>
              <w:t>12.53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rPr>
                <w:rFonts w:hint="eastAsia" w:eastAsia="方正书宋_GBK"/>
                <w:lang w:val="en-US" w:eastAsia="zh-CN"/>
              </w:rPr>
            </w:pPr>
            <w:r>
              <w:t>1</w:t>
            </w:r>
            <w:r>
              <w:rPr>
                <w:rFonts w:hint="eastAsia"/>
                <w:lang w:val="en-US" w:eastAsia="zh-CN"/>
              </w:rPr>
              <w:t>2</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rPr>
                <w:rFonts w:hint="default" w:eastAsia="方正书宋_GBK"/>
                <w:lang w:val="en-US" w:eastAsia="zh-CN"/>
              </w:rPr>
            </w:pPr>
            <w:r>
              <w:rPr>
                <w:rFonts w:hint="eastAsia"/>
                <w:lang w:val="en-US" w:eastAsia="zh-CN"/>
              </w:rPr>
              <w:t>12.53</w:t>
            </w:r>
          </w:p>
        </w:tc>
        <w:tc>
          <w:tcPr>
            <w:tcW w:w="758" w:type="dxa"/>
            <w:vAlign w:val="center"/>
          </w:tcPr>
          <w:p>
            <w:pPr>
              <w:pStyle w:val="15"/>
              <w:rPr>
                <w:rFonts w:hint="default" w:eastAsia="方正书宋_GBK"/>
                <w:lang w:val="en-US" w:eastAsia="zh-CN"/>
              </w:rPr>
            </w:pPr>
            <w:r>
              <w:rPr>
                <w:rFonts w:hint="eastAsia"/>
                <w:lang w:val="en-US" w:eastAsia="zh-CN"/>
              </w:rPr>
              <w:t>12.53</w:t>
            </w:r>
          </w:p>
        </w:tc>
        <w:tc>
          <w:tcPr>
            <w:tcW w:w="758" w:type="dxa"/>
            <w:vAlign w:val="center"/>
          </w:tcPr>
          <w:p>
            <w:pPr>
              <w:pStyle w:val="15"/>
              <w:rPr>
                <w:rFonts w:hint="default" w:eastAsia="方正书宋_GBK"/>
                <w:lang w:val="en-US" w:eastAsia="zh-CN"/>
              </w:rPr>
            </w:pPr>
            <w:r>
              <w:rPr>
                <w:rFonts w:hint="eastAsia"/>
                <w:lang w:val="en-US" w:eastAsia="zh-CN"/>
              </w:rPr>
              <w:t>12.53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199002沙河市信访局</w:t>
            </w:r>
          </w:p>
        </w:tc>
        <w:tc>
          <w:tcPr>
            <w:tcW w:w="2190"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rPr>
                <w:rFonts w:hint="default" w:eastAsia="方正书宋_GBK"/>
                <w:lang w:val="en-US" w:eastAsia="zh-CN"/>
              </w:rPr>
            </w:pPr>
            <w:r>
              <w:rPr>
                <w:rFonts w:hint="eastAsia"/>
                <w:lang w:val="en-US" w:eastAsia="zh-CN"/>
              </w:rPr>
              <w:t>381.87</w:t>
            </w:r>
          </w:p>
        </w:tc>
        <w:tc>
          <w:tcPr>
            <w:tcW w:w="1095" w:type="dxa"/>
            <w:vAlign w:val="center"/>
          </w:tcPr>
          <w:p>
            <w:pPr>
              <w:pStyle w:val="19"/>
              <w:rPr>
                <w:rFonts w:hint="default" w:eastAsia="方正书宋_GBK"/>
                <w:lang w:val="en-US" w:eastAsia="zh-CN"/>
              </w:rPr>
            </w:pPr>
            <w:r>
              <w:rPr>
                <w:rFonts w:hint="eastAsia"/>
                <w:lang w:val="en-US" w:eastAsia="zh-CN"/>
              </w:rPr>
              <w:t>156.87</w:t>
            </w:r>
          </w:p>
        </w:tc>
        <w:tc>
          <w:tcPr>
            <w:tcW w:w="1095" w:type="dxa"/>
            <w:vAlign w:val="center"/>
          </w:tcPr>
          <w:p>
            <w:pPr>
              <w:pStyle w:val="19"/>
              <w:rPr>
                <w:rFonts w:hint="default" w:eastAsia="方正书宋_GBK"/>
                <w:lang w:val="en-US" w:eastAsia="zh-CN"/>
              </w:rPr>
            </w:pPr>
            <w:r>
              <w:rPr>
                <w:rFonts w:hint="eastAsia"/>
                <w:lang w:val="en-US" w:eastAsia="zh-CN"/>
              </w:rPr>
              <w:t>225</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rPr>
                <w:rFonts w:hint="default" w:eastAsia="方正书宋_GBK"/>
                <w:lang w:val="en-US" w:eastAsia="zh-CN"/>
              </w:rPr>
            </w:pPr>
            <w:r>
              <w:rPr>
                <w:rFonts w:hint="eastAsia"/>
                <w:lang w:val="en-US" w:eastAsia="zh-CN"/>
              </w:rPr>
              <w:t>352.63</w:t>
            </w:r>
          </w:p>
        </w:tc>
        <w:tc>
          <w:tcPr>
            <w:tcW w:w="1095" w:type="dxa"/>
            <w:vAlign w:val="center"/>
          </w:tcPr>
          <w:p>
            <w:pPr>
              <w:pStyle w:val="15"/>
              <w:rPr>
                <w:rFonts w:hint="default" w:eastAsia="方正书宋_GBK"/>
                <w:lang w:val="en-US" w:eastAsia="zh-CN"/>
              </w:rPr>
            </w:pPr>
            <w:r>
              <w:t>1</w:t>
            </w:r>
            <w:r>
              <w:rPr>
                <w:rFonts w:hint="eastAsia"/>
                <w:lang w:val="en-US" w:eastAsia="zh-CN"/>
              </w:rPr>
              <w:t>27.63</w:t>
            </w:r>
          </w:p>
        </w:tc>
        <w:tc>
          <w:tcPr>
            <w:tcW w:w="1095" w:type="dxa"/>
            <w:vAlign w:val="center"/>
          </w:tcPr>
          <w:p>
            <w:pPr>
              <w:pStyle w:val="15"/>
              <w:rPr>
                <w:rFonts w:hint="default" w:eastAsia="方正书宋_GBK"/>
                <w:lang w:val="en-US" w:eastAsia="zh-CN"/>
              </w:rPr>
            </w:pPr>
            <w:r>
              <w:rPr>
                <w:rFonts w:hint="eastAsia"/>
                <w:lang w:val="en-US" w:eastAsia="zh-CN"/>
              </w:rPr>
              <w:t>225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20103</w:t>
            </w:r>
          </w:p>
        </w:tc>
        <w:tc>
          <w:tcPr>
            <w:tcW w:w="1095" w:type="dxa"/>
            <w:vAlign w:val="center"/>
          </w:tcPr>
          <w:p>
            <w:pPr>
              <w:pStyle w:val="16"/>
            </w:pPr>
            <w:r>
              <w:t>政府办公厅（室）及相关机构事务</w:t>
            </w:r>
          </w:p>
        </w:tc>
        <w:tc>
          <w:tcPr>
            <w:tcW w:w="1095" w:type="dxa"/>
            <w:vAlign w:val="center"/>
          </w:tcPr>
          <w:p>
            <w:pPr>
              <w:pStyle w:val="15"/>
              <w:rPr>
                <w:rFonts w:hint="default" w:eastAsia="方正书宋_GBK"/>
                <w:lang w:val="en-US" w:eastAsia="zh-CN"/>
              </w:rPr>
            </w:pPr>
            <w:r>
              <w:rPr>
                <w:rFonts w:hint="eastAsia"/>
                <w:lang w:val="en-US" w:eastAsia="zh-CN"/>
              </w:rPr>
              <w:t>81.00</w:t>
            </w:r>
          </w:p>
        </w:tc>
        <w:tc>
          <w:tcPr>
            <w:tcW w:w="1095" w:type="dxa"/>
            <w:vAlign w:val="center"/>
          </w:tcPr>
          <w:p>
            <w:pPr>
              <w:pStyle w:val="15"/>
            </w:pPr>
          </w:p>
        </w:tc>
        <w:tc>
          <w:tcPr>
            <w:tcW w:w="1095" w:type="dxa"/>
            <w:vAlign w:val="center"/>
          </w:tcPr>
          <w:p>
            <w:pPr>
              <w:pStyle w:val="15"/>
              <w:rPr>
                <w:rFonts w:hint="default" w:eastAsia="方正书宋_GBK"/>
                <w:lang w:val="en-US" w:eastAsia="zh-CN"/>
              </w:rPr>
            </w:pPr>
            <w:r>
              <w:rPr>
                <w:rFonts w:hint="eastAsia"/>
                <w:lang w:val="en-US" w:eastAsia="zh-CN"/>
              </w:rPr>
              <w:t>81.00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4</w:t>
            </w:r>
          </w:p>
        </w:tc>
        <w:tc>
          <w:tcPr>
            <w:tcW w:w="1095" w:type="dxa"/>
            <w:vAlign w:val="center"/>
          </w:tcPr>
          <w:p>
            <w:pPr>
              <w:pStyle w:val="16"/>
            </w:pPr>
            <w:r>
              <w:t>2010399</w:t>
            </w:r>
          </w:p>
        </w:tc>
        <w:tc>
          <w:tcPr>
            <w:tcW w:w="1095" w:type="dxa"/>
            <w:vAlign w:val="center"/>
          </w:tcPr>
          <w:p>
            <w:pPr>
              <w:pStyle w:val="16"/>
            </w:pPr>
            <w:r>
              <w:t>其他政府办公厅（室）及相关机构事务支出</w:t>
            </w:r>
          </w:p>
        </w:tc>
        <w:tc>
          <w:tcPr>
            <w:tcW w:w="1095" w:type="dxa"/>
            <w:vAlign w:val="center"/>
          </w:tcPr>
          <w:p>
            <w:pPr>
              <w:pStyle w:val="15"/>
              <w:rPr>
                <w:rFonts w:hint="default" w:eastAsia="方正书宋_GBK"/>
                <w:lang w:val="en-US" w:eastAsia="zh-CN"/>
              </w:rPr>
            </w:pPr>
            <w:r>
              <w:rPr>
                <w:rFonts w:hint="eastAsia"/>
                <w:lang w:val="en-US" w:eastAsia="zh-CN"/>
              </w:rPr>
              <w:t>81.00</w:t>
            </w:r>
          </w:p>
        </w:tc>
        <w:tc>
          <w:tcPr>
            <w:tcW w:w="1095" w:type="dxa"/>
            <w:vAlign w:val="center"/>
          </w:tcPr>
          <w:p>
            <w:pPr>
              <w:pStyle w:val="15"/>
            </w:pPr>
          </w:p>
        </w:tc>
        <w:tc>
          <w:tcPr>
            <w:tcW w:w="1095" w:type="dxa"/>
            <w:vAlign w:val="center"/>
          </w:tcPr>
          <w:p>
            <w:pPr>
              <w:pStyle w:val="15"/>
              <w:rPr>
                <w:rFonts w:hint="default" w:eastAsia="方正书宋_GBK"/>
                <w:lang w:val="en-US" w:eastAsia="zh-CN"/>
              </w:rPr>
            </w:pPr>
            <w:r>
              <w:rPr>
                <w:rFonts w:hint="eastAsia"/>
                <w:lang w:val="en-US" w:eastAsia="zh-CN"/>
              </w:rPr>
              <w:t>81.00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5</w:t>
            </w:r>
          </w:p>
        </w:tc>
        <w:tc>
          <w:tcPr>
            <w:tcW w:w="1095" w:type="dxa"/>
            <w:vAlign w:val="center"/>
          </w:tcPr>
          <w:p>
            <w:pPr>
              <w:pStyle w:val="16"/>
            </w:pPr>
            <w:r>
              <w:t>20136</w:t>
            </w:r>
          </w:p>
        </w:tc>
        <w:tc>
          <w:tcPr>
            <w:tcW w:w="1095" w:type="dxa"/>
            <w:vAlign w:val="center"/>
          </w:tcPr>
          <w:p>
            <w:pPr>
              <w:pStyle w:val="16"/>
            </w:pPr>
            <w:r>
              <w:t>其他共产党事务支出</w:t>
            </w:r>
          </w:p>
        </w:tc>
        <w:tc>
          <w:tcPr>
            <w:tcW w:w="1095" w:type="dxa"/>
            <w:vAlign w:val="center"/>
          </w:tcPr>
          <w:p>
            <w:pPr>
              <w:pStyle w:val="15"/>
              <w:rPr>
                <w:rFonts w:hint="default" w:eastAsia="方正书宋_GBK"/>
                <w:lang w:val="en-US" w:eastAsia="zh-CN"/>
              </w:rPr>
            </w:pPr>
            <w:r>
              <w:rPr>
                <w:rFonts w:hint="eastAsia"/>
                <w:lang w:val="en-US" w:eastAsia="zh-CN"/>
              </w:rPr>
              <w:t>271.63</w:t>
            </w:r>
          </w:p>
        </w:tc>
        <w:tc>
          <w:tcPr>
            <w:tcW w:w="1095" w:type="dxa"/>
            <w:vAlign w:val="center"/>
          </w:tcPr>
          <w:p>
            <w:pPr>
              <w:pStyle w:val="15"/>
              <w:rPr>
                <w:rFonts w:hint="default" w:eastAsia="方正书宋_GBK"/>
                <w:lang w:val="en-US" w:eastAsia="zh-CN"/>
              </w:rPr>
            </w:pPr>
            <w:r>
              <w:rPr>
                <w:rFonts w:hint="eastAsia"/>
                <w:lang w:val="en-US" w:eastAsia="zh-CN"/>
              </w:rPr>
              <w:t>127.63</w:t>
            </w:r>
          </w:p>
        </w:tc>
        <w:tc>
          <w:tcPr>
            <w:tcW w:w="1095" w:type="dxa"/>
            <w:vAlign w:val="center"/>
          </w:tcPr>
          <w:p>
            <w:pPr>
              <w:pStyle w:val="15"/>
              <w:rPr>
                <w:rFonts w:hint="default" w:eastAsia="方正书宋_GBK"/>
                <w:lang w:val="en-US" w:eastAsia="zh-CN"/>
              </w:rPr>
            </w:pPr>
            <w:r>
              <w:rPr>
                <w:rFonts w:hint="eastAsia"/>
                <w:lang w:val="en-US" w:eastAsia="zh-CN"/>
              </w:rPr>
              <w:t>144.00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6</w:t>
            </w:r>
          </w:p>
        </w:tc>
        <w:tc>
          <w:tcPr>
            <w:tcW w:w="1095" w:type="dxa"/>
            <w:vAlign w:val="center"/>
          </w:tcPr>
          <w:p>
            <w:pPr>
              <w:pStyle w:val="16"/>
            </w:pPr>
            <w:r>
              <w:t>2013601</w:t>
            </w:r>
          </w:p>
        </w:tc>
        <w:tc>
          <w:tcPr>
            <w:tcW w:w="1095" w:type="dxa"/>
            <w:vAlign w:val="center"/>
          </w:tcPr>
          <w:p>
            <w:pPr>
              <w:pStyle w:val="16"/>
            </w:pPr>
            <w:r>
              <w:t>行政运行</w:t>
            </w:r>
          </w:p>
        </w:tc>
        <w:tc>
          <w:tcPr>
            <w:tcW w:w="1095" w:type="dxa"/>
            <w:vAlign w:val="center"/>
          </w:tcPr>
          <w:p>
            <w:pPr>
              <w:pStyle w:val="15"/>
              <w:rPr>
                <w:rFonts w:hint="default" w:eastAsia="方正书宋_GBK"/>
                <w:lang w:val="en-US" w:eastAsia="zh-CN"/>
              </w:rPr>
            </w:pPr>
            <w:r>
              <w:rPr>
                <w:rFonts w:hint="eastAsia"/>
                <w:lang w:val="en-US" w:eastAsia="zh-CN"/>
              </w:rPr>
              <w:t>271.63</w:t>
            </w:r>
          </w:p>
        </w:tc>
        <w:tc>
          <w:tcPr>
            <w:tcW w:w="1095" w:type="dxa"/>
            <w:vAlign w:val="center"/>
          </w:tcPr>
          <w:p>
            <w:pPr>
              <w:pStyle w:val="15"/>
              <w:rPr>
                <w:rFonts w:hint="default" w:eastAsia="方正书宋_GBK"/>
                <w:lang w:val="en-US" w:eastAsia="zh-CN"/>
              </w:rPr>
            </w:pPr>
            <w:r>
              <w:rPr>
                <w:rFonts w:hint="eastAsia"/>
                <w:lang w:val="en-US" w:eastAsia="zh-CN"/>
              </w:rPr>
              <w:t>127.63</w:t>
            </w:r>
          </w:p>
        </w:tc>
        <w:tc>
          <w:tcPr>
            <w:tcW w:w="1095" w:type="dxa"/>
            <w:vAlign w:val="center"/>
          </w:tcPr>
          <w:p>
            <w:pPr>
              <w:pStyle w:val="15"/>
              <w:rPr>
                <w:rFonts w:hint="default" w:eastAsia="方正书宋_GBK"/>
                <w:lang w:val="en-US" w:eastAsia="zh-CN"/>
              </w:rPr>
            </w:pPr>
            <w:r>
              <w:rPr>
                <w:rFonts w:hint="eastAsia"/>
                <w:lang w:val="en-US" w:eastAsia="zh-CN"/>
              </w:rPr>
              <w:t>144.00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7</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8</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eastAsia="zh-CN"/>
              </w:rPr>
            </w:pPr>
            <w:r>
              <w:rPr>
                <w:rFonts w:hint="eastAsia"/>
                <w:lang w:val="en-US" w:eastAsia="zh-CN"/>
              </w:rPr>
              <w:t>9</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rPr>
                <w:rFonts w:hint="default" w:eastAsia="方正书宋_GBK"/>
                <w:lang w:val="en-US" w:eastAsia="zh-CN"/>
              </w:rPr>
            </w:pPr>
            <w:r>
              <w:rPr>
                <w:rFonts w:hint="eastAsia"/>
                <w:lang w:val="en-US" w:eastAsia="zh-CN"/>
              </w:rPr>
              <w:t>16.71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0</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1</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rPr>
                <w:rFonts w:hint="eastAsia" w:eastAsia="方正书宋_GBK"/>
                <w:lang w:val="en-US" w:eastAsia="zh-CN"/>
              </w:rPr>
            </w:pPr>
            <w:r>
              <w:t>1</w:t>
            </w:r>
            <w:r>
              <w:rPr>
                <w:rFonts w:hint="eastAsia"/>
                <w:lang w:val="en-US" w:eastAsia="zh-CN"/>
              </w:rPr>
              <w:t>2</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rPr>
                <w:rFonts w:hint="default" w:eastAsia="方正书宋_GBK"/>
                <w:lang w:val="en-US" w:eastAsia="zh-CN"/>
              </w:rPr>
            </w:pPr>
            <w:r>
              <w:rPr>
                <w:rFonts w:hint="eastAsia"/>
                <w:lang w:val="en-US" w:eastAsia="zh-CN"/>
              </w:rPr>
              <w:t>12.53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199002沙河市信访局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default" w:eastAsia="方正书宋_GBK"/>
                <w:lang w:val="en-US" w:eastAsia="zh-CN"/>
              </w:rPr>
            </w:pPr>
            <w:r>
              <w:rPr>
                <w:rFonts w:hint="eastAsia"/>
                <w:lang w:val="en-US" w:eastAsia="zh-CN"/>
              </w:rPr>
              <w:t>381.87</w:t>
            </w:r>
          </w:p>
        </w:tc>
        <w:tc>
          <w:tcPr>
            <w:tcW w:w="3402" w:type="dxa"/>
            <w:vAlign w:val="center"/>
          </w:tcPr>
          <w:p>
            <w:pPr>
              <w:pStyle w:val="16"/>
            </w:pPr>
            <w:r>
              <w:t>一、一般公共服务支出</w:t>
            </w:r>
          </w:p>
        </w:tc>
        <w:tc>
          <w:tcPr>
            <w:tcW w:w="1474" w:type="dxa"/>
            <w:vAlign w:val="center"/>
          </w:tcPr>
          <w:p>
            <w:pPr>
              <w:pStyle w:val="15"/>
              <w:rPr>
                <w:rFonts w:hint="default" w:eastAsia="方正书宋_GBK"/>
                <w:lang w:val="en-US" w:eastAsia="zh-CN"/>
              </w:rPr>
            </w:pPr>
            <w:r>
              <w:rPr>
                <w:rFonts w:hint="eastAsia"/>
                <w:lang w:val="en-US" w:eastAsia="zh-CN"/>
              </w:rPr>
              <w:t>352.63</w:t>
            </w:r>
          </w:p>
        </w:tc>
        <w:tc>
          <w:tcPr>
            <w:tcW w:w="1474" w:type="dxa"/>
            <w:vAlign w:val="center"/>
          </w:tcPr>
          <w:p>
            <w:pPr>
              <w:pStyle w:val="15"/>
              <w:rPr>
                <w:rFonts w:hint="default" w:eastAsia="方正书宋_GBK"/>
                <w:lang w:val="en-US" w:eastAsia="zh-CN"/>
              </w:rPr>
            </w:pPr>
            <w:r>
              <w:rPr>
                <w:rFonts w:hint="eastAsia"/>
                <w:lang w:val="en-US" w:eastAsia="zh-CN"/>
              </w:rPr>
              <w:t>352.63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rFonts w:hint="default" w:eastAsia="方正书宋_GBK"/>
                <w:lang w:val="en-US" w:eastAsia="zh-CN"/>
              </w:rPr>
            </w:pPr>
            <w:r>
              <w:rPr>
                <w:rFonts w:hint="eastAsia"/>
                <w:lang w:val="en-US" w:eastAsia="zh-CN"/>
              </w:rPr>
              <w:t>16.71</w:t>
            </w:r>
          </w:p>
        </w:tc>
        <w:tc>
          <w:tcPr>
            <w:tcW w:w="1474" w:type="dxa"/>
            <w:vAlign w:val="center"/>
          </w:tcPr>
          <w:p>
            <w:pPr>
              <w:pStyle w:val="15"/>
              <w:rPr>
                <w:rFonts w:hint="default" w:eastAsia="方正书宋_GBK"/>
                <w:lang w:val="en-US" w:eastAsia="zh-CN"/>
              </w:rPr>
            </w:pPr>
            <w:r>
              <w:rPr>
                <w:rFonts w:hint="eastAsia"/>
                <w:lang w:val="en-US" w:eastAsia="zh-CN"/>
              </w:rPr>
              <w:t>16.71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rFonts w:hint="default" w:eastAsia="方正书宋_GBK"/>
                <w:lang w:val="en-US" w:eastAsia="zh-CN"/>
              </w:rPr>
            </w:pPr>
            <w:r>
              <w:rPr>
                <w:rFonts w:hint="eastAsia"/>
                <w:lang w:val="en-US" w:eastAsia="zh-CN"/>
              </w:rPr>
              <w:t>12.53</w:t>
            </w:r>
          </w:p>
        </w:tc>
        <w:tc>
          <w:tcPr>
            <w:tcW w:w="1474" w:type="dxa"/>
            <w:vAlign w:val="center"/>
          </w:tcPr>
          <w:p>
            <w:pPr>
              <w:pStyle w:val="15"/>
              <w:rPr>
                <w:rFonts w:hint="default" w:eastAsia="方正书宋_GBK"/>
                <w:lang w:val="en-US" w:eastAsia="zh-CN"/>
              </w:rPr>
            </w:pPr>
            <w:r>
              <w:rPr>
                <w:rFonts w:hint="eastAsia"/>
                <w:lang w:val="en-US" w:eastAsia="zh-CN"/>
              </w:rPr>
              <w:t>12.53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3402" w:type="dxa"/>
            <w:vAlign w:val="center"/>
          </w:tcPr>
          <w:p>
            <w:pPr>
              <w:pStyle w:val="18"/>
            </w:pPr>
            <w:r>
              <w:t>本年支出合计</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3402" w:type="dxa"/>
            <w:vAlign w:val="center"/>
          </w:tcPr>
          <w:p>
            <w:pPr>
              <w:pStyle w:val="18"/>
            </w:pPr>
            <w:r>
              <w:t>支出总计</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1474" w:type="dxa"/>
            <w:vAlign w:val="center"/>
          </w:tcPr>
          <w:p>
            <w:pPr>
              <w:pStyle w:val="19"/>
              <w:rPr>
                <w:rFonts w:hint="default" w:eastAsia="方正书宋_GBK"/>
                <w:lang w:val="en-US" w:eastAsia="zh-CN"/>
              </w:rPr>
            </w:pPr>
            <w:r>
              <w:rPr>
                <w:rFonts w:hint="eastAsia"/>
                <w:lang w:val="en-US" w:eastAsia="zh-CN"/>
              </w:rPr>
              <w:t>381.87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199002沙河市信访局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381.87</w:t>
            </w:r>
          </w:p>
        </w:tc>
        <w:tc>
          <w:tcPr>
            <w:tcW w:w="1643" w:type="dxa"/>
            <w:vAlign w:val="center"/>
          </w:tcPr>
          <w:p>
            <w:pPr>
              <w:pStyle w:val="19"/>
              <w:rPr>
                <w:rFonts w:hint="default" w:eastAsia="方正书宋_GBK"/>
                <w:lang w:val="en-US" w:eastAsia="zh-CN"/>
              </w:rPr>
            </w:pPr>
            <w:r>
              <w:rPr>
                <w:rFonts w:hint="eastAsia"/>
                <w:lang w:val="en-US" w:eastAsia="zh-CN"/>
              </w:rPr>
              <w:t>156.87</w:t>
            </w:r>
          </w:p>
        </w:tc>
        <w:tc>
          <w:tcPr>
            <w:tcW w:w="1643" w:type="dxa"/>
            <w:vAlign w:val="center"/>
          </w:tcPr>
          <w:p>
            <w:pPr>
              <w:pStyle w:val="19"/>
              <w:rPr>
                <w:rFonts w:hint="default" w:eastAsia="方正书宋_GBK"/>
                <w:lang w:val="en-US" w:eastAsia="zh-CN"/>
              </w:rPr>
            </w:pPr>
            <w:r>
              <w:rPr>
                <w:rFonts w:hint="eastAsia"/>
                <w:lang w:val="en-US" w:eastAsia="zh-CN"/>
              </w:rP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rPr>
                <w:rFonts w:hint="default" w:eastAsia="方正书宋_GBK"/>
                <w:lang w:val="en-US" w:eastAsia="zh-CN"/>
              </w:rPr>
            </w:pPr>
            <w:r>
              <w:rPr>
                <w:rFonts w:hint="eastAsia"/>
                <w:lang w:val="en-US" w:eastAsia="zh-CN"/>
              </w:rPr>
              <w:t>352.63</w:t>
            </w:r>
          </w:p>
        </w:tc>
        <w:tc>
          <w:tcPr>
            <w:tcW w:w="1643" w:type="dxa"/>
            <w:vAlign w:val="center"/>
          </w:tcPr>
          <w:p>
            <w:pPr>
              <w:pStyle w:val="15"/>
              <w:rPr>
                <w:rFonts w:hint="default" w:eastAsia="方正书宋_GBK"/>
                <w:lang w:val="en-US" w:eastAsia="zh-CN"/>
              </w:rPr>
            </w:pPr>
            <w:r>
              <w:rPr>
                <w:rFonts w:hint="eastAsia"/>
                <w:lang w:val="en-US" w:eastAsia="zh-CN"/>
              </w:rPr>
              <w:t>127.63</w:t>
            </w:r>
          </w:p>
        </w:tc>
        <w:tc>
          <w:tcPr>
            <w:tcW w:w="1643" w:type="dxa"/>
            <w:vAlign w:val="center"/>
          </w:tcPr>
          <w:p>
            <w:pPr>
              <w:pStyle w:val="15"/>
              <w:rPr>
                <w:rFonts w:hint="default" w:eastAsia="方正书宋_GBK"/>
                <w:lang w:val="en-US" w:eastAsia="zh-CN"/>
              </w:rPr>
            </w:pPr>
            <w:r>
              <w:rPr>
                <w:rFonts w:hint="eastAsia"/>
                <w:lang w:val="en-US" w:eastAsia="zh-CN"/>
              </w:rP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1643" w:type="dxa"/>
            <w:vAlign w:val="center"/>
          </w:tcPr>
          <w:p>
            <w:pPr>
              <w:pStyle w:val="16"/>
            </w:pPr>
            <w:r>
              <w:t>政府办公厅（室）及相关机构事务</w:t>
            </w:r>
          </w:p>
        </w:tc>
        <w:tc>
          <w:tcPr>
            <w:tcW w:w="1643" w:type="dxa"/>
            <w:vAlign w:val="center"/>
          </w:tcPr>
          <w:p>
            <w:pPr>
              <w:pStyle w:val="15"/>
              <w:rPr>
                <w:rFonts w:hint="default" w:eastAsia="方正书宋_GBK"/>
                <w:lang w:val="en-US" w:eastAsia="zh-CN"/>
              </w:rPr>
            </w:pPr>
            <w:r>
              <w:rPr>
                <w:rFonts w:hint="eastAsia"/>
                <w:lang w:val="en-US" w:eastAsia="zh-CN"/>
              </w:rPr>
              <w:t>81.00</w:t>
            </w:r>
          </w:p>
        </w:tc>
        <w:tc>
          <w:tcPr>
            <w:tcW w:w="1643" w:type="dxa"/>
            <w:vAlign w:val="center"/>
          </w:tcPr>
          <w:p>
            <w:pPr>
              <w:pStyle w:val="15"/>
            </w:pPr>
          </w:p>
        </w:tc>
        <w:tc>
          <w:tcPr>
            <w:tcW w:w="1643" w:type="dxa"/>
            <w:vAlign w:val="center"/>
          </w:tcPr>
          <w:p>
            <w:pPr>
              <w:pStyle w:val="15"/>
              <w:rPr>
                <w:rFonts w:hint="default" w:eastAsia="方正书宋_GBK"/>
                <w:lang w:val="en-US" w:eastAsia="zh-CN"/>
              </w:rPr>
            </w:pPr>
            <w:r>
              <w:rPr>
                <w:rFonts w:hint="eastAsia"/>
                <w:lang w:val="en-US" w:eastAsia="zh-CN"/>
              </w:rP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4</w:t>
            </w:r>
          </w:p>
        </w:tc>
        <w:tc>
          <w:tcPr>
            <w:tcW w:w="1643" w:type="dxa"/>
            <w:vAlign w:val="center"/>
          </w:tcPr>
          <w:p>
            <w:pPr>
              <w:pStyle w:val="16"/>
            </w:pPr>
            <w:r>
              <w:t>2010399</w:t>
            </w:r>
          </w:p>
        </w:tc>
        <w:tc>
          <w:tcPr>
            <w:tcW w:w="1643" w:type="dxa"/>
            <w:vAlign w:val="center"/>
          </w:tcPr>
          <w:p>
            <w:pPr>
              <w:pStyle w:val="16"/>
            </w:pPr>
            <w:r>
              <w:t>其他政府办公厅（室）及相关机构事务支出</w:t>
            </w:r>
          </w:p>
        </w:tc>
        <w:tc>
          <w:tcPr>
            <w:tcW w:w="1643" w:type="dxa"/>
            <w:vAlign w:val="center"/>
          </w:tcPr>
          <w:p>
            <w:pPr>
              <w:pStyle w:val="15"/>
              <w:rPr>
                <w:rFonts w:hint="default" w:eastAsia="方正书宋_GBK"/>
                <w:lang w:val="en-US" w:eastAsia="zh-CN"/>
              </w:rPr>
            </w:pPr>
            <w:r>
              <w:rPr>
                <w:rFonts w:hint="eastAsia"/>
                <w:lang w:val="en-US" w:eastAsia="zh-CN"/>
              </w:rPr>
              <w:t>81.00</w:t>
            </w:r>
          </w:p>
        </w:tc>
        <w:tc>
          <w:tcPr>
            <w:tcW w:w="1643" w:type="dxa"/>
            <w:vAlign w:val="center"/>
          </w:tcPr>
          <w:p>
            <w:pPr>
              <w:pStyle w:val="15"/>
            </w:pPr>
          </w:p>
        </w:tc>
        <w:tc>
          <w:tcPr>
            <w:tcW w:w="1643" w:type="dxa"/>
            <w:vAlign w:val="center"/>
          </w:tcPr>
          <w:p>
            <w:pPr>
              <w:pStyle w:val="15"/>
              <w:rPr>
                <w:rFonts w:hint="default" w:eastAsia="方正书宋_GBK"/>
                <w:lang w:val="en-US" w:eastAsia="zh-CN"/>
              </w:rPr>
            </w:pPr>
            <w:r>
              <w:rPr>
                <w:rFonts w:hint="eastAsia"/>
                <w:lang w:val="en-US" w:eastAsia="zh-CN"/>
              </w:rP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5</w:t>
            </w:r>
          </w:p>
        </w:tc>
        <w:tc>
          <w:tcPr>
            <w:tcW w:w="1643" w:type="dxa"/>
            <w:vAlign w:val="center"/>
          </w:tcPr>
          <w:p>
            <w:pPr>
              <w:pStyle w:val="16"/>
            </w:pPr>
            <w:r>
              <w:t>20136</w:t>
            </w:r>
          </w:p>
        </w:tc>
        <w:tc>
          <w:tcPr>
            <w:tcW w:w="1643" w:type="dxa"/>
            <w:vAlign w:val="center"/>
          </w:tcPr>
          <w:p>
            <w:pPr>
              <w:pStyle w:val="16"/>
            </w:pPr>
            <w:r>
              <w:t>其他共产党事务支出</w:t>
            </w:r>
          </w:p>
        </w:tc>
        <w:tc>
          <w:tcPr>
            <w:tcW w:w="1643" w:type="dxa"/>
            <w:vAlign w:val="center"/>
          </w:tcPr>
          <w:p>
            <w:pPr>
              <w:pStyle w:val="15"/>
              <w:rPr>
                <w:rFonts w:hint="default" w:eastAsia="方正书宋_GBK"/>
                <w:lang w:val="en-US" w:eastAsia="zh-CN"/>
              </w:rPr>
            </w:pPr>
            <w:r>
              <w:rPr>
                <w:rFonts w:hint="eastAsia"/>
                <w:lang w:val="en-US" w:eastAsia="zh-CN"/>
              </w:rPr>
              <w:t>271.63</w:t>
            </w:r>
          </w:p>
        </w:tc>
        <w:tc>
          <w:tcPr>
            <w:tcW w:w="1643" w:type="dxa"/>
            <w:vAlign w:val="center"/>
          </w:tcPr>
          <w:p>
            <w:pPr>
              <w:pStyle w:val="15"/>
              <w:rPr>
                <w:rFonts w:hint="default" w:eastAsia="方正书宋_GBK"/>
                <w:lang w:val="en-US" w:eastAsia="zh-CN"/>
              </w:rPr>
            </w:pPr>
            <w:r>
              <w:rPr>
                <w:rFonts w:hint="eastAsia"/>
                <w:lang w:val="en-US" w:eastAsia="zh-CN"/>
              </w:rPr>
              <w:t>127.63</w:t>
            </w:r>
          </w:p>
        </w:tc>
        <w:tc>
          <w:tcPr>
            <w:tcW w:w="1643" w:type="dxa"/>
            <w:vAlign w:val="center"/>
          </w:tcPr>
          <w:p>
            <w:pPr>
              <w:pStyle w:val="15"/>
              <w:rPr>
                <w:rFonts w:hint="default" w:eastAsia="方正书宋_GBK"/>
                <w:lang w:val="en-US" w:eastAsia="zh-CN"/>
              </w:rPr>
            </w:pPr>
            <w:r>
              <w:rPr>
                <w:rFonts w:hint="eastAsia"/>
                <w:lang w:val="en-US" w:eastAsia="zh-CN"/>
              </w:rP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6</w:t>
            </w:r>
          </w:p>
        </w:tc>
        <w:tc>
          <w:tcPr>
            <w:tcW w:w="1643" w:type="dxa"/>
            <w:vAlign w:val="center"/>
          </w:tcPr>
          <w:p>
            <w:pPr>
              <w:pStyle w:val="16"/>
            </w:pPr>
            <w:r>
              <w:t>2013601</w:t>
            </w:r>
          </w:p>
        </w:tc>
        <w:tc>
          <w:tcPr>
            <w:tcW w:w="1643" w:type="dxa"/>
            <w:vAlign w:val="center"/>
          </w:tcPr>
          <w:p>
            <w:pPr>
              <w:pStyle w:val="16"/>
            </w:pPr>
            <w:r>
              <w:t>行政运行</w:t>
            </w:r>
          </w:p>
        </w:tc>
        <w:tc>
          <w:tcPr>
            <w:tcW w:w="1643" w:type="dxa"/>
            <w:vAlign w:val="center"/>
          </w:tcPr>
          <w:p>
            <w:pPr>
              <w:pStyle w:val="15"/>
              <w:rPr>
                <w:rFonts w:hint="default" w:eastAsia="方正书宋_GBK"/>
                <w:lang w:val="en-US" w:eastAsia="zh-CN"/>
              </w:rPr>
            </w:pPr>
            <w:r>
              <w:rPr>
                <w:rFonts w:hint="eastAsia"/>
                <w:lang w:val="en-US" w:eastAsia="zh-CN"/>
              </w:rPr>
              <w:t>271.63</w:t>
            </w:r>
          </w:p>
        </w:tc>
        <w:tc>
          <w:tcPr>
            <w:tcW w:w="1643" w:type="dxa"/>
            <w:vAlign w:val="center"/>
          </w:tcPr>
          <w:p>
            <w:pPr>
              <w:pStyle w:val="15"/>
              <w:rPr>
                <w:rFonts w:hint="default" w:eastAsia="方正书宋_GBK"/>
                <w:lang w:val="en-US" w:eastAsia="zh-CN"/>
              </w:rPr>
            </w:pPr>
            <w:r>
              <w:rPr>
                <w:rFonts w:hint="eastAsia"/>
                <w:lang w:val="en-US" w:eastAsia="zh-CN"/>
              </w:rPr>
              <w:t>127.63</w:t>
            </w:r>
          </w:p>
        </w:tc>
        <w:tc>
          <w:tcPr>
            <w:tcW w:w="1643" w:type="dxa"/>
            <w:vAlign w:val="center"/>
          </w:tcPr>
          <w:p>
            <w:pPr>
              <w:pStyle w:val="15"/>
              <w:rPr>
                <w:rFonts w:hint="default" w:eastAsia="方正书宋_GBK"/>
                <w:lang w:val="en-US" w:eastAsia="zh-CN"/>
              </w:rPr>
            </w:pPr>
            <w:r>
              <w:rPr>
                <w:rFonts w:hint="eastAsia"/>
                <w:lang w:val="en-US" w:eastAsia="zh-CN"/>
              </w:rP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7</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pPr>
            <w:r>
              <w:rPr>
                <w:rFonts w:hint="eastAsia"/>
                <w:lang w:val="en-US" w:eastAsia="zh-CN"/>
              </w:rPr>
              <w:t>16.71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8</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rPr>
                <w:rFonts w:hint="eastAsia"/>
                <w:lang w:val="en-US" w:eastAsia="zh-CN"/>
              </w:rPr>
              <w:t>16.71</w:t>
            </w:r>
          </w:p>
        </w:tc>
        <w:tc>
          <w:tcPr>
            <w:tcW w:w="1643" w:type="dxa"/>
            <w:vAlign w:val="center"/>
          </w:tcPr>
          <w:p>
            <w:pPr>
              <w:pStyle w:val="15"/>
            </w:pPr>
            <w:r>
              <w:rPr>
                <w:rFonts w:hint="eastAsia"/>
                <w:lang w:val="en-US" w:eastAsia="zh-CN"/>
              </w:rPr>
              <w:t>16.71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rPr>
                <w:rFonts w:hint="eastAsia"/>
                <w:lang w:val="en-US" w:eastAsia="zh-CN"/>
              </w:rPr>
              <w:t>9</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rPr>
                <w:rFonts w:hint="eastAsia"/>
                <w:lang w:val="en-US" w:eastAsia="zh-CN"/>
              </w:rPr>
              <w:t>16.71</w:t>
            </w:r>
          </w:p>
        </w:tc>
        <w:tc>
          <w:tcPr>
            <w:tcW w:w="1643" w:type="dxa"/>
            <w:vAlign w:val="center"/>
          </w:tcPr>
          <w:p>
            <w:pPr>
              <w:pStyle w:val="15"/>
            </w:pPr>
            <w:r>
              <w:rPr>
                <w:rFonts w:hint="eastAsia"/>
                <w:lang w:val="en-US" w:eastAsia="zh-CN"/>
              </w:rPr>
              <w:t>16.71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0</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pPr>
            <w:r>
              <w:rPr>
                <w:rFonts w:hint="eastAsia"/>
                <w:lang w:val="en-US" w:eastAsia="zh-CN"/>
              </w:rPr>
              <w:t>12.53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1</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rPr>
                <w:rFonts w:hint="eastAsia"/>
                <w:lang w:val="en-US" w:eastAsia="zh-CN"/>
              </w:rPr>
              <w:t>12.53</w:t>
            </w:r>
          </w:p>
        </w:tc>
        <w:tc>
          <w:tcPr>
            <w:tcW w:w="1643" w:type="dxa"/>
            <w:vAlign w:val="center"/>
          </w:tcPr>
          <w:p>
            <w:pPr>
              <w:pStyle w:val="15"/>
            </w:pPr>
            <w:r>
              <w:rPr>
                <w:rFonts w:hint="eastAsia"/>
                <w:lang w:val="en-US" w:eastAsia="zh-CN"/>
              </w:rPr>
              <w:t>12.53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2</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rPr>
                <w:rFonts w:hint="eastAsia"/>
                <w:lang w:val="en-US" w:eastAsia="zh-CN"/>
              </w:rPr>
              <w:t>12.53</w:t>
            </w:r>
          </w:p>
        </w:tc>
        <w:tc>
          <w:tcPr>
            <w:tcW w:w="1643" w:type="dxa"/>
            <w:vAlign w:val="center"/>
          </w:tcPr>
          <w:p>
            <w:pPr>
              <w:pStyle w:val="15"/>
            </w:pPr>
            <w:r>
              <w:rPr>
                <w:rFonts w:hint="eastAsia"/>
                <w:lang w:val="en-US" w:eastAsia="zh-CN"/>
              </w:rPr>
              <w:t>12.53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199002沙河市信访局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156.87</w:t>
            </w:r>
          </w:p>
        </w:tc>
        <w:tc>
          <w:tcPr>
            <w:tcW w:w="1643" w:type="dxa"/>
            <w:vAlign w:val="center"/>
          </w:tcPr>
          <w:p>
            <w:pPr>
              <w:pStyle w:val="19"/>
              <w:rPr>
                <w:rFonts w:hint="default" w:eastAsia="方正书宋_GBK"/>
                <w:lang w:val="en-US" w:eastAsia="zh-CN"/>
              </w:rPr>
            </w:pPr>
            <w:r>
              <w:rPr>
                <w:rFonts w:hint="eastAsia"/>
                <w:lang w:val="en-US" w:eastAsia="zh-CN"/>
              </w:rPr>
              <w:t>147.71</w:t>
            </w:r>
          </w:p>
        </w:tc>
        <w:tc>
          <w:tcPr>
            <w:tcW w:w="1643" w:type="dxa"/>
            <w:vAlign w:val="center"/>
          </w:tcPr>
          <w:p>
            <w:pPr>
              <w:pStyle w:val="19"/>
              <w:rPr>
                <w:rFonts w:hint="default" w:eastAsia="方正书宋_GBK"/>
                <w:lang w:val="en-US" w:eastAsia="zh-CN"/>
              </w:rPr>
            </w:pPr>
            <w:r>
              <w:rPr>
                <w:rFonts w:hint="eastAsia"/>
                <w:lang w:val="en-US" w:eastAsia="zh-CN"/>
              </w:rP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rPr>
                <w:rFonts w:hint="default" w:eastAsia="方正书宋_GBK"/>
                <w:lang w:val="en-US" w:eastAsia="zh-CN"/>
              </w:rPr>
            </w:pPr>
            <w:r>
              <w:rPr>
                <w:rFonts w:hint="eastAsia"/>
                <w:lang w:val="en-US" w:eastAsia="zh-CN"/>
              </w:rPr>
              <w:t>110.91</w:t>
            </w:r>
          </w:p>
        </w:tc>
        <w:tc>
          <w:tcPr>
            <w:tcW w:w="1643" w:type="dxa"/>
            <w:vAlign w:val="center"/>
          </w:tcPr>
          <w:p>
            <w:pPr>
              <w:pStyle w:val="15"/>
              <w:rPr>
                <w:rFonts w:hint="default" w:eastAsia="方正书宋_GBK"/>
                <w:lang w:val="en-US" w:eastAsia="zh-CN"/>
              </w:rPr>
            </w:pPr>
            <w:r>
              <w:rPr>
                <w:rFonts w:hint="eastAsia"/>
                <w:lang w:val="en-US" w:eastAsia="zh-CN"/>
              </w:rPr>
              <w:t>110.91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rPr>
                <w:rFonts w:hint="default" w:eastAsia="方正书宋_GBK"/>
                <w:lang w:val="en-US" w:eastAsia="zh-CN"/>
              </w:rPr>
            </w:pPr>
            <w:r>
              <w:rPr>
                <w:rFonts w:hint="eastAsia"/>
                <w:lang w:val="en-US" w:eastAsia="zh-CN"/>
              </w:rPr>
              <w:t>44.85</w:t>
            </w:r>
          </w:p>
        </w:tc>
        <w:tc>
          <w:tcPr>
            <w:tcW w:w="1643" w:type="dxa"/>
            <w:vAlign w:val="center"/>
          </w:tcPr>
          <w:p>
            <w:pPr>
              <w:pStyle w:val="15"/>
              <w:rPr>
                <w:rFonts w:hint="default" w:eastAsia="方正书宋_GBK"/>
                <w:lang w:val="en-US" w:eastAsia="zh-CN"/>
              </w:rPr>
            </w:pPr>
            <w:r>
              <w:rPr>
                <w:rFonts w:hint="eastAsia"/>
                <w:lang w:val="en-US" w:eastAsia="zh-CN"/>
              </w:rPr>
              <w:t>44.85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rPr>
                <w:rFonts w:hint="default" w:eastAsia="方正书宋_GBK"/>
                <w:lang w:val="en-US" w:eastAsia="zh-CN"/>
              </w:rPr>
            </w:pPr>
            <w:r>
              <w:rPr>
                <w:rFonts w:hint="eastAsia"/>
                <w:lang w:val="en-US" w:eastAsia="zh-CN"/>
              </w:rPr>
              <w:t>22.55</w:t>
            </w:r>
          </w:p>
        </w:tc>
        <w:tc>
          <w:tcPr>
            <w:tcW w:w="1643" w:type="dxa"/>
            <w:vAlign w:val="center"/>
          </w:tcPr>
          <w:p>
            <w:pPr>
              <w:pStyle w:val="15"/>
              <w:rPr>
                <w:rFonts w:hint="default" w:eastAsia="方正书宋_GBK"/>
                <w:lang w:val="en-US" w:eastAsia="zh-CN"/>
              </w:rPr>
            </w:pPr>
            <w:r>
              <w:rPr>
                <w:rFonts w:hint="eastAsia"/>
                <w:lang w:val="en-US" w:eastAsia="zh-CN"/>
              </w:rPr>
              <w:t>22.55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rPr>
                <w:rFonts w:hint="default" w:eastAsia="方正书宋_GBK"/>
                <w:lang w:val="en-US" w:eastAsia="zh-CN"/>
              </w:rPr>
            </w:pPr>
            <w:r>
              <w:rPr>
                <w:rFonts w:hint="eastAsia"/>
                <w:lang w:val="en-US" w:eastAsia="zh-CN"/>
              </w:rPr>
              <w:t>2.34</w:t>
            </w:r>
          </w:p>
        </w:tc>
        <w:tc>
          <w:tcPr>
            <w:tcW w:w="1643" w:type="dxa"/>
            <w:vAlign w:val="center"/>
          </w:tcPr>
          <w:p>
            <w:pPr>
              <w:pStyle w:val="15"/>
              <w:rPr>
                <w:rFonts w:hint="default" w:eastAsia="方正书宋_GBK"/>
                <w:lang w:val="en-US" w:eastAsia="zh-CN"/>
              </w:rPr>
            </w:pPr>
            <w:r>
              <w:rPr>
                <w:rFonts w:hint="eastAsia"/>
                <w:lang w:val="en-US" w:eastAsia="zh-CN"/>
              </w:rPr>
              <w:t>2.34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rPr>
                <w:rFonts w:hint="default" w:eastAsia="方正书宋_GBK"/>
                <w:lang w:val="en-US" w:eastAsia="zh-CN"/>
              </w:rPr>
            </w:pPr>
            <w:r>
              <w:rPr>
                <w:rFonts w:hint="eastAsia"/>
                <w:lang w:val="en-US" w:eastAsia="zh-CN"/>
              </w:rPr>
              <w:t>11.86</w:t>
            </w:r>
          </w:p>
        </w:tc>
        <w:tc>
          <w:tcPr>
            <w:tcW w:w="1643" w:type="dxa"/>
            <w:vAlign w:val="center"/>
          </w:tcPr>
          <w:p>
            <w:pPr>
              <w:pStyle w:val="15"/>
              <w:rPr>
                <w:rFonts w:hint="default" w:eastAsia="方正书宋_GBK"/>
                <w:lang w:val="en-US" w:eastAsia="zh-CN"/>
              </w:rPr>
            </w:pPr>
            <w:r>
              <w:rPr>
                <w:rFonts w:hint="eastAsia"/>
                <w:lang w:val="en-US" w:eastAsia="zh-CN"/>
              </w:rPr>
              <w:t>11.86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rPr>
                <w:rFonts w:hint="default" w:eastAsia="方正书宋_GBK"/>
                <w:lang w:val="en-US" w:eastAsia="zh-CN"/>
              </w:rPr>
            </w:pPr>
            <w:r>
              <w:rPr>
                <w:rFonts w:hint="eastAsia"/>
                <w:lang w:val="en-US" w:eastAsia="zh-CN"/>
              </w:rPr>
              <w:t>16.71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rPr>
                <w:rFonts w:hint="default" w:eastAsia="方正书宋_GBK"/>
                <w:lang w:val="en-US" w:eastAsia="zh-CN"/>
              </w:rPr>
            </w:pPr>
            <w:r>
              <w:rPr>
                <w:rFonts w:hint="eastAsia"/>
                <w:lang w:val="en-US" w:eastAsia="zh-CN"/>
              </w:rPr>
              <w:t>12.53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rPr>
                <w:rFonts w:hint="default" w:eastAsia="方正书宋_GBK"/>
                <w:lang w:val="en-US" w:eastAsia="zh-CN"/>
              </w:rPr>
            </w:pPr>
            <w:r>
              <w:rPr>
                <w:rFonts w:hint="eastAsia"/>
                <w:lang w:val="en-US" w:eastAsia="zh-CN"/>
              </w:rPr>
              <w:t>0.07</w:t>
            </w:r>
          </w:p>
        </w:tc>
        <w:tc>
          <w:tcPr>
            <w:tcW w:w="1643" w:type="dxa"/>
            <w:vAlign w:val="center"/>
          </w:tcPr>
          <w:p>
            <w:pPr>
              <w:pStyle w:val="15"/>
              <w:rPr>
                <w:rFonts w:hint="default" w:eastAsia="方正书宋_GBK"/>
                <w:lang w:val="en-US" w:eastAsia="zh-CN"/>
              </w:rPr>
            </w:pPr>
            <w:r>
              <w:rPr>
                <w:rFonts w:hint="eastAsia"/>
                <w:lang w:val="en-US" w:eastAsia="zh-CN"/>
              </w:rPr>
              <w:t>0.07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rPr>
                <w:rFonts w:hint="default" w:eastAsia="方正书宋_GBK"/>
                <w:lang w:val="en-US" w:eastAsia="zh-CN"/>
              </w:rPr>
            </w:pPr>
            <w:r>
              <w:rPr>
                <w:rFonts w:hint="eastAsia"/>
                <w:lang w:val="en-US" w:eastAsia="zh-CN"/>
              </w:rPr>
              <w:t>9.16</w:t>
            </w:r>
          </w:p>
        </w:tc>
        <w:tc>
          <w:tcPr>
            <w:tcW w:w="1643" w:type="dxa"/>
            <w:vAlign w:val="center"/>
          </w:tcPr>
          <w:p>
            <w:pPr>
              <w:pStyle w:val="15"/>
            </w:pPr>
          </w:p>
        </w:tc>
        <w:tc>
          <w:tcPr>
            <w:tcW w:w="1643" w:type="dxa"/>
            <w:vAlign w:val="center"/>
          </w:tcPr>
          <w:p>
            <w:pPr>
              <w:pStyle w:val="15"/>
              <w:rPr>
                <w:rFonts w:hint="default" w:eastAsia="方正书宋_GBK"/>
                <w:lang w:val="en-US" w:eastAsia="zh-CN"/>
              </w:rPr>
            </w:pPr>
            <w:r>
              <w:rPr>
                <w:rFonts w:hint="eastAsia"/>
                <w:lang w:val="en-US" w:eastAsia="zh-CN"/>
              </w:rP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eastAsia="zh-CN"/>
              </w:rPr>
            </w:pPr>
            <w:r>
              <w:t>1</w:t>
            </w:r>
            <w:r>
              <w:rPr>
                <w:rFonts w:hint="eastAsia"/>
                <w:lang w:val="en-US" w:eastAsia="zh-CN"/>
              </w:rPr>
              <w:t>1</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rPr>
                <w:rFonts w:hint="default" w:eastAsia="方正书宋_GBK"/>
                <w:lang w:val="en-US" w:eastAsia="zh-CN"/>
              </w:rPr>
            </w:pPr>
            <w:r>
              <w:rPr>
                <w:rFonts w:hint="eastAsia"/>
                <w:lang w:val="en-US" w:eastAsia="zh-CN"/>
              </w:rPr>
              <w:t>36.80</w:t>
            </w:r>
          </w:p>
        </w:tc>
        <w:tc>
          <w:tcPr>
            <w:tcW w:w="1643" w:type="dxa"/>
            <w:vAlign w:val="center"/>
          </w:tcPr>
          <w:p>
            <w:pPr>
              <w:pStyle w:val="15"/>
              <w:rPr>
                <w:rFonts w:hint="default" w:eastAsia="方正书宋_GBK"/>
                <w:lang w:val="en-US" w:eastAsia="zh-CN"/>
              </w:rPr>
            </w:pPr>
            <w:r>
              <w:rPr>
                <w:rFonts w:hint="eastAsia"/>
                <w:lang w:val="en-US" w:eastAsia="zh-CN"/>
              </w:rPr>
              <w:t>36.80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2</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0.11</w:t>
            </w:r>
          </w:p>
        </w:tc>
        <w:tc>
          <w:tcPr>
            <w:tcW w:w="1643" w:type="dxa"/>
            <w:vAlign w:val="center"/>
          </w:tcPr>
          <w:p>
            <w:pPr>
              <w:pStyle w:val="15"/>
            </w:pPr>
            <w:r>
              <w:t>0.11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eastAsia" w:eastAsia="方正书宋_GBK"/>
                <w:lang w:val="en-US" w:eastAsia="zh-CN"/>
              </w:rPr>
            </w:pPr>
            <w:r>
              <w:t>1</w:t>
            </w:r>
            <w:r>
              <w:rPr>
                <w:rFonts w:hint="eastAsia"/>
                <w:lang w:val="en-US" w:eastAsia="zh-CN"/>
              </w:rPr>
              <w:t>3</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0.55</w:t>
            </w:r>
          </w:p>
        </w:tc>
        <w:tc>
          <w:tcPr>
            <w:tcW w:w="1643" w:type="dxa"/>
            <w:vAlign w:val="center"/>
          </w:tcPr>
          <w:p>
            <w:pPr>
              <w:pStyle w:val="15"/>
            </w:pPr>
            <w:r>
              <w:t>0.55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14</w:t>
            </w:r>
          </w:p>
        </w:tc>
        <w:tc>
          <w:tcPr>
            <w:tcW w:w="1643" w:type="dxa"/>
            <w:vAlign w:val="center"/>
          </w:tcPr>
          <w:p>
            <w:pPr>
              <w:pStyle w:val="16"/>
              <w:rPr>
                <w:rFonts w:hint="default" w:eastAsia="方正书宋_GBK"/>
                <w:lang w:val="en-US" w:eastAsia="zh-CN"/>
              </w:rPr>
            </w:pPr>
            <w:r>
              <w:rPr>
                <w:rFonts w:hint="eastAsia"/>
                <w:lang w:val="en-US" w:eastAsia="zh-CN"/>
              </w:rPr>
              <w:t>30309</w:t>
            </w:r>
          </w:p>
        </w:tc>
        <w:tc>
          <w:tcPr>
            <w:tcW w:w="1643" w:type="dxa"/>
            <w:vAlign w:val="center"/>
          </w:tcPr>
          <w:p>
            <w:pPr>
              <w:pStyle w:val="16"/>
              <w:rPr>
                <w:rFonts w:hint="eastAsia" w:eastAsia="方正书宋_GBK"/>
                <w:lang w:eastAsia="zh-CN"/>
              </w:rPr>
            </w:pPr>
            <w:r>
              <w:rPr>
                <w:rFonts w:hint="eastAsia"/>
                <w:lang w:eastAsia="zh-CN"/>
              </w:rPr>
              <w:t>奖励金</w:t>
            </w:r>
          </w:p>
        </w:tc>
        <w:tc>
          <w:tcPr>
            <w:tcW w:w="1643" w:type="dxa"/>
            <w:vAlign w:val="center"/>
          </w:tcPr>
          <w:p>
            <w:pPr>
              <w:pStyle w:val="15"/>
              <w:rPr>
                <w:rFonts w:hint="default" w:eastAsia="方正书宋_GBK"/>
                <w:lang w:val="en-US" w:eastAsia="zh-CN"/>
              </w:rPr>
            </w:pPr>
            <w:r>
              <w:rPr>
                <w:rFonts w:hint="eastAsia"/>
                <w:lang w:val="en-US" w:eastAsia="zh-CN"/>
              </w:rPr>
              <w:t>15.28</w:t>
            </w:r>
          </w:p>
        </w:tc>
        <w:tc>
          <w:tcPr>
            <w:tcW w:w="1643" w:type="dxa"/>
            <w:vAlign w:val="center"/>
          </w:tcPr>
          <w:p>
            <w:pPr>
              <w:pStyle w:val="15"/>
              <w:rPr>
                <w:rFonts w:hint="default" w:eastAsia="方正书宋_GBK"/>
                <w:lang w:val="en-US" w:eastAsia="zh-CN"/>
              </w:rPr>
            </w:pPr>
            <w:r>
              <w:rPr>
                <w:rFonts w:hint="eastAsia"/>
                <w:lang w:val="en-US" w:eastAsia="zh-CN"/>
              </w:rPr>
              <w:t>15.28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15</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rPr>
                <w:rFonts w:hint="default" w:eastAsia="方正书宋_GBK"/>
                <w:lang w:val="en-US" w:eastAsia="zh-CN"/>
              </w:rPr>
            </w:pPr>
            <w:r>
              <w:t>2</w:t>
            </w:r>
            <w:r>
              <w:rPr>
                <w:rFonts w:hint="eastAsia"/>
                <w:lang w:val="en-US" w:eastAsia="zh-CN"/>
              </w:rPr>
              <w:t>0</w:t>
            </w:r>
            <w:r>
              <w:t>.</w:t>
            </w:r>
            <w:r>
              <w:rPr>
                <w:rFonts w:hint="eastAsia"/>
                <w:lang w:val="en-US" w:eastAsia="zh-CN"/>
              </w:rPr>
              <w:t>86</w:t>
            </w:r>
          </w:p>
        </w:tc>
        <w:tc>
          <w:tcPr>
            <w:tcW w:w="1643" w:type="dxa"/>
            <w:vAlign w:val="center"/>
          </w:tcPr>
          <w:p>
            <w:pPr>
              <w:pStyle w:val="15"/>
              <w:rPr>
                <w:rFonts w:hint="default" w:eastAsia="方正书宋_GBK"/>
                <w:lang w:val="en-US" w:eastAsia="zh-CN"/>
              </w:rPr>
            </w:pPr>
            <w:r>
              <w:t>2</w:t>
            </w:r>
            <w:r>
              <w:rPr>
                <w:rFonts w:hint="eastAsia"/>
                <w:lang w:val="en-US" w:eastAsia="zh-CN"/>
              </w:rPr>
              <w:t>0</w:t>
            </w:r>
            <w:r>
              <w:t>.</w:t>
            </w:r>
            <w:r>
              <w:rPr>
                <w:rFonts w:hint="eastAsia"/>
                <w:lang w:val="en-US" w:eastAsia="zh-CN"/>
              </w:rPr>
              <w:t>86</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199002沙河市信访局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hint="eastAsia" w:ascii="方正书宋_GBK" w:hAnsi="方正书宋_GBK" w:eastAsia="方正书宋_GBK" w:cs="方正书宋_GBK"/>
          <w:color w:val="000000"/>
          <w:sz w:val="21"/>
          <w:lang w:val="en-US" w:eastAsia="zh-CN"/>
        </w:rPr>
        <w:t>2021年度</w:t>
      </w:r>
      <w:r>
        <w:rPr>
          <w:rFonts w:ascii="方正书宋_GBK" w:hAnsi="方正书宋_GBK" w:eastAsia="方正书宋_GBK" w:cs="方正书宋_GBK"/>
          <w:color w:val="000000"/>
          <w:sz w:val="21"/>
        </w:rPr>
        <w:t>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199002沙河市信访局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hint="eastAsia" w:ascii="方正书宋_GBK" w:hAnsi="方正书宋_GBK" w:eastAsia="方正书宋_GBK" w:cs="方正书宋_GBK"/>
          <w:color w:val="000000"/>
          <w:sz w:val="21"/>
          <w:lang w:val="en-US" w:eastAsia="zh-CN"/>
        </w:rPr>
        <w:t>2021年度</w:t>
      </w:r>
      <w:r>
        <w:rPr>
          <w:rFonts w:ascii="方正书宋_GBK" w:hAnsi="方正书宋_GBK" w:eastAsia="方正书宋_GBK" w:cs="方正书宋_GBK"/>
          <w:color w:val="000000"/>
          <w:sz w:val="21"/>
        </w:rPr>
        <w:t>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199002沙河市信访局</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wordWrap w:val="0"/>
              <w:rPr>
                <w:rFonts w:hint="eastAsia" w:eastAsia="方正书宋_GBK"/>
                <w:lang w:eastAsia="zh-CN"/>
              </w:rPr>
            </w:pPr>
            <w:r>
              <w:rPr>
                <w:rFonts w:hint="eastAsia"/>
                <w:lang w:val="en-US" w:eastAsia="zh-CN"/>
              </w:rPr>
              <w:t xml:space="preserve">4.00 </w:t>
            </w:r>
          </w:p>
        </w:tc>
        <w:tc>
          <w:tcPr>
            <w:tcW w:w="2381" w:type="dxa"/>
            <w:vAlign w:val="center"/>
          </w:tcPr>
          <w:p>
            <w:pPr>
              <w:pStyle w:val="19"/>
              <w:wordWrap w:val="0"/>
              <w:rPr>
                <w:rFonts w:hint="eastAsia" w:eastAsia="方正书宋_GBK"/>
                <w:lang w:eastAsia="zh-CN"/>
              </w:rPr>
            </w:pPr>
            <w:r>
              <w:rPr>
                <w:rFonts w:hint="eastAsia"/>
                <w:lang w:val="en-US" w:eastAsia="zh-CN"/>
              </w:rPr>
              <w:t xml:space="preserve">4.00  </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wordWrap w:val="0"/>
              <w:rPr>
                <w:rFonts w:hint="eastAsia" w:eastAsia="方正书宋_GBK"/>
                <w:lang w:eastAsia="zh-CN"/>
              </w:rPr>
            </w:pPr>
            <w:r>
              <w:rPr>
                <w:rFonts w:hint="eastAsia"/>
                <w:lang w:val="en-US" w:eastAsia="zh-CN"/>
              </w:rPr>
              <w:t xml:space="preserve">4.00 </w:t>
            </w:r>
          </w:p>
        </w:tc>
        <w:tc>
          <w:tcPr>
            <w:tcW w:w="2381" w:type="dxa"/>
            <w:vAlign w:val="center"/>
          </w:tcPr>
          <w:p>
            <w:pPr>
              <w:pStyle w:val="15"/>
              <w:wordWrap w:val="0"/>
              <w:rPr>
                <w:rFonts w:hint="eastAsia" w:eastAsia="方正书宋_GBK"/>
                <w:lang w:eastAsia="zh-CN"/>
              </w:rPr>
            </w:pPr>
            <w:r>
              <w:rPr>
                <w:rFonts w:hint="eastAsia"/>
                <w:lang w:val="en-US" w:eastAsia="zh-CN"/>
              </w:rPr>
              <w:t xml:space="preserve">4.00 </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wordWrap w:val="0"/>
              <w:rPr>
                <w:rFonts w:hint="eastAsia" w:eastAsia="方正书宋_GBK"/>
                <w:lang w:eastAsia="zh-CN"/>
              </w:rPr>
            </w:pPr>
            <w:r>
              <w:rPr>
                <w:rFonts w:hint="eastAsia"/>
                <w:lang w:val="en-US" w:eastAsia="zh-CN"/>
              </w:rPr>
              <w:t xml:space="preserve">2.00  </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沙河市信访局202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按照《预算法》、《地方预决算公开操作规程》和《关于进一步推进预算公开工作的实施意见》规定，现将沙河市信访局202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（一）研究提出全市信访工作的思路，拟定信访工作有关措施、办法。</w:t>
      </w:r>
    </w:p>
    <w:p>
      <w:pPr>
        <w:pStyle w:val="29"/>
      </w:pPr>
      <w:r>
        <w:t>（二）办理人民群众来信，接待群众来访，查办信访案件；负责市委、市政府人民群众建议征集办公室工作。</w:t>
      </w:r>
    </w:p>
    <w:p>
      <w:pPr>
        <w:pStyle w:val="29"/>
      </w:pPr>
      <w:r>
        <w:t>（三）调查研究和综合分析全市信访形势及信访工作状况，及时向市委、市政府及市委办公室、市政府办公室提出对策和建议。</w:t>
      </w:r>
    </w:p>
    <w:p>
      <w:pPr>
        <w:pStyle w:val="29"/>
      </w:pPr>
      <w:r>
        <w:t>（四）参与组织、协调、指导全市维护社会政治稳定工作，保障国家和省、邢、市重大政治活动的顺利进行，参与处理影响社会政治稳定的突发性、群体性事件。</w:t>
      </w:r>
    </w:p>
    <w:p>
      <w:pPr>
        <w:pStyle w:val="29"/>
      </w:pPr>
      <w:r>
        <w:t>（五）负责对乡（镇、办）党委、政府和市直部门信访工作年度责任目标进行考核，对全市社会治安综合治理和维护社会政治稳定年度责任目标中有关信访工作进行考核。</w:t>
      </w:r>
    </w:p>
    <w:p>
      <w:pPr>
        <w:pStyle w:val="29"/>
      </w:pPr>
      <w:r>
        <w:t>（六）协调国家信访局、省信访局、邢台市信访局处理沙河市群众进京、赴省、到邢上访；协调公安机关维护市委、市政府机关正常工作秩序。</w:t>
      </w:r>
    </w:p>
    <w:p>
      <w:pPr>
        <w:pStyle w:val="29"/>
      </w:pPr>
      <w:r>
        <w:t>（七）督促检查和指导全市各级党委、政府的信访工作，指导全市信访工作的业务建设。</w:t>
      </w:r>
    </w:p>
    <w:p>
      <w:pPr>
        <w:pStyle w:val="29"/>
      </w:pPr>
      <w:r>
        <w:t>（八）负责市级领导信访接待日的组织工作。</w:t>
      </w:r>
    </w:p>
    <w:p>
      <w:pPr>
        <w:pStyle w:val="29"/>
      </w:pPr>
      <w:r>
        <w:t>（九）承办市委、市政府以及上级信访部门交办的有关信访工作事宜。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沙河市信访局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按照预算管理有关规定，目前我市部门预算的编制实行综合预算制度，即全部收入和支出都反映的预算中，单位的收支包含在部门预算中。</w:t>
      </w:r>
    </w:p>
    <w:p>
      <w:pPr>
        <w:pStyle w:val="30"/>
      </w:pPr>
      <w:r>
        <w:t>1、收入说明</w:t>
      </w:r>
    </w:p>
    <w:p>
      <w:pPr>
        <w:pStyle w:val="30"/>
      </w:pPr>
      <w:r>
        <w:t>202</w:t>
      </w:r>
      <w:r>
        <w:rPr>
          <w:rFonts w:hint="eastAsia"/>
          <w:lang w:val="en-US" w:eastAsia="zh-CN"/>
        </w:rPr>
        <w:t>1</w:t>
      </w:r>
      <w:r>
        <w:t>年预算收入</w:t>
      </w:r>
      <w:r>
        <w:rPr>
          <w:rFonts w:hint="eastAsia"/>
          <w:lang w:val="en-US" w:eastAsia="zh-CN"/>
        </w:rPr>
        <w:t>381.87</w:t>
      </w:r>
      <w:r>
        <w:t>万元，其中：一般公共预算收入</w:t>
      </w:r>
      <w:r>
        <w:rPr>
          <w:rFonts w:hint="eastAsia"/>
          <w:lang w:val="en-US" w:eastAsia="zh-CN"/>
        </w:rPr>
        <w:t>381.87</w:t>
      </w:r>
      <w:r>
        <w:t>万元，基金预算拨款0元。</w:t>
      </w:r>
    </w:p>
    <w:p>
      <w:pPr>
        <w:pStyle w:val="30"/>
      </w:pPr>
      <w:r>
        <w:t>2、支出说明</w:t>
      </w:r>
    </w:p>
    <w:p>
      <w:pPr>
        <w:pStyle w:val="30"/>
      </w:pPr>
      <w:r>
        <w:t>202</w:t>
      </w:r>
      <w:r>
        <w:rPr>
          <w:rFonts w:hint="eastAsia"/>
          <w:lang w:val="en-US" w:eastAsia="zh-CN"/>
        </w:rPr>
        <w:t>1</w:t>
      </w:r>
      <w:r>
        <w:t>年支出预算</w:t>
      </w:r>
      <w:r>
        <w:rPr>
          <w:rFonts w:hint="eastAsia"/>
          <w:lang w:val="en-US" w:eastAsia="zh-CN"/>
        </w:rPr>
        <w:t>381.87</w:t>
      </w:r>
      <w:r>
        <w:t>万元，其中基本支出</w:t>
      </w:r>
      <w:r>
        <w:rPr>
          <w:rFonts w:hint="eastAsia"/>
          <w:lang w:val="en-US" w:eastAsia="zh-CN"/>
        </w:rPr>
        <w:t>156.87</w:t>
      </w:r>
      <w:r>
        <w:t>万元，包括人员经费和正常公用经费；项目支出</w:t>
      </w:r>
      <w:r>
        <w:rPr>
          <w:rFonts w:hint="eastAsia"/>
          <w:lang w:val="en-US" w:eastAsia="zh-CN"/>
        </w:rPr>
        <w:t>225</w:t>
      </w:r>
      <w:r>
        <w:t>万元，全部为本级支出的信访局运转经费，包括群众工作中心运转经费、信访工作经费和处理信访事件补助经费。</w:t>
      </w:r>
    </w:p>
    <w:p>
      <w:pPr>
        <w:pStyle w:val="30"/>
      </w:pPr>
      <w:r>
        <w:t>3、比上年增减情况</w:t>
      </w:r>
    </w:p>
    <w:p>
      <w:pPr>
        <w:pStyle w:val="30"/>
      </w:pPr>
      <w:r>
        <w:t>20</w:t>
      </w:r>
      <w:r>
        <w:rPr>
          <w:rFonts w:hint="eastAsia"/>
          <w:lang w:val="en-US" w:eastAsia="zh-CN"/>
        </w:rPr>
        <w:t>21</w:t>
      </w:r>
      <w:r>
        <w:t>年预算收支安排</w:t>
      </w:r>
      <w:r>
        <w:rPr>
          <w:rFonts w:hint="eastAsia"/>
          <w:lang w:val="en-US" w:eastAsia="zh-CN"/>
        </w:rPr>
        <w:t>381.87</w:t>
      </w:r>
      <w:r>
        <w:t>万元，较202</w:t>
      </w:r>
      <w:r>
        <w:rPr>
          <w:rFonts w:hint="eastAsia"/>
          <w:lang w:val="en-US" w:eastAsia="zh-CN"/>
        </w:rPr>
        <w:t>0</w:t>
      </w:r>
      <w:r>
        <w:t>年预算增加2</w:t>
      </w:r>
      <w:r>
        <w:rPr>
          <w:rFonts w:hint="eastAsia"/>
          <w:lang w:val="en-US" w:eastAsia="zh-CN"/>
        </w:rPr>
        <w:t>.69</w:t>
      </w:r>
      <w:r>
        <w:t>万元，其中</w:t>
      </w:r>
      <w:r>
        <w:rPr>
          <w:rFonts w:hint="eastAsia"/>
        </w:rPr>
        <w:t>基本支出增加</w:t>
      </w:r>
      <w:r>
        <w:rPr>
          <w:rFonts w:hint="eastAsia"/>
          <w:lang w:val="en-US" w:eastAsia="zh-CN"/>
        </w:rPr>
        <w:t>11.69</w:t>
      </w:r>
      <w:r>
        <w:rPr>
          <w:rFonts w:hint="eastAsia"/>
        </w:rPr>
        <w:t>万元，主要为人员经费支出增加；项目支出减少</w:t>
      </w:r>
      <w:r>
        <w:rPr>
          <w:rFonts w:hint="eastAsia"/>
          <w:lang w:val="en-US" w:eastAsia="zh-CN"/>
        </w:rPr>
        <w:t>9</w:t>
      </w:r>
      <w:r>
        <w:rPr>
          <w:rFonts w:hint="eastAsia"/>
        </w:rPr>
        <w:t>万元，主要为</w:t>
      </w:r>
      <w:r>
        <w:rPr>
          <w:rFonts w:hint="eastAsia"/>
          <w:lang w:val="en-US" w:eastAsia="zh-CN"/>
        </w:rPr>
        <w:t>办公楼运转</w:t>
      </w:r>
      <w:r>
        <w:rPr>
          <w:rFonts w:hint="eastAsia"/>
        </w:rPr>
        <w:t>经费减少</w:t>
      </w:r>
      <w:r>
        <w:rPr>
          <w:rFonts w:hint="eastAsia"/>
          <w:lang w:val="en-US" w:eastAsia="zh-CN"/>
        </w:rPr>
        <w:t>9</w:t>
      </w:r>
      <w:r>
        <w:rPr>
          <w:rFonts w:hint="eastAsia"/>
        </w:rPr>
        <w:t>万元</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机关运行经费共计安排</w:t>
      </w:r>
      <w:r>
        <w:rPr>
          <w:rFonts w:hint="eastAsia"/>
          <w:lang w:val="en-US" w:eastAsia="zh-CN"/>
        </w:rPr>
        <w:t>81</w:t>
      </w:r>
      <w:r>
        <w:t>万元，主要用于机关正常运转的办公费、公务交通补贴、福利费、工会经费支出。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560" w:firstLineChars="200"/>
        <w:jc w:val="both"/>
        <w:rPr>
          <w:rFonts w:hint="eastAsia" w:eastAsia="方正仿宋_GBK"/>
          <w:lang w:val="en-US" w:eastAsia="zh-CN"/>
        </w:rPr>
      </w:pPr>
      <w:r>
        <w:rPr>
          <w:rFonts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年，我部门“三公”经费预算安排</w:t>
      </w:r>
      <w:r>
        <w:rPr>
          <w:rFonts w:hint="eastAsia"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万元，其中因公出国（境）费0元；公务用车购置及运维费</w:t>
      </w:r>
      <w:r>
        <w:rPr>
          <w:rFonts w:hint="eastAsia"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万元（公务用车购置费0元，公务用车运维费</w:t>
      </w:r>
      <w:r>
        <w:rPr>
          <w:rFonts w:hint="eastAsia"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万元）；公务接待费</w:t>
      </w:r>
      <w:r>
        <w:rPr>
          <w:rFonts w:hint="eastAsia"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w:t>
      </w:r>
    </w:p>
    <w:p>
      <w:pPr>
        <w:keepNext w:val="0"/>
        <w:keepLines w:val="0"/>
        <w:pageBreakBefore w:val="0"/>
        <w:kinsoku/>
        <w:wordWrap/>
        <w:overflowPunct/>
        <w:topLinePunct w:val="0"/>
        <w:autoSpaceDE w:val="0"/>
        <w:autoSpaceDN w:val="0"/>
        <w:bidi w:val="0"/>
        <w:adjustRightInd w:val="0"/>
        <w:snapToGrid/>
        <w:spacing w:line="560" w:lineRule="exact"/>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spacing w:before="0" w:after="0" w:line="240" w:lineRule="auto"/>
        <w:ind w:firstLine="640"/>
        <w:jc w:val="left"/>
        <w:outlineLvl w:val="9"/>
        <w:rPr>
          <w:rFonts w:ascii="Times New Roman" w:hAnsi="宋体" w:cs="宋体"/>
          <w:b/>
          <w:sz w:val="44"/>
        </w:rPr>
      </w:pPr>
      <w:r>
        <w:rPr>
          <w:rFonts w:hint="eastAsia" w:ascii="方正楷体_GBK" w:hAnsi="方正楷体_GBK" w:eastAsia="方正楷体_GBK" w:cs="方正楷体_GBK"/>
          <w:b/>
          <w:color w:val="000000"/>
          <w:sz w:val="32"/>
        </w:rPr>
        <w:t>第一部分</w:t>
      </w: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color w:val="000000"/>
          <w:sz w:val="32"/>
        </w:rPr>
        <w:t>部门整体绩效目标</w:t>
      </w:r>
      <w:r>
        <w:rPr>
          <w:rFonts w:ascii="方正小标宋_GBK" w:hAnsi="方正小标宋_GBK" w:eastAsia="方正小标宋_GBK" w:cs="方正小标宋_GBK"/>
          <w:b/>
          <w:sz w:val="44"/>
        </w:rPr>
        <w:t xml:space="preserve"> </w:t>
      </w:r>
    </w:p>
    <w:p>
      <w:pPr>
        <w:keepNext w:val="0"/>
        <w:keepLines w:val="0"/>
        <w:pageBreakBefore w:val="0"/>
        <w:kinsoku/>
        <w:wordWrap/>
        <w:overflowPunct/>
        <w:topLinePunct w:val="0"/>
        <w:bidi w:val="0"/>
        <w:snapToGrid/>
        <w:spacing w:line="560" w:lineRule="exact"/>
        <w:ind w:firstLine="562" w:firstLineChars="200"/>
        <w:jc w:val="left"/>
        <w:outlineLvl w:val="1"/>
        <w:rPr>
          <w:rFonts w:ascii="Times New Roman" w:hAnsi="宋体" w:cs="宋体"/>
          <w:b/>
          <w:sz w:val="28"/>
        </w:rPr>
      </w:pPr>
      <w:r>
        <w:rPr>
          <w:rFonts w:hint="eastAsia" w:ascii="方正黑体_GBK" w:hAnsi="方正黑体_GBK" w:eastAsia="方正黑体_GBK" w:cs="方正黑体_GBK"/>
          <w:b/>
          <w:sz w:val="28"/>
          <w:lang w:eastAsia="zh-CN"/>
        </w:rPr>
        <w:t>（一）</w:t>
      </w:r>
      <w:r>
        <w:rPr>
          <w:rFonts w:hint="eastAsia" w:ascii="方正黑体_GBK" w:hAnsi="方正黑体_GBK" w:eastAsia="方正黑体_GBK" w:cs="方正黑体_GBK"/>
          <w:b/>
          <w:sz w:val="28"/>
        </w:rPr>
        <w:t>总体绩效目标</w:t>
      </w:r>
      <w:bookmarkStart w:id="19" w:name="_Toc10621"/>
      <w:bookmarkStart w:id="20" w:name="_Toc3516"/>
      <w:r>
        <w:rPr>
          <w:rFonts w:ascii="方正黑体_GBK" w:hAnsi="方正黑体_GBK" w:eastAsia="方正黑体_GBK" w:cs="方正黑体_GBK"/>
          <w:b/>
          <w:sz w:val="28"/>
        </w:rPr>
        <w:fldChar w:fldCharType="begin"/>
      </w:r>
      <w:r>
        <w:rPr>
          <w:rFonts w:ascii="方正黑体_GBK" w:hAnsi="方正黑体_GBK" w:eastAsia="方正黑体_GBK" w:cs="方正黑体_GBK"/>
          <w:b/>
          <w:sz w:val="28"/>
        </w:rPr>
        <w:instrText xml:space="preserve">tc "</w:instrText>
      </w:r>
      <w:r>
        <w:rPr>
          <w:rFonts w:hint="eastAsia" w:ascii="方正黑体_GBK" w:hAnsi="方正黑体_GBK" w:eastAsia="方正黑体_GBK" w:cs="方正黑体_GBK"/>
          <w:b/>
          <w:sz w:val="28"/>
        </w:rPr>
        <w:instrText xml:space="preserve">总体绩效目标</w:instrText>
      </w:r>
      <w:r>
        <w:rPr>
          <w:rFonts w:ascii="方正黑体_GBK" w:hAnsi="方正黑体_GBK" w:eastAsia="方正黑体_GBK" w:cs="方正黑体_GBK"/>
          <w:b/>
          <w:sz w:val="28"/>
        </w:rPr>
        <w:instrText xml:space="preserve">" \f A \l 01</w:instrText>
      </w:r>
      <w:r>
        <w:rPr>
          <w:rFonts w:ascii="方正黑体_GBK" w:hAnsi="方正黑体_GBK" w:eastAsia="方正黑体_GBK" w:cs="方正黑体_GBK"/>
          <w:b/>
          <w:sz w:val="28"/>
        </w:rPr>
        <w:fldChar w:fldCharType="end"/>
      </w:r>
      <w:bookmarkEnd w:id="19"/>
      <w:bookmarkEnd w:id="20"/>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202</w:t>
      </w:r>
      <w:r>
        <w:rPr>
          <w:rFonts w:hint="eastAsia" w:ascii="Times New Roman" w:hAnsi="方正仿宋_GBK" w:eastAsia="方正仿宋_GBK" w:cs="方正仿宋_GBK"/>
          <w:sz w:val="28"/>
          <w:lang w:val="en-US" w:eastAsia="zh-CN"/>
        </w:rPr>
        <w:t>1</w:t>
      </w:r>
      <w:r>
        <w:rPr>
          <w:rFonts w:hint="eastAsia" w:ascii="Times New Roman" w:hAnsi="方正仿宋_GBK" w:eastAsia="方正仿宋_GBK" w:cs="方正仿宋_GBK"/>
          <w:sz w:val="28"/>
        </w:rPr>
        <w:t>年，沙河市信访局要继续以邓小平理论、“三个代表”重要思想、科学发展观为指导，深入贯彻落实习近平总书记系列重要讲话精神，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保障信访群众服务中心正常运转；确保会议正常召开。</w:t>
      </w:r>
    </w:p>
    <w:p>
      <w:pPr>
        <w:keepNext w:val="0"/>
        <w:keepLines w:val="0"/>
        <w:pageBreakBefore w:val="0"/>
        <w:kinsoku/>
        <w:wordWrap/>
        <w:overflowPunct/>
        <w:topLinePunct w:val="0"/>
        <w:bidi w:val="0"/>
        <w:snapToGrid/>
        <w:spacing w:line="560" w:lineRule="exact"/>
        <w:ind w:firstLine="560" w:firstLineChars="200"/>
        <w:jc w:val="left"/>
        <w:outlineLvl w:val="1"/>
        <w:rPr>
          <w:rFonts w:ascii="Times New Roman" w:hAnsi="宋体" w:cs="宋体"/>
          <w:sz w:val="28"/>
        </w:rPr>
      </w:pPr>
      <w:r>
        <w:rPr>
          <w:rFonts w:hint="eastAsia" w:ascii="方正黑体_GBK" w:hAnsi="方正黑体_GBK" w:eastAsia="方正黑体_GBK" w:cs="方正黑体_GBK"/>
          <w:sz w:val="28"/>
          <w:lang w:eastAsia="zh-CN"/>
        </w:rPr>
        <w:t>（二）</w:t>
      </w:r>
      <w:r>
        <w:rPr>
          <w:rFonts w:hint="eastAsia" w:ascii="方正黑体_GBK" w:hAnsi="方正黑体_GBK" w:eastAsia="方正黑体_GBK" w:cs="方正黑体_GBK"/>
          <w:sz w:val="28"/>
        </w:rPr>
        <w:t>分项绩效目标</w:t>
      </w:r>
      <w:bookmarkStart w:id="21" w:name="_Toc14667"/>
      <w:bookmarkStart w:id="22" w:name="_Toc26578"/>
      <w:r>
        <w:rPr>
          <w:rFonts w:ascii="方正黑体_GBK" w:hAnsi="方正黑体_GBK" w:eastAsia="方正黑体_GBK" w:cs="方正黑体_GBK"/>
          <w:sz w:val="28"/>
        </w:rPr>
        <w:fldChar w:fldCharType="begin"/>
      </w:r>
      <w:r>
        <w:rPr>
          <w:rFonts w:ascii="方正黑体_GBK" w:hAnsi="方正黑体_GBK" w:eastAsia="方正黑体_GBK" w:cs="方正黑体_GBK"/>
          <w:sz w:val="28"/>
        </w:rPr>
        <w:instrText xml:space="preserve">tc "</w:instrText>
      </w:r>
      <w:r>
        <w:rPr>
          <w:rFonts w:hint="eastAsia" w:ascii="方正黑体_GBK" w:hAnsi="方正黑体_GBK" w:eastAsia="方正黑体_GBK" w:cs="方正黑体_GBK"/>
          <w:sz w:val="28"/>
        </w:rPr>
        <w:instrText xml:space="preserve">分项绩效目标</w:instrText>
      </w:r>
      <w:r>
        <w:rPr>
          <w:rFonts w:ascii="方正黑体_GBK" w:hAnsi="方正黑体_GBK" w:eastAsia="方正黑体_GBK" w:cs="方正黑体_GBK"/>
          <w:sz w:val="28"/>
        </w:rPr>
        <w:instrText xml:space="preserve">" \f A \l 01</w:instrText>
      </w:r>
      <w:r>
        <w:rPr>
          <w:rFonts w:ascii="方正黑体_GBK" w:hAnsi="方正黑体_GBK" w:eastAsia="方正黑体_GBK" w:cs="方正黑体_GBK"/>
          <w:sz w:val="28"/>
        </w:rPr>
        <w:fldChar w:fldCharType="end"/>
      </w:r>
      <w:bookmarkEnd w:id="21"/>
      <w:bookmarkEnd w:id="22"/>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1</w:t>
      </w:r>
      <w:r>
        <w:rPr>
          <w:rFonts w:hint="eastAsia" w:ascii="Times New Roman" w:hAnsi="方正仿宋_GBK" w:eastAsia="方正仿宋_GBK" w:cs="方正仿宋_GBK"/>
          <w:sz w:val="28"/>
        </w:rPr>
        <w:t>、市级领导敞开接访，畅通信访渠道。</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2</w:t>
      </w:r>
      <w:r>
        <w:rPr>
          <w:rFonts w:hint="eastAsia" w:ascii="Times New Roman" w:hAnsi="方正仿宋_GBK" w:eastAsia="方正仿宋_GBK" w:cs="方正仿宋_GBK"/>
          <w:sz w:val="28"/>
        </w:rPr>
        <w:t>、及时摸排矛盾隐患，消除不稳定因素。</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3</w:t>
      </w:r>
      <w:r>
        <w:rPr>
          <w:rFonts w:hint="eastAsia" w:ascii="Times New Roman" w:hAnsi="方正仿宋_GBK" w:eastAsia="方正仿宋_GBK" w:cs="方正仿宋_GBK"/>
          <w:sz w:val="28"/>
        </w:rPr>
        <w:t>、认真开展化解信访积案专项行动。</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4</w:t>
      </w:r>
      <w:r>
        <w:rPr>
          <w:rFonts w:hint="eastAsia" w:ascii="Times New Roman" w:hAnsi="方正仿宋_GBK" w:eastAsia="方正仿宋_GBK" w:cs="方正仿宋_GBK"/>
          <w:sz w:val="28"/>
        </w:rPr>
        <w:t>、加大工作力度，保障“三率”指标提升。</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5</w:t>
      </w:r>
      <w:r>
        <w:rPr>
          <w:rFonts w:hint="eastAsia" w:ascii="Times New Roman" w:hAnsi="方正仿宋_GBK" w:eastAsia="方正仿宋_GBK" w:cs="方正仿宋_GBK"/>
          <w:sz w:val="28"/>
        </w:rPr>
        <w:t>、进一步健全完善信访工作制度。</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6</w:t>
      </w:r>
      <w:r>
        <w:rPr>
          <w:rFonts w:hint="eastAsia" w:ascii="Times New Roman" w:hAnsi="方正仿宋_GBK" w:eastAsia="方正仿宋_GBK" w:cs="方正仿宋_GBK"/>
          <w:sz w:val="28"/>
        </w:rPr>
        <w:t>、加大对进京“非访”违法行为打击力度。</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7</w:t>
      </w:r>
      <w:r>
        <w:rPr>
          <w:rFonts w:hint="eastAsia" w:ascii="Times New Roman" w:hAnsi="方正仿宋_GBK" w:eastAsia="方正仿宋_GBK" w:cs="方正仿宋_GBK"/>
          <w:sz w:val="28"/>
        </w:rPr>
        <w:t>、圆满完成重大敏感时期的信访维稳值班工作。</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8</w:t>
      </w:r>
      <w:r>
        <w:rPr>
          <w:rFonts w:hint="eastAsia" w:ascii="Times New Roman" w:hAnsi="方正仿宋_GBK" w:eastAsia="方正仿宋_GBK" w:cs="方正仿宋_GBK"/>
          <w:sz w:val="28"/>
        </w:rPr>
        <w:t>、精心谋划群众工作中心建设。</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9</w:t>
      </w:r>
      <w:r>
        <w:rPr>
          <w:rFonts w:hint="eastAsia" w:ascii="Times New Roman" w:hAnsi="方正仿宋_GBK" w:eastAsia="方正仿宋_GBK" w:cs="方正仿宋_GBK"/>
          <w:sz w:val="28"/>
        </w:rPr>
        <w:t>、积极建言献策，提供合理化建议。</w:t>
      </w:r>
    </w:p>
    <w:p>
      <w:pPr>
        <w:keepNext w:val="0"/>
        <w:keepLines w:val="0"/>
        <w:pageBreakBefore w:val="0"/>
        <w:kinsoku/>
        <w:wordWrap/>
        <w:overflowPunct/>
        <w:topLinePunct w:val="0"/>
        <w:bidi w:val="0"/>
        <w:snapToGrid/>
        <w:spacing w:line="560" w:lineRule="exact"/>
        <w:ind w:firstLine="560" w:firstLineChars="200"/>
        <w:jc w:val="left"/>
        <w:outlineLvl w:val="1"/>
        <w:rPr>
          <w:rFonts w:ascii="Times New Roman" w:hAnsi="宋体" w:cs="宋体"/>
          <w:sz w:val="28"/>
        </w:rPr>
      </w:pPr>
      <w:r>
        <w:rPr>
          <w:rFonts w:hint="eastAsia" w:ascii="方正黑体_GBK" w:hAnsi="方正黑体_GBK" w:eastAsia="方正黑体_GBK" w:cs="方正黑体_GBK"/>
          <w:sz w:val="28"/>
          <w:lang w:eastAsia="zh-CN"/>
        </w:rPr>
        <w:t>（三）</w:t>
      </w:r>
      <w:r>
        <w:rPr>
          <w:rFonts w:hint="eastAsia" w:ascii="方正黑体_GBK" w:hAnsi="方正黑体_GBK" w:eastAsia="方正黑体_GBK" w:cs="方正黑体_GBK"/>
          <w:sz w:val="28"/>
        </w:rPr>
        <w:t>工作保障措施</w:t>
      </w:r>
      <w:bookmarkStart w:id="23" w:name="_Toc32271"/>
      <w:bookmarkStart w:id="24" w:name="_Toc6110"/>
      <w:r>
        <w:rPr>
          <w:rFonts w:ascii="方正黑体_GBK" w:hAnsi="方正黑体_GBK" w:eastAsia="方正黑体_GBK" w:cs="方正黑体_GBK"/>
          <w:sz w:val="28"/>
        </w:rPr>
        <w:fldChar w:fldCharType="begin"/>
      </w:r>
      <w:r>
        <w:rPr>
          <w:rFonts w:ascii="方正黑体_GBK" w:hAnsi="方正黑体_GBK" w:eastAsia="方正黑体_GBK" w:cs="方正黑体_GBK"/>
          <w:sz w:val="28"/>
        </w:rPr>
        <w:instrText xml:space="preserve">tc "</w:instrText>
      </w:r>
      <w:r>
        <w:rPr>
          <w:rFonts w:hint="eastAsia" w:ascii="方正黑体_GBK" w:hAnsi="方正黑体_GBK" w:eastAsia="方正黑体_GBK" w:cs="方正黑体_GBK"/>
          <w:sz w:val="28"/>
        </w:rPr>
        <w:instrText xml:space="preserve">工作保障措施</w:instrText>
      </w:r>
      <w:r>
        <w:rPr>
          <w:rFonts w:ascii="方正黑体_GBK" w:hAnsi="方正黑体_GBK" w:eastAsia="方正黑体_GBK" w:cs="方正黑体_GBK"/>
          <w:sz w:val="28"/>
        </w:rPr>
        <w:instrText xml:space="preserve">" \f A \l 01</w:instrText>
      </w:r>
      <w:r>
        <w:rPr>
          <w:rFonts w:ascii="方正黑体_GBK" w:hAnsi="方正黑体_GBK" w:eastAsia="方正黑体_GBK" w:cs="方正黑体_GBK"/>
          <w:sz w:val="28"/>
        </w:rPr>
        <w:fldChar w:fldCharType="end"/>
      </w:r>
      <w:bookmarkEnd w:id="23"/>
      <w:bookmarkEnd w:id="24"/>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一、理论上。坚持以马克思列宁主义、毛泽东思想、邓小平理论、“三个代表”重要思想、科学发展观和习近平新时代中国特色社会主义思想为指导，深入学习贯彻党的十九大精神等，认真学习贯彻《信访条例》《中国共产党党内监督条例》等，坚定不移地推进全面从严治党，不断强化问题导向，从严从实抓基层信访稳定工作，为建设经济强市、美丽沙河提供坚强的社会稳定保证。</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二、自身建设上。按照</w:t>
      </w:r>
      <w:r>
        <w:rPr>
          <w:rFonts w:hint="eastAsia" w:ascii="Times New Roman" w:hAnsi="方正仿宋_GBK" w:eastAsia="方正仿宋_GBK" w:cs="方正仿宋_GBK"/>
          <w:sz w:val="28"/>
          <w:lang w:val="en-US" w:eastAsia="zh-CN"/>
        </w:rPr>
        <w:t>习近平</w:t>
      </w:r>
      <w:r>
        <w:rPr>
          <w:rFonts w:hint="eastAsia" w:ascii="Times New Roman" w:hAnsi="方正仿宋_GBK" w:eastAsia="方正仿宋_GBK" w:cs="方正仿宋_GBK"/>
          <w:sz w:val="28"/>
        </w:rPr>
        <w:t>总书记提出的“讲政治、重公道、业务精、作风好”要求，始终坚定“信仰、忠诚、纪律、责任、荣誉”五个信念，努力以高标准、严要求、硬措施建设模范部门、打造过硬队伍。</w:t>
      </w:r>
    </w:p>
    <w:p>
      <w:pPr>
        <w:keepNext w:val="0"/>
        <w:keepLines w:val="0"/>
        <w:pageBreakBefore w:val="0"/>
        <w:kinsoku/>
        <w:wordWrap/>
        <w:overflowPunct/>
        <w:topLinePunct w:val="0"/>
        <w:bidi w:val="0"/>
        <w:snapToGrid/>
        <w:spacing w:line="56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强化党性教育，坚定理想信念。通过集中学习、个人自学、座谈交流等形式，认真组织学习习近平总书记系列重要讲话精神及治国理政新理念新思想新战略等，坚持用党的最新理论成果武装头脑、指导实践、推动工作；坚持好例会学习制度，引导信访干部进一步锤炼党性、坚定信念、改进作风、提升素质，促使信访工作更好地服务全市经济社会发展大局。</w:t>
      </w:r>
    </w:p>
    <w:p>
      <w:pPr>
        <w:keepNext w:val="0"/>
        <w:keepLines w:val="0"/>
        <w:pageBreakBefore w:val="0"/>
        <w:numPr>
          <w:ilvl w:val="0"/>
          <w:numId w:val="1"/>
        </w:numPr>
        <w:kinsoku/>
        <w:wordWrap/>
        <w:overflowPunct/>
        <w:topLinePunct w:val="0"/>
        <w:bidi w:val="0"/>
        <w:snapToGrid/>
        <w:spacing w:line="56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强化从严管理，加强作风建设。坚持从严治局、从严律己、从严带队伍，认真执行相关规章制度，教育引导信访干部严守政治、廉洁、群众、工作和生活纪律。认真开展“三严三实”专题教育，充分发挥机关党支部的作用，积极组织开展党内政治生活。进一步健全完善财务管理、请销假等制度，保障局内各项工作规范有序运行。</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keepNext w:val="0"/>
        <w:keepLines w:val="0"/>
        <w:pageBreakBefore w:val="0"/>
        <w:kinsoku/>
        <w:wordWrap/>
        <w:overflowPunct/>
        <w:topLinePunct w:val="0"/>
        <w:bidi w:val="0"/>
        <w:snapToGrid/>
        <w:spacing w:line="560" w:lineRule="exact"/>
        <w:ind w:firstLine="643" w:firstLineChars="200"/>
        <w:rPr>
          <w:rFonts w:ascii="Times New Roman" w:hAnsi="宋体" w:cs="宋体"/>
          <w:sz w:val="52"/>
        </w:r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三</w:t>
      </w:r>
      <w:r>
        <w:rPr>
          <w:rFonts w:hint="eastAsia" w:ascii="方正楷体_GBK" w:hAnsi="方正楷体_GBK" w:eastAsia="方正楷体_GBK" w:cs="方正楷体_GBK"/>
          <w:b/>
          <w:color w:val="000000"/>
          <w:sz w:val="32"/>
        </w:rPr>
        <w:t>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color w:val="000000"/>
          <w:sz w:val="32"/>
        </w:rPr>
        <w:t>预算项目绩效目标</w:t>
      </w:r>
    </w:p>
    <w:p>
      <w:pPr>
        <w:keepNext w:val="0"/>
        <w:keepLines w:val="0"/>
        <w:pageBreakBefore w:val="0"/>
        <w:kinsoku/>
        <w:wordWrap/>
        <w:overflowPunct/>
        <w:topLinePunct w:val="0"/>
        <w:bidi w:val="0"/>
        <w:snapToGrid/>
        <w:spacing w:line="560" w:lineRule="exact"/>
        <w:jc w:val="center"/>
        <w:rPr>
          <w:rFonts w:ascii="方正书宋_GBK" w:hAnsi="方正书宋_GBK" w:eastAsia="方正书宋_GBK" w:cs="方正书宋_GBK"/>
        </w:rPr>
        <w:sectPr>
          <w:footerReference r:id="rId5" w:type="default"/>
          <w:pgSz w:w="11906" w:h="16838"/>
          <w:pgMar w:top="1984" w:right="1304" w:bottom="1134" w:left="1304" w:header="851" w:footer="992" w:gutter="0"/>
          <w:pgBorders>
            <w:top w:val="none" w:sz="0" w:space="0"/>
            <w:left w:val="none" w:sz="0" w:space="0"/>
            <w:bottom w:val="none" w:sz="0" w:space="0"/>
            <w:right w:val="none" w:sz="0" w:space="0"/>
          </w:pgBorders>
          <w:cols w:space="720" w:num="1"/>
          <w:docGrid w:type="lines" w:linePitch="312" w:charSpace="0"/>
        </w:sectPr>
      </w:pPr>
    </w:p>
    <w:p>
      <w:pPr>
        <w:spacing w:before="0" w:after="0"/>
        <w:ind w:firstLine="560"/>
        <w:jc w:val="left"/>
        <w:outlineLvl w:val="9"/>
      </w:pPr>
      <w:r>
        <w:rPr>
          <w:rFonts w:ascii="方正仿宋_GBK" w:hAnsi="方正仿宋_GBK" w:eastAsia="方正仿宋_GBK" w:cs="方正仿宋_GBK"/>
          <w:b/>
          <w:color w:val="000000"/>
          <w:sz w:val="28"/>
        </w:rPr>
        <w:t>1、处理信访事件补助经费绩效目标表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b/>
                <w:sz w:val="21"/>
                <w:szCs w:val="24"/>
                <w:lang w:val="en-US" w:eastAsia="uk-UA" w:bidi="ar-SA"/>
              </w:rPr>
              <w:t>处置好影响社会政治稳定的各类越级访、越级集体访、非访</w:t>
            </w:r>
            <w:r>
              <w:rPr>
                <w:rFonts w:hint="eastAsia" w:ascii="方正书宋_GBK" w:hAnsi="方正书宋_GBK" w:eastAsia="方正书宋_GBK" w:cs="方正书宋_GBK"/>
                <w:b/>
                <w:sz w:val="21"/>
                <w:szCs w:val="24"/>
                <w:lang w:val="en-US" w:eastAsia="zh-CN" w:bidi="ar-SA"/>
              </w:rPr>
              <w:t>及</w:t>
            </w:r>
            <w:r>
              <w:rPr>
                <w:rFonts w:hint="eastAsia" w:ascii="方正书宋_GBK" w:hAnsi="方正书宋_GBK" w:eastAsia="方正书宋_GBK" w:cs="方正书宋_GBK"/>
                <w:b/>
                <w:sz w:val="21"/>
                <w:szCs w:val="24"/>
                <w:lang w:val="en-US" w:eastAsia="uk-UA" w:bidi="ar-SA"/>
              </w:rPr>
              <w:t>各类突发性、群体性事件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信访案件复查率</w:t>
            </w:r>
          </w:p>
        </w:tc>
        <w:tc>
          <w:tcPr>
            <w:tcW w:w="2835" w:type="dxa"/>
            <w:vAlign w:val="center"/>
          </w:tcPr>
          <w:p>
            <w:pPr>
              <w:pStyle w:val="16"/>
            </w:pPr>
            <w:r>
              <w:t>信访案件复查率</w:t>
            </w:r>
          </w:p>
        </w:tc>
        <w:tc>
          <w:tcPr>
            <w:tcW w:w="2551" w:type="dxa"/>
            <w:vAlign w:val="center"/>
          </w:tcPr>
          <w:p>
            <w:pPr>
              <w:pStyle w:val="16"/>
            </w:pPr>
            <w:r>
              <w:t>≥90%</w:t>
            </w:r>
          </w:p>
        </w:tc>
        <w:tc>
          <w:tcPr>
            <w:tcW w:w="2268" w:type="dxa"/>
            <w:vAlign w:val="center"/>
          </w:tcPr>
          <w:p>
            <w:pPr>
              <w:pStyle w:val="16"/>
            </w:pPr>
            <w:r>
              <w:t>复查率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信访事项按期结案率</w:t>
            </w:r>
          </w:p>
        </w:tc>
        <w:tc>
          <w:tcPr>
            <w:tcW w:w="2835" w:type="dxa"/>
            <w:vAlign w:val="center"/>
          </w:tcPr>
          <w:p>
            <w:pPr>
              <w:pStyle w:val="16"/>
            </w:pPr>
            <w:r>
              <w:t>信访事项按期结案率</w:t>
            </w:r>
          </w:p>
        </w:tc>
        <w:tc>
          <w:tcPr>
            <w:tcW w:w="2551" w:type="dxa"/>
            <w:vAlign w:val="center"/>
          </w:tcPr>
          <w:p>
            <w:pPr>
              <w:pStyle w:val="16"/>
            </w:pPr>
            <w:r>
              <w:t>≥90%</w:t>
            </w:r>
          </w:p>
        </w:tc>
        <w:tc>
          <w:tcPr>
            <w:tcW w:w="2268" w:type="dxa"/>
            <w:vAlign w:val="center"/>
          </w:tcPr>
          <w:p>
            <w:pPr>
              <w:pStyle w:val="16"/>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信访事项受理及时率</w:t>
            </w:r>
          </w:p>
        </w:tc>
        <w:tc>
          <w:tcPr>
            <w:tcW w:w="2835" w:type="dxa"/>
            <w:vAlign w:val="center"/>
          </w:tcPr>
          <w:p>
            <w:pPr>
              <w:pStyle w:val="16"/>
            </w:pPr>
            <w:r>
              <w:t>信访事项受理及时率</w:t>
            </w:r>
          </w:p>
        </w:tc>
        <w:tc>
          <w:tcPr>
            <w:tcW w:w="2551" w:type="dxa"/>
            <w:vAlign w:val="center"/>
          </w:tcPr>
          <w:p>
            <w:pPr>
              <w:pStyle w:val="16"/>
            </w:pPr>
            <w:r>
              <w:t>≥95%</w:t>
            </w:r>
          </w:p>
        </w:tc>
        <w:tc>
          <w:tcPr>
            <w:tcW w:w="2268" w:type="dxa"/>
            <w:vAlign w:val="center"/>
          </w:tcPr>
          <w:p>
            <w:pPr>
              <w:pStyle w:val="16"/>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≤85%</w:t>
            </w:r>
          </w:p>
        </w:tc>
        <w:tc>
          <w:tcPr>
            <w:tcW w:w="2268" w:type="dxa"/>
            <w:vAlign w:val="center"/>
          </w:tcPr>
          <w:p>
            <w:pPr>
              <w:pStyle w:val="16"/>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环保信访投诉办结率</w:t>
            </w:r>
          </w:p>
        </w:tc>
        <w:tc>
          <w:tcPr>
            <w:tcW w:w="2835" w:type="dxa"/>
            <w:vAlign w:val="center"/>
          </w:tcPr>
          <w:p>
            <w:pPr>
              <w:pStyle w:val="16"/>
            </w:pPr>
            <w:r>
              <w:t>环保信访投诉办结率</w:t>
            </w:r>
          </w:p>
        </w:tc>
        <w:tc>
          <w:tcPr>
            <w:tcW w:w="2551" w:type="dxa"/>
            <w:vAlign w:val="center"/>
          </w:tcPr>
          <w:p>
            <w:pPr>
              <w:pStyle w:val="16"/>
            </w:pPr>
            <w:r>
              <w:t>≥90%</w:t>
            </w:r>
          </w:p>
        </w:tc>
        <w:tc>
          <w:tcPr>
            <w:tcW w:w="2268" w:type="dxa"/>
            <w:vAlign w:val="center"/>
          </w:tcPr>
          <w:p>
            <w:pPr>
              <w:pStyle w:val="16"/>
            </w:pPr>
            <w:r>
              <w:t>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社会效益提升%</w:t>
            </w:r>
          </w:p>
        </w:tc>
        <w:tc>
          <w:tcPr>
            <w:tcW w:w="2835" w:type="dxa"/>
            <w:vAlign w:val="center"/>
          </w:tcPr>
          <w:p>
            <w:pPr>
              <w:pStyle w:val="16"/>
            </w:pPr>
            <w:r>
              <w:t>社会效益提升%</w:t>
            </w:r>
          </w:p>
        </w:tc>
        <w:tc>
          <w:tcPr>
            <w:tcW w:w="2551" w:type="dxa"/>
            <w:vAlign w:val="center"/>
          </w:tcPr>
          <w:p>
            <w:pPr>
              <w:pStyle w:val="16"/>
            </w:pPr>
            <w:r>
              <w:t>≥90%</w:t>
            </w:r>
          </w:p>
        </w:tc>
        <w:tc>
          <w:tcPr>
            <w:tcW w:w="2268" w:type="dxa"/>
            <w:vAlign w:val="center"/>
          </w:tcPr>
          <w:p>
            <w:pPr>
              <w:pStyle w:val="16"/>
            </w:pPr>
            <w:r>
              <w:t>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≥90%</w:t>
            </w:r>
          </w:p>
        </w:tc>
        <w:tc>
          <w:tcPr>
            <w:tcW w:w="2268" w:type="dxa"/>
            <w:vAlign w:val="center"/>
          </w:tcPr>
          <w:p>
            <w:pPr>
              <w:pStyle w:val="16"/>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2、信访办公楼运转费用绩效目标表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b/>
                <w:sz w:val="21"/>
                <w:szCs w:val="24"/>
                <w:lang w:val="en-US" w:eastAsia="uk-UA" w:bidi="ar-SA"/>
              </w:rPr>
              <w:t>保障机关正常运转</w:t>
            </w:r>
            <w:r>
              <w:rPr>
                <w:rFonts w:hint="eastAsia" w:ascii="方正书宋_GBK" w:hAnsi="方正书宋_GBK" w:eastAsia="方正书宋_GBK" w:cs="方正书宋_GBK"/>
                <w:b/>
                <w:sz w:val="21"/>
                <w:szCs w:val="24"/>
                <w:lang w:val="en-US" w:eastAsia="zh-CN" w:bidi="ar-SA"/>
              </w:rPr>
              <w:t>；</w:t>
            </w:r>
            <w:r>
              <w:rPr>
                <w:rFonts w:hint="eastAsia" w:ascii="方正书宋_GBK" w:hAnsi="方正书宋_GBK" w:eastAsia="方正书宋_GBK" w:cs="方正书宋_GBK"/>
                <w:b/>
                <w:sz w:val="21"/>
                <w:szCs w:val="24"/>
                <w:lang w:val="en-US" w:eastAsia="uk-UA" w:bidi="ar-SA"/>
              </w:rPr>
              <w:t>提高信访事项办理质量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信访案件复查率</w:t>
            </w:r>
          </w:p>
        </w:tc>
        <w:tc>
          <w:tcPr>
            <w:tcW w:w="2835" w:type="dxa"/>
            <w:vAlign w:val="center"/>
          </w:tcPr>
          <w:p>
            <w:pPr>
              <w:pStyle w:val="16"/>
            </w:pPr>
            <w:r>
              <w:t>信访案件复查率</w:t>
            </w:r>
          </w:p>
        </w:tc>
        <w:tc>
          <w:tcPr>
            <w:tcW w:w="2551" w:type="dxa"/>
            <w:vAlign w:val="center"/>
          </w:tcPr>
          <w:p>
            <w:pPr>
              <w:pStyle w:val="16"/>
            </w:pPr>
            <w:r>
              <w:t>≥90%</w:t>
            </w:r>
          </w:p>
        </w:tc>
        <w:tc>
          <w:tcPr>
            <w:tcW w:w="2268" w:type="dxa"/>
            <w:vAlign w:val="center"/>
          </w:tcPr>
          <w:p>
            <w:pPr>
              <w:pStyle w:val="16"/>
            </w:pPr>
            <w:r>
              <w:t>复查率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信访事项按期结案率</w:t>
            </w:r>
          </w:p>
        </w:tc>
        <w:tc>
          <w:tcPr>
            <w:tcW w:w="2835" w:type="dxa"/>
            <w:vAlign w:val="center"/>
          </w:tcPr>
          <w:p>
            <w:pPr>
              <w:pStyle w:val="16"/>
            </w:pPr>
            <w:r>
              <w:t>信访事项按期结案率</w:t>
            </w:r>
          </w:p>
        </w:tc>
        <w:tc>
          <w:tcPr>
            <w:tcW w:w="2551" w:type="dxa"/>
            <w:vAlign w:val="center"/>
          </w:tcPr>
          <w:p>
            <w:pPr>
              <w:pStyle w:val="16"/>
            </w:pPr>
            <w:r>
              <w:t>≥90%</w:t>
            </w:r>
          </w:p>
        </w:tc>
        <w:tc>
          <w:tcPr>
            <w:tcW w:w="2268" w:type="dxa"/>
            <w:vAlign w:val="center"/>
          </w:tcPr>
          <w:p>
            <w:pPr>
              <w:pStyle w:val="16"/>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信访事项受理及时率</w:t>
            </w:r>
          </w:p>
        </w:tc>
        <w:tc>
          <w:tcPr>
            <w:tcW w:w="2835" w:type="dxa"/>
            <w:vAlign w:val="center"/>
          </w:tcPr>
          <w:p>
            <w:pPr>
              <w:pStyle w:val="16"/>
            </w:pPr>
            <w:r>
              <w:t>信访事项受理及时率</w:t>
            </w:r>
          </w:p>
        </w:tc>
        <w:tc>
          <w:tcPr>
            <w:tcW w:w="2551" w:type="dxa"/>
            <w:vAlign w:val="center"/>
          </w:tcPr>
          <w:p>
            <w:pPr>
              <w:pStyle w:val="16"/>
            </w:pPr>
            <w:r>
              <w:t>≥95%</w:t>
            </w:r>
          </w:p>
        </w:tc>
        <w:tc>
          <w:tcPr>
            <w:tcW w:w="2268" w:type="dxa"/>
            <w:vAlign w:val="center"/>
          </w:tcPr>
          <w:p>
            <w:pPr>
              <w:pStyle w:val="16"/>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≤85%</w:t>
            </w:r>
          </w:p>
        </w:tc>
        <w:tc>
          <w:tcPr>
            <w:tcW w:w="2268" w:type="dxa"/>
            <w:vAlign w:val="center"/>
          </w:tcPr>
          <w:p>
            <w:pPr>
              <w:pStyle w:val="16"/>
            </w:pPr>
            <w:r>
              <w:t>成本支出比率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环保信访投诉办结率</w:t>
            </w:r>
          </w:p>
        </w:tc>
        <w:tc>
          <w:tcPr>
            <w:tcW w:w="2835" w:type="dxa"/>
            <w:vAlign w:val="center"/>
          </w:tcPr>
          <w:p>
            <w:pPr>
              <w:pStyle w:val="16"/>
            </w:pPr>
            <w:r>
              <w:t>环保信访投诉办结率</w:t>
            </w:r>
          </w:p>
        </w:tc>
        <w:tc>
          <w:tcPr>
            <w:tcW w:w="2551" w:type="dxa"/>
            <w:vAlign w:val="center"/>
          </w:tcPr>
          <w:p>
            <w:pPr>
              <w:pStyle w:val="16"/>
            </w:pPr>
            <w:r>
              <w:t>≥90%</w:t>
            </w:r>
          </w:p>
        </w:tc>
        <w:tc>
          <w:tcPr>
            <w:tcW w:w="2268" w:type="dxa"/>
            <w:vAlign w:val="center"/>
          </w:tcPr>
          <w:p>
            <w:pPr>
              <w:pStyle w:val="16"/>
            </w:pPr>
            <w:r>
              <w:t>办结率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社会效益提升值%</w:t>
            </w:r>
          </w:p>
        </w:tc>
        <w:tc>
          <w:tcPr>
            <w:tcW w:w="2835" w:type="dxa"/>
            <w:vAlign w:val="center"/>
          </w:tcPr>
          <w:p>
            <w:pPr>
              <w:pStyle w:val="16"/>
            </w:pPr>
            <w:r>
              <w:t>社会效益提升值%</w:t>
            </w:r>
          </w:p>
        </w:tc>
        <w:tc>
          <w:tcPr>
            <w:tcW w:w="2551" w:type="dxa"/>
            <w:vAlign w:val="center"/>
          </w:tcPr>
          <w:p>
            <w:pPr>
              <w:pStyle w:val="16"/>
            </w:pPr>
            <w:r>
              <w:t>≥90%</w:t>
            </w:r>
          </w:p>
        </w:tc>
        <w:tc>
          <w:tcPr>
            <w:tcW w:w="2268" w:type="dxa"/>
            <w:vAlign w:val="center"/>
          </w:tcPr>
          <w:p>
            <w:pPr>
              <w:pStyle w:val="16"/>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w:t>
            </w:r>
          </w:p>
        </w:tc>
        <w:tc>
          <w:tcPr>
            <w:tcW w:w="2268" w:type="dxa"/>
            <w:vAlign w:val="center"/>
          </w:tcPr>
          <w:p>
            <w:pPr>
              <w:pStyle w:val="16"/>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w:t>
            </w:r>
          </w:p>
        </w:tc>
        <w:tc>
          <w:tcPr>
            <w:tcW w:w="2268" w:type="dxa"/>
            <w:vAlign w:val="center"/>
          </w:tcPr>
          <w:p>
            <w:pPr>
              <w:pStyle w:val="16"/>
            </w:pPr>
            <w:r>
              <w:t>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≥95%</w:t>
            </w:r>
          </w:p>
        </w:tc>
        <w:tc>
          <w:tcPr>
            <w:tcW w:w="2268" w:type="dxa"/>
            <w:vAlign w:val="center"/>
          </w:tcPr>
          <w:p>
            <w:pPr>
              <w:pStyle w:val="16"/>
            </w:pPr>
            <w:r>
              <w:t>满意比率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年，沙河市信访局安排政府采购预算0.00万元。具体内容见下表。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199002沙河市信访局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沙河市信访局上年末固定资产金额为</w:t>
      </w:r>
      <w:r>
        <w:rPr>
          <w:rFonts w:hint="eastAsia" w:eastAsia="方正仿宋_GBK" w:cs="Times New Roman"/>
          <w:b w:val="0"/>
          <w:color w:val="000000"/>
          <w:sz w:val="28"/>
          <w:lang w:val="en-US" w:eastAsia="zh-CN"/>
        </w:rPr>
        <w:t>66.77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199002沙河市信访局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66.77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52.27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Pr>
    <w:r>
      <w:rPr>
        <w:rStyle w:val="10"/>
      </w:rPr>
      <w:fldChar w:fldCharType="begin"/>
    </w:r>
    <w:r>
      <w:rPr>
        <w:rStyle w:val="10"/>
      </w:rPr>
      <w:instrText xml:space="preserve"> PAGE  </w:instrText>
    </w:r>
    <w:r>
      <w:rPr>
        <w:rStyle w:val="10"/>
      </w:rPr>
      <w:fldChar w:fldCharType="separate"/>
    </w:r>
    <w:r>
      <w:rPr>
        <w:rStyle w:val="10"/>
      </w:rPr>
      <w:t>11</w:t>
    </w:r>
    <w:r>
      <w:rPr>
        <w:rStyle w:val="10"/>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0F965"/>
    <w:multiLevelType w:val="singleLevel"/>
    <w:tmpl w:val="8100F9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WJjNTdjMjJiOWE2NmU4Mzk3ZTU2OTEwZDZjZjQifQ=="/>
  </w:docVars>
  <w:rsids>
    <w:rsidRoot w:val="00000000"/>
    <w:rsid w:val="045A3333"/>
    <w:rsid w:val="075F2620"/>
    <w:rsid w:val="0C2661F0"/>
    <w:rsid w:val="0FB54E49"/>
    <w:rsid w:val="0FD90B57"/>
    <w:rsid w:val="11AB4875"/>
    <w:rsid w:val="136B61D5"/>
    <w:rsid w:val="1D2F6D72"/>
    <w:rsid w:val="1EEE7042"/>
    <w:rsid w:val="20F2721A"/>
    <w:rsid w:val="2190748C"/>
    <w:rsid w:val="231F124F"/>
    <w:rsid w:val="23A3725F"/>
    <w:rsid w:val="286A4CE2"/>
    <w:rsid w:val="2C704624"/>
    <w:rsid w:val="2E151F15"/>
    <w:rsid w:val="301A0D22"/>
    <w:rsid w:val="31191585"/>
    <w:rsid w:val="38FA490C"/>
    <w:rsid w:val="3FCB1352"/>
    <w:rsid w:val="40CA2FF3"/>
    <w:rsid w:val="45AF6A59"/>
    <w:rsid w:val="47705F96"/>
    <w:rsid w:val="48BE4D56"/>
    <w:rsid w:val="4B0E181B"/>
    <w:rsid w:val="55DF5368"/>
    <w:rsid w:val="56044DAE"/>
    <w:rsid w:val="574975DC"/>
    <w:rsid w:val="58681F62"/>
    <w:rsid w:val="5E2211CE"/>
    <w:rsid w:val="61FE4473"/>
    <w:rsid w:val="66FA63E0"/>
    <w:rsid w:val="691C5F90"/>
    <w:rsid w:val="69F80D0F"/>
    <w:rsid w:val="6A19477A"/>
    <w:rsid w:val="731E2B7F"/>
    <w:rsid w:val="7428537C"/>
    <w:rsid w:val="76A2766B"/>
    <w:rsid w:val="76BB1E0D"/>
    <w:rsid w:val="782D7408"/>
    <w:rsid w:val="79003A55"/>
    <w:rsid w:val="7A1E34AC"/>
    <w:rsid w:val="7F935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40"/>
    </w:pPr>
  </w:style>
  <w:style w:type="paragraph" w:styleId="3">
    <w:name w:val="toc 3"/>
    <w:basedOn w:val="1"/>
    <w:next w:val="1"/>
    <w:qFormat/>
    <w:uiPriority w:val="0"/>
    <w:pPr>
      <w:ind w:left="480"/>
    </w:pPr>
  </w:style>
  <w:style w:type="paragraph" w:styleId="4">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99"/>
    <w:rPr>
      <w:rFonts w:cs="Times New Roman"/>
    </w:r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2022-07-27T16:46:29Z</dcterms:created>
  <dcterms:modified xsi:type="dcterms:W3CDTF">2022-07-27T08:46:29Z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2022-07-27T16:46:31Z</dcterms:created>
  <dcterms:modified xsi:type="dcterms:W3CDTF">2022-07-27T08:46:31Z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2022-07-27T16:46:31Z</dcterms:created>
  <dcterms:modified xsi:type="dcterms:W3CDTF">2022-07-27T08:46:31Z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2022-07-27T16:46:31Z</dcterms:created>
  <dcterms:modified xsi:type="dcterms:W3CDTF">2022-07-27T08:46:31Z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2022-07-27T16:46:31Z</dcterms:created>
  <dcterms:modified xsi:type="dcterms:W3CDTF">2022-07-27T08:46:30Z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2022-07-27T16:46:28Z</dcterms:created>
  <dcterms:modified xsi:type="dcterms:W3CDTF">2022-07-27T08:46:28Z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2022-07-27T16:46:29Z</dcterms:created>
  <dcterms:modified xsi:type="dcterms:W3CDTF">2022-07-27T08:46:29Z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2022-07-27T16:46:29Z</dcterms:created>
  <dcterms:modified xsi:type="dcterms:W3CDTF">2022-07-27T08:46:29Z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2022-07-27T16:46:28Z</dcterms:created>
  <dcterms:modified xsi:type="dcterms:W3CDTF">2022-07-27T08:46:28Z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3645477-2690-4b1f-97e5-32627b96d5e4}">
  <ds:schemaRefs/>
</ds:datastoreItem>
</file>

<file path=customXml/itemProps10.xml><?xml version="1.0" encoding="utf-8"?>
<ds:datastoreItem xmlns:ds="http://schemas.openxmlformats.org/officeDocument/2006/customXml" ds:itemID="{a38946d2-b334-4fcc-82e2-61cd52fc2872}">
  <ds:schemaRefs/>
</ds:datastoreItem>
</file>

<file path=customXml/itemProps11.xml><?xml version="1.0" encoding="utf-8"?>
<ds:datastoreItem xmlns:ds="http://schemas.openxmlformats.org/officeDocument/2006/customXml" ds:itemID="{8f8e2c53-a142-43ed-ad4c-fb41cb447a0b}">
  <ds:schemaRefs/>
</ds:datastoreItem>
</file>

<file path=customXml/itemProps12.xml><?xml version="1.0" encoding="utf-8"?>
<ds:datastoreItem xmlns:ds="http://schemas.openxmlformats.org/officeDocument/2006/customXml" ds:itemID="{b235802e-b474-4fed-9e5e-59b2eb410ff9}">
  <ds:schemaRefs/>
</ds:datastoreItem>
</file>

<file path=customXml/itemProps13.xml><?xml version="1.0" encoding="utf-8"?>
<ds:datastoreItem xmlns:ds="http://schemas.openxmlformats.org/officeDocument/2006/customXml" ds:itemID="{64be3c23-6179-47dd-9793-a195539893dc}">
  <ds:schemaRefs/>
</ds:datastoreItem>
</file>

<file path=customXml/itemProps14.xml><?xml version="1.0" encoding="utf-8"?>
<ds:datastoreItem xmlns:ds="http://schemas.openxmlformats.org/officeDocument/2006/customXml" ds:itemID="{f68c3d9e-23c2-41c2-ad2a-fdee77ac5561}">
  <ds:schemaRefs/>
</ds:datastoreItem>
</file>

<file path=customXml/itemProps15.xml><?xml version="1.0" encoding="utf-8"?>
<ds:datastoreItem xmlns:ds="http://schemas.openxmlformats.org/officeDocument/2006/customXml" ds:itemID="{c303c8b7-f398-43ab-a5d8-6af1c5a73fd5}">
  <ds:schemaRefs/>
</ds:datastoreItem>
</file>

<file path=customXml/itemProps16.xml><?xml version="1.0" encoding="utf-8"?>
<ds:datastoreItem xmlns:ds="http://schemas.openxmlformats.org/officeDocument/2006/customXml" ds:itemID="{c3d73dc1-d05f-474b-8122-7111ddedb1d4}">
  <ds:schemaRefs/>
</ds:datastoreItem>
</file>

<file path=customXml/itemProps17.xml><?xml version="1.0" encoding="utf-8"?>
<ds:datastoreItem xmlns:ds="http://schemas.openxmlformats.org/officeDocument/2006/customXml" ds:itemID="{f6893921-35d4-46f7-b932-45cd2a759d6f}">
  <ds:schemaRefs/>
</ds:datastoreItem>
</file>

<file path=customXml/itemProps18.xml><?xml version="1.0" encoding="utf-8"?>
<ds:datastoreItem xmlns:ds="http://schemas.openxmlformats.org/officeDocument/2006/customXml" ds:itemID="{86113fc1-c1c5-4d4f-bcdc-187dfa39f66b}">
  <ds:schemaRefs/>
</ds:datastoreItem>
</file>

<file path=customXml/itemProps2.xml><?xml version="1.0" encoding="utf-8"?>
<ds:datastoreItem xmlns:ds="http://schemas.openxmlformats.org/officeDocument/2006/customXml" ds:itemID="{ef386e5b-5c36-47f6-9c28-a98bbb505b6e}">
  <ds:schemaRefs/>
</ds:datastoreItem>
</file>

<file path=customXml/itemProps3.xml><?xml version="1.0" encoding="utf-8"?>
<ds:datastoreItem xmlns:ds="http://schemas.openxmlformats.org/officeDocument/2006/customXml" ds:itemID="{77effd54-93b4-47c6-9470-b31b824aacea}">
  <ds:schemaRefs/>
</ds:datastoreItem>
</file>

<file path=customXml/itemProps4.xml><?xml version="1.0" encoding="utf-8"?>
<ds:datastoreItem xmlns:ds="http://schemas.openxmlformats.org/officeDocument/2006/customXml" ds:itemID="{09912fa5-3493-4ae9-806d-70062b95d36e}">
  <ds:schemaRefs/>
</ds:datastoreItem>
</file>

<file path=customXml/itemProps5.xml><?xml version="1.0" encoding="utf-8"?>
<ds:datastoreItem xmlns:ds="http://schemas.openxmlformats.org/officeDocument/2006/customXml" ds:itemID="{f97bf005-dd8e-467e-b500-751931909851}">
  <ds:schemaRefs/>
</ds:datastoreItem>
</file>

<file path=customXml/itemProps6.xml><?xml version="1.0" encoding="utf-8"?>
<ds:datastoreItem xmlns:ds="http://schemas.openxmlformats.org/officeDocument/2006/customXml" ds:itemID="{2c5db312-d7fe-4a9e-99a3-066792361c2b}">
  <ds:schemaRefs/>
</ds:datastoreItem>
</file>

<file path=customXml/itemProps7.xml><?xml version="1.0" encoding="utf-8"?>
<ds:datastoreItem xmlns:ds="http://schemas.openxmlformats.org/officeDocument/2006/customXml" ds:itemID="{c91c43b5-39ba-4444-9701-f33e370a22b8}">
  <ds:schemaRefs/>
</ds:datastoreItem>
</file>

<file path=customXml/itemProps8.xml><?xml version="1.0" encoding="utf-8"?>
<ds:datastoreItem xmlns:ds="http://schemas.openxmlformats.org/officeDocument/2006/customXml" ds:itemID="{e1b41afd-b4c2-4f7a-bc6e-6d5a038d16e2}">
  <ds:schemaRefs/>
</ds:datastoreItem>
</file>

<file path=customXml/itemProps9.xml><?xml version="1.0" encoding="utf-8"?>
<ds:datastoreItem xmlns:ds="http://schemas.openxmlformats.org/officeDocument/2006/customXml" ds:itemID="{b935b73c-526b-4784-a7c7-f9b878f1a495}">
  <ds:schemaRefs/>
</ds:datastoreItem>
</file>

<file path=docProps/app.xml><?xml version="1.0" encoding="utf-8"?>
<Properties xmlns="http://schemas.openxmlformats.org/officeDocument/2006/extended-properties" xmlns:vt="http://schemas.openxmlformats.org/officeDocument/2006/docPropsVTypes">
  <Pages>70</Pages>
  <Words>13158</Words>
  <Characters>15423</Characters>
  <TotalTime>9</TotalTime>
  <ScaleCrop>false</ScaleCrop>
  <LinksUpToDate>false</LinksUpToDate>
  <CharactersWithSpaces>16602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2022-07-27T16:46:00Z</dcterms:created>
  <dc:creator>Administrator</dc:creator>
  <cp:lastModifiedBy>卫丽叶</cp:lastModifiedBy>
  <dcterms:modified xsi:type="dcterms:W3CDTF">2022-09-19T02:31:36Z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09F90C4C8E4D4ABD9392E80ADACA903F</vt:lpwstr>
  </property>
</Properties>
</file>