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532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沙河市册井镇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人民政府</w:t>
      </w:r>
    </w:p>
    <w:p w14:paraId="2981134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年政府信息公开工作年度报告</w:t>
      </w:r>
    </w:p>
    <w:p w14:paraId="4F06D34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 w14:paraId="3ED85A0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《中华人民共和国政府信息公开工作年度报告格式》和省、市政务公开工作要求，发布本年度报告，年报中所列数据的统计期限为2024年1月1日至12月31日。如对本年报有任何疑问，请与沙河市册井镇人民政府办公室联系，联系电话：0319-8681607。</w:t>
      </w:r>
    </w:p>
    <w:p w14:paraId="738C86D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4EAD8B1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在市委、市政府的正确领导下，我镇坚持以习近平新时代中国特色社会主义思想为指导，认真落实中央、省、市关于政务公开工作的决策部署和沙河市委、市政府工作要求，围绕统筹社会稳定和经济社会高质量发展，坚持以公开促落实、促规范、促服务，全面推进基层政务公开标准化规范化，为打造阳光透明政府及提升治理能力现代化提供有力支撑。主要做法如下：</w:t>
      </w:r>
    </w:p>
    <w:p w14:paraId="6E07E0C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我镇主动公开乡村振兴、医疗、养老、就业、环境保护、惠农政策等相关领域信息，全年政务信息公开工作中没有发生公开虚假、不完整信息的情况，取得了良好成效。同时，通过微信公众号、美篇号、视频号等及时公开工作动态、惠民政策等信息300余条。</w:t>
      </w:r>
    </w:p>
    <w:p w14:paraId="50DB414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严格执行《河北省政府信息公开申请办理规范》，依据《答复格式文本》制作政府信息公开申请答复书、告知书等，扎实推进依申请公开工作规范化标准化。2024年，我乡未收到政府信息依申请公开，无因政府信息公开申请引起的行政复议和行政诉讼。</w:t>
      </w:r>
    </w:p>
    <w:p w14:paraId="49449B9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严格执行制度、规范发布程序。建立规范的信息采集、审核、发布机制，对拟公开信息的内容、保密性审查方面作出具体要求，规范信息公开审批程序，确保涉密信息不上网、上网信息不涉密，有效地保障信息公开工作的顺利开展，使信息公开工作走上规范化、制度化、常态化。</w:t>
      </w:r>
    </w:p>
    <w:p w14:paraId="04C471A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单位将微信公众号、美篇号、视频号、政府网站作为政府信息公开主要载体，定期推动工作动态、新政策及解读等实用信息，增加信息发布量，力求做到公开内容全面、及时、准确、重点突出、群众满意。</w:t>
      </w:r>
    </w:p>
    <w:p w14:paraId="6D48BDD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建立镇政府信息公开领导小组及其办公室，具体负责政府信息公开工作，镇党委、政府主要领导多次对政务公开工作进行督查指导，通过听、查、看、访等方式，及时发现问题，提出整改意见，督促整改到位。镇机关多次组织政务公开业务培训，推动工作人员把握新要求，适应新形势，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实提升政务公开水平，不断提高政府信息公开工作的质量和水平。</w:t>
      </w:r>
    </w:p>
    <w:p w14:paraId="6917E68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0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2435"/>
        <w:gridCol w:w="2435"/>
        <w:gridCol w:w="2435"/>
      </w:tblGrid>
      <w:tr w14:paraId="7F204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EAAA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 w14:paraId="4EA02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C19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8AB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02F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4A1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 w14:paraId="6835E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7CD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4DC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C47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D5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2D90F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397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F2F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6BE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824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3BBF8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42A1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 w14:paraId="7A66C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61E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A4C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70A59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556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4DD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204</w:t>
            </w:r>
          </w:p>
        </w:tc>
      </w:tr>
      <w:tr w14:paraId="261FF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6EF3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 w14:paraId="19F8F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DAD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39B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7FA66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F09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22F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12</w:t>
            </w:r>
          </w:p>
        </w:tc>
      </w:tr>
      <w:tr w14:paraId="3150F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BD6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E00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 w14:paraId="431F4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BCF5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 w14:paraId="6CCA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3BF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4F1B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5FE78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B95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8B9A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firstLine="240" w:firstLineChars="1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 w14:paraId="6424A07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11BFBC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328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26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 w14:paraId="5C90ED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99C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F30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F64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05A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59164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0A8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75E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040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590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2AE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14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AF6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69C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1F7731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C22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3D2C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AC7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E24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09E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AF3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999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BED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E04E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162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0A1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145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B82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89F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9CF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A6D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E3F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A32D9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A13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63F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AC0B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5C5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EB82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957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3F2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2CC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A45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399F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A87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D0D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03A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46FF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7D8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2C6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005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F6D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68E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416DA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B9D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B65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820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7F8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4B0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A19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3B0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096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995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0F0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13067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EEE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A20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BEC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8F0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14C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29E2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3A4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88F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6A0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B5D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D1A2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8753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92E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8CC7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CFE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BD2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3F0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0BD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73C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9611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6D5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E2642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D0D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259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69F7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C36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E1B2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EB14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BC2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B95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CA5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29C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2060E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D8C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FB7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3D99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AF2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641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4D9E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879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F69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AD3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0FF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E72A8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51D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F16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53BE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BD1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E63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4D0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67C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2CD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A6B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E72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80C8E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171B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D53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183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482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ED1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EAF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B557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161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83AC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AD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A69F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B57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CC4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18C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2F0A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6D6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F392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9F4F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19EF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BC9E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E9BE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614A3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539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D4E1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FBE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942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E358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91A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9E1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8988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3A0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FAC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B6FD0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ED3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4A0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668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FEB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00E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088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768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367F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0BF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03E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2FF7F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8A18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DC6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001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2C0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0B7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EE8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8BA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790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B5F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0C4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F6C8D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7D2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9C68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 w14:paraId="3369E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8C7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680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DB7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56F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93C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B3B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E90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CA5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AF686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800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47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95E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DF0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62B5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457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8F8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E13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B15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1F9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0F93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D78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A25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7A2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84D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07C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6C4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B88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53D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CC5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0D2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76B9F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7E1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226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6C9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96D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4C0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D70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639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DD1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FDA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743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D9971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A79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B897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E8F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80F0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F793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81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538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34B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30E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C55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E8A3D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253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C9D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32C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1E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FEF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0F0B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88E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28E2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C54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90A4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C29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EF8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9310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BEB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808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BBC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F499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DE2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357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1A5B3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4BD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B40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92B8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3ED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E0C5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4DE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86B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42D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703DA26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ascii="宋体" w:hAnsi="宋体" w:cs="宋体"/>
          <w:color w:val="000000"/>
          <w:szCs w:val="24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26DF3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129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6CA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 w14:paraId="1158EE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918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6B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02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DAE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63B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71E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969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 w14:paraId="0D05A6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B93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36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A46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EC2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160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E0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BB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72C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5B9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B27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AC7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DA3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364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A70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4C8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6ABE48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3A8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F66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983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C88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BB8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DA5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155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035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467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8D9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2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B3D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413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459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0C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3677914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五、存在的主要问题及改进情况</w:t>
      </w:r>
    </w:p>
    <w:p w14:paraId="174498F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，我镇严格落实上级有关政府信息公开的决策部署和文件精神，取得一定成效，但也存在一些不足：一是对信息公开工作认识不足，政府信息公开的尺度难以把握等问题。二是政务公开长效机制有待进一步完善，现有制度执行力度还有待加强。三是人员更换工作对接不及时，导致部分信息上传滞后。</w:t>
      </w:r>
    </w:p>
    <w:p w14:paraId="065BF2D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改进情况：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建立和完善政务公开规范制度。理顺工作机制，调整政务公开领导小组，具体负责落实政务公开的各项要求，做好牵头和协调，党政办和纪委负责监督检查；对照条例，进一步梳理我镇办理的行政事项，修改完善政务公开各项规章，促使我镇政务公开工作朝规范化、制度化方向发展。二是强化工作指导和督促检查。进一步加强对政务村务公开工作的指导和监督，健全有关检查制度、责任追究制度、反馈制度，确保把镇村政府信息公开工作落到实处。三是加大人员培训力度，强化对政务公开工作的认识。组织工作人员深入学习相关文件精神，积极参加上级组织的培训会，增强镇干部的信息公开主动公开意识，提高工作人员业务水平，确保信息公开工作顺利开展。</w:t>
      </w:r>
    </w:p>
    <w:p w14:paraId="2164B3A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其他需要报告的事项</w:t>
      </w:r>
    </w:p>
    <w:p w14:paraId="1C69404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认真贯彻执行国务院办公厅《政府信息公开信息处理费管理办法》和《关于政府信息公开处理费管理有关事项的通知》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年我单位未收取信息处理费。无其他需要报告事项。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2096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53D6D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09FB4"/>
    <w:multiLevelType w:val="singleLevel"/>
    <w:tmpl w:val="74E09FB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MWFmYThhNGE0NGRhZThhODU5NzFiNjE1M2U5NWQifQ=="/>
  </w:docVars>
  <w:rsids>
    <w:rsidRoot w:val="00003480"/>
    <w:rsid w:val="00003480"/>
    <w:rsid w:val="00446CC0"/>
    <w:rsid w:val="00574AD0"/>
    <w:rsid w:val="00BC6DA4"/>
    <w:rsid w:val="00CC1C88"/>
    <w:rsid w:val="00F34B62"/>
    <w:rsid w:val="02404733"/>
    <w:rsid w:val="037D771D"/>
    <w:rsid w:val="0AD83203"/>
    <w:rsid w:val="0BD409F7"/>
    <w:rsid w:val="0EBA031F"/>
    <w:rsid w:val="11DE32AB"/>
    <w:rsid w:val="16233157"/>
    <w:rsid w:val="38B075FB"/>
    <w:rsid w:val="43955F6C"/>
    <w:rsid w:val="4C155421"/>
    <w:rsid w:val="56022B56"/>
    <w:rsid w:val="583A795F"/>
    <w:rsid w:val="69101434"/>
    <w:rsid w:val="6F6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2286</Words>
  <Characters>2344</Characters>
  <Lines>18</Lines>
  <Paragraphs>5</Paragraphs>
  <TotalTime>2</TotalTime>
  <ScaleCrop>false</ScaleCrop>
  <LinksUpToDate>false</LinksUpToDate>
  <CharactersWithSpaces>2358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2023-01-31T04:00:00Z</dcterms:created>
  <dc:creator>Administrator</dc:creator>
  <cp:lastModifiedBy>早开的晚霞。</cp:lastModifiedBy>
  <cp:lastPrinted>2025-01-16T08:25:00Z</cp:lastPrinted>
  <dcterms:modified xsi:type="dcterms:W3CDTF">2025-01-19T02:46:00Z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705E550148324326939ACB1FC2CB2C1B_13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