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9F25"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6F7A71D2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2025年农业产业强镇建设项目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资金使用表</w:t>
      </w:r>
    </w:p>
    <w:tbl>
      <w:tblPr>
        <w:tblStyle w:val="9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313"/>
        <w:gridCol w:w="1348"/>
        <w:gridCol w:w="2429"/>
        <w:gridCol w:w="1301"/>
        <w:gridCol w:w="657"/>
        <w:gridCol w:w="748"/>
        <w:gridCol w:w="786"/>
      </w:tblGrid>
      <w:tr w14:paraId="6F96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042A">
            <w:pPr>
              <w:pStyle w:val="5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426C">
            <w:pPr>
              <w:pStyle w:val="5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建设项目名称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43D5">
            <w:pPr>
              <w:pStyle w:val="5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建设承担主体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BD53">
            <w:pPr>
              <w:pStyle w:val="5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建设内容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FA56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总投资（万元）</w:t>
            </w:r>
          </w:p>
        </w:tc>
      </w:tr>
      <w:tr w14:paraId="5A54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A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63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74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A6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主要建设</w:t>
            </w:r>
          </w:p>
          <w:p w14:paraId="207820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C3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中央财政奖补资金支持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4528">
            <w:pPr>
              <w:pStyle w:val="5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B573">
            <w:pPr>
              <w:pStyle w:val="5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中央财政奖补资金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50B6">
            <w:pPr>
              <w:pStyle w:val="5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撬动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自筹资金</w:t>
            </w:r>
          </w:p>
        </w:tc>
      </w:tr>
      <w:tr w14:paraId="28FD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5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BD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德尚扩容及牛舍改造提升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E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河北德尚农业有限公司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19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建设奶牛牛舍1栋、草料棚一座及配套设施，购置荷斯坦奶牛100头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86130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奶牛牛棚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及配套设施建设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457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4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D4C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495</w:t>
            </w:r>
          </w:p>
        </w:tc>
      </w:tr>
      <w:tr w14:paraId="04D5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27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FF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昌厚饲草饲料加工项目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2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河北昌厚农业有限公司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C8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建设饲草加工车间1500平，购置配料机、输送系统、储料罐等配套机械设备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61E1B">
            <w:pPr>
              <w:pStyle w:val="5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建设饲草加工车间、购置机械设备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1D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D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889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</w:p>
        </w:tc>
      </w:tr>
      <w:tr w14:paraId="03BA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8B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0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众嘉牛舍建设及奶牛养殖项目（二期）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1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河北众嘉牧业有限公司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6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新建奶牛牛舍一栋，购置30立方TMR搅拌罐、清粪车、撒料车、推草车、上料铲车等机械设备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57EC3">
            <w:pPr>
              <w:pStyle w:val="5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建设牛舍，购置配套机械设备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E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C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AA5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102</w:t>
            </w:r>
          </w:p>
        </w:tc>
      </w:tr>
      <w:tr w14:paraId="72FA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C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A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饲草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加工项目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6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沙河市立丰种植家庭农场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B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设计建设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H钢结构饲草加工、仓储车间7000平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25316">
            <w:pPr>
              <w:pStyle w:val="5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建设生产、仓储车间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2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9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E6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391</w:t>
            </w:r>
          </w:p>
        </w:tc>
      </w:tr>
      <w:tr w14:paraId="40D4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89B5"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3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1490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0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0F80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1190</w:t>
            </w:r>
          </w:p>
        </w:tc>
      </w:tr>
    </w:tbl>
    <w:p w14:paraId="4F3973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456C"/>
    <w:rsid w:val="03231B33"/>
    <w:rsid w:val="09BD0D88"/>
    <w:rsid w:val="0BA24AC6"/>
    <w:rsid w:val="0C692C1B"/>
    <w:rsid w:val="0FCF7FD8"/>
    <w:rsid w:val="102D7C4F"/>
    <w:rsid w:val="1299046B"/>
    <w:rsid w:val="129C5D80"/>
    <w:rsid w:val="15785D6B"/>
    <w:rsid w:val="1BCD4D74"/>
    <w:rsid w:val="1C3E79B8"/>
    <w:rsid w:val="2A0D6357"/>
    <w:rsid w:val="30411AB7"/>
    <w:rsid w:val="3C891FEB"/>
    <w:rsid w:val="414A5F02"/>
    <w:rsid w:val="42D94F14"/>
    <w:rsid w:val="437C2114"/>
    <w:rsid w:val="44366C11"/>
    <w:rsid w:val="4595232B"/>
    <w:rsid w:val="4CB03F4B"/>
    <w:rsid w:val="4EF04F73"/>
    <w:rsid w:val="50947199"/>
    <w:rsid w:val="590D7AE9"/>
    <w:rsid w:val="618C471E"/>
    <w:rsid w:val="64332040"/>
    <w:rsid w:val="65D07B0C"/>
    <w:rsid w:val="67221EEE"/>
    <w:rsid w:val="69C52141"/>
    <w:rsid w:val="6AB6745C"/>
    <w:rsid w:val="71CD5616"/>
    <w:rsid w:val="71FB7817"/>
    <w:rsid w:val="72E63CD5"/>
    <w:rsid w:val="75F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2"/>
    </w:pPr>
    <w:rPr>
      <w:rFonts w:ascii="仿宋_GB2312" w:hAnsi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大标题"/>
    <w:next w:val="6"/>
    <w:qFormat/>
    <w:uiPriority w:val="0"/>
    <w:pPr>
      <w:spacing w:line="620" w:lineRule="exact"/>
      <w:jc w:val="center"/>
    </w:pPr>
    <w:rPr>
      <w:rFonts w:hint="eastAsia" w:ascii="仿宋_GB2312" w:hAnsi="仿宋_GB2312" w:eastAsia="方正小标宋简体" w:cs="仿宋_GB2312"/>
      <w:sz w:val="44"/>
      <w:szCs w:val="32"/>
    </w:rPr>
  </w:style>
  <w:style w:type="character" w:customStyle="1" w:styleId="12">
    <w:name w:val="标题 2 Char"/>
    <w:link w:val="3"/>
    <w:qFormat/>
    <w:uiPriority w:val="0"/>
    <w:rPr>
      <w:rFonts w:ascii="Arial" w:hAnsi="Arial" w:eastAsia="楷体_GB2312"/>
    </w:rPr>
  </w:style>
  <w:style w:type="character" w:customStyle="1" w:styleId="13">
    <w:name w:val="标题 3 Char"/>
    <w:link w:val="4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713</Characters>
  <Lines>0</Lines>
  <Paragraphs>0</Paragraphs>
  <TotalTime>9</TotalTime>
  <ScaleCrop>false</ScaleCrop>
  <LinksUpToDate>false</LinksUpToDate>
  <CharactersWithSpaces>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2022-06-08T03:22:00Z</dcterms:created>
  <dc:creator>post</dc:creator>
  <cp:lastModifiedBy>Administrator</cp:lastModifiedBy>
  <cp:lastPrinted>2025-05-13T02:37:00Z</cp:lastPrinted>
  <dcterms:modified xsi:type="dcterms:W3CDTF">2025-05-14T01:35:29Z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91B648A1A85E448890C329F2CF78F0A2_13</vt:lpwstr>
  </property>
  <property fmtid="{D5CDD505-2E9C-101B-9397-08002B2CF9AE}" pid="4" name="KSOTemplateDocerSaveRecord">
    <vt:lpwstr>eyJoZGlkIjoiZWRjYTQ4OWFjYjU1ZGRjZTYxMDBiZDhjZjE5ZTVkZjUifQ==</vt:lpwstr>
  </property>
</Properties>
</file>