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val="0"/>
          <w:sz w:val="32"/>
          <w:szCs w:val="32"/>
          <w:lang w:val="en-US" w:eastAsia="zh-CN"/>
        </w:rPr>
      </w:pPr>
      <w:bookmarkStart w:id="0" w:name="_GoBack"/>
      <w:bookmarkEnd w:id="0"/>
      <w:r>
        <w:rPr>
          <w:rFonts w:hint="eastAsia" w:ascii="仿宋_GB2312" w:hAnsi="仿宋_GB2312" w:eastAsia="仿宋_GB2312" w:cs="仿宋_GB2312"/>
          <w:b w:val="0"/>
          <w:bCs w:val="0"/>
          <w:sz w:val="32"/>
          <w:szCs w:val="32"/>
          <w:lang w:val="en-US" w:eastAsia="zh-CN"/>
        </w:rPr>
        <w:t>附件1</w:t>
      </w:r>
    </w:p>
    <w:p>
      <w:pPr>
        <w:jc w:val="center"/>
        <w:rPr>
          <w:rFonts w:hint="eastAsia" w:asciiTheme="majorEastAsia" w:hAnsiTheme="majorEastAsia" w:eastAsiaTheme="majorEastAsia" w:cstheme="majorEastAsia"/>
          <w:b w:val="0"/>
          <w:bCs w:val="0"/>
          <w:sz w:val="44"/>
          <w:szCs w:val="44"/>
          <w:lang w:val="en-US" w:eastAsia="zh-CN"/>
        </w:rPr>
      </w:pPr>
    </w:p>
    <w:p>
      <w:pPr>
        <w:jc w:val="center"/>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val="en-US" w:eastAsia="zh-CN"/>
        </w:rPr>
        <w:t>沙河市人力资源和社会保障局</w:t>
      </w:r>
    </w:p>
    <w:p>
      <w:pPr>
        <w:jc w:val="center"/>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val="en-US" w:eastAsia="zh-CN"/>
        </w:rPr>
        <w:t>高标准打造人才生态工作领导小组成员名单</w:t>
      </w: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      长：刘军林   党组副书记、副局长</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常务副组长：李永涛   党组副书记、副局长</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副  组  长：张伟强   党组成员、副局长</w:t>
      </w:r>
    </w:p>
    <w:p>
      <w:pPr>
        <w:ind w:firstLine="1920" w:firstLineChars="6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李晓辉   党组成员、副局长</w:t>
      </w:r>
    </w:p>
    <w:p>
      <w:pPr>
        <w:ind w:firstLine="1920" w:firstLineChars="6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胡卫平   主任科员</w:t>
      </w:r>
    </w:p>
    <w:p>
      <w:pPr>
        <w:ind w:firstLine="1920" w:firstLineChars="6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乔光旗   社保局局长</w:t>
      </w:r>
    </w:p>
    <w:p>
      <w:pPr>
        <w:ind w:firstLine="1920" w:firstLineChars="6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张  方   副科级干部</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      员：张  良   办公室主任兼专技股股长</w:t>
      </w:r>
    </w:p>
    <w:p>
      <w:pPr>
        <w:ind w:firstLine="1920" w:firstLineChars="6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韩向明   就业指导股负责人</w:t>
      </w:r>
    </w:p>
    <w:p>
      <w:pPr>
        <w:ind w:firstLine="1920" w:firstLineChars="6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张文波   职建股股长</w:t>
      </w:r>
    </w:p>
    <w:p>
      <w:pPr>
        <w:ind w:firstLine="1920" w:firstLineChars="6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李雄飞   事业股负责人</w:t>
      </w:r>
    </w:p>
    <w:p>
      <w:pPr>
        <w:ind w:firstLine="1920" w:firstLineChars="6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张延飞   就业局副局长</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高天彬   社保局登记征缴稽核股股长</w:t>
      </w:r>
    </w:p>
    <w:p>
      <w:pPr>
        <w:ind w:firstLine="1920" w:firstLineChars="6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边江海   劳动监察大队队长</w:t>
      </w:r>
    </w:p>
    <w:p>
      <w:pPr>
        <w:ind w:firstLine="1920" w:firstLineChars="6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李宪法   劳动技工学校校长</w:t>
      </w:r>
    </w:p>
    <w:p>
      <w:pPr>
        <w:ind w:firstLine="1920" w:firstLineChars="6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崔利肖   专技股正股级干部</w:t>
      </w:r>
    </w:p>
    <w:p>
      <w:pPr>
        <w:pStyle w:val="2"/>
        <w:rPr>
          <w:rFonts w:hint="eastAsia"/>
          <w:lang w:val="en-US" w:eastAsia="zh-CN"/>
        </w:rPr>
      </w:pPr>
    </w:p>
    <w:p>
      <w:pPr>
        <w:numPr>
          <w:ilvl w:val="0"/>
          <w:numId w:val="0"/>
        </w:numPr>
        <w:jc w:val="both"/>
        <w:rPr>
          <w:rFonts w:hint="eastAsia" w:ascii="仿宋_GB2312" w:hAnsi="仿宋_GB2312" w:eastAsia="仿宋_GB2312" w:cs="仿宋_GB2312"/>
          <w:b w:val="0"/>
          <w:bCs w:val="0"/>
          <w:sz w:val="32"/>
          <w:szCs w:val="32"/>
          <w:lang w:val="en-US" w:eastAsia="zh-CN"/>
        </w:rPr>
      </w:pP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val="en-US" w:eastAsia="zh-CN"/>
        </w:rPr>
        <w:t>沙河市人力资源和社会保障局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val="en-US" w:eastAsia="zh-CN"/>
        </w:rPr>
        <w:t>高标准打造人才生态四个工作专班成员名单</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为高标准高质量完成人才招引工作任务目标，成立高标准打造人才生态四个工作专班，明确分工，各司其职，密切配合，全力做好人才招引工作。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一、千名大学生招引工作专班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      长：刘军林   党组副书记、副局长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常务副组长：李永涛   党组副书记、副局长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      员：张  良   办公室主任兼专技股股长</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韩向明   就业指导股负责人</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张文波   职建股股长</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李雄飞   事业股负责人</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张延飞   就业局副局长</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李宪法   劳动技工学校校长</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崔利肖   专技股正股级干部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该工作专班负责制定人才工作“1+N”政策体系，发布事业单位公开招聘方案，</w:t>
      </w:r>
      <w:r>
        <w:rPr>
          <w:rFonts w:hint="eastAsia" w:ascii="仿宋_GB2312" w:eastAsia="仿宋_GB2312"/>
          <w:sz w:val="32"/>
          <w:szCs w:val="32"/>
        </w:rPr>
        <w:t>组</w:t>
      </w:r>
      <w:r>
        <w:rPr>
          <w:rFonts w:hint="eastAsia" w:ascii="仿宋_GB2312" w:eastAsia="仿宋_GB2312"/>
          <w:sz w:val="32"/>
          <w:szCs w:val="32"/>
          <w:lang w:eastAsia="zh-CN"/>
        </w:rPr>
        <w:t>织</w:t>
      </w:r>
      <w:r>
        <w:rPr>
          <w:rFonts w:hint="eastAsia" w:ascii="仿宋_GB2312" w:eastAsia="仿宋_GB2312"/>
          <w:sz w:val="32"/>
          <w:szCs w:val="32"/>
        </w:rPr>
        <w:t>招才团，分赴省内外高校</w:t>
      </w:r>
      <w:r>
        <w:rPr>
          <w:rFonts w:hint="eastAsia" w:ascii="仿宋_GB2312" w:eastAsia="仿宋_GB2312"/>
          <w:sz w:val="32"/>
          <w:szCs w:val="32"/>
          <w:lang w:eastAsia="zh-CN"/>
        </w:rPr>
        <w:t>参加</w:t>
      </w:r>
      <w:r>
        <w:rPr>
          <w:rFonts w:hint="eastAsia" w:ascii="仿宋_GB2312" w:eastAsia="仿宋_GB2312"/>
          <w:sz w:val="32"/>
          <w:szCs w:val="32"/>
        </w:rPr>
        <w:t>专题招聘活动，</w:t>
      </w:r>
      <w:r>
        <w:rPr>
          <w:rFonts w:hint="eastAsia" w:ascii="仿宋_GB2312" w:hAnsi="仿宋_GB2312" w:eastAsia="仿宋_GB2312" w:cs="仿宋_GB2312"/>
          <w:b w:val="0"/>
          <w:bCs w:val="0"/>
          <w:sz w:val="32"/>
          <w:szCs w:val="32"/>
          <w:lang w:val="en-US" w:eastAsia="zh-CN"/>
        </w:rPr>
        <w:t>规划筹建沙河市人力资源服务产业园（邢台分园），引育技能人才，</w:t>
      </w:r>
      <w:r>
        <w:rPr>
          <w:rFonts w:hint="eastAsia" w:ascii="仿宋_GB2312" w:eastAsia="仿宋_GB2312"/>
          <w:sz w:val="32"/>
          <w:szCs w:val="32"/>
          <w:lang w:eastAsia="zh-CN"/>
        </w:rPr>
        <w:t>招</w:t>
      </w:r>
      <w:r>
        <w:rPr>
          <w:rFonts w:hint="eastAsia" w:ascii="仿宋_GB2312" w:eastAsia="仿宋_GB2312"/>
          <w:sz w:val="32"/>
          <w:szCs w:val="32"/>
        </w:rPr>
        <w:t>引大学生来沙就业创业</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二、往届高校毕业生参加社保工作专班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      长：李晓辉   党组成员、副局长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常务副组长：乔光旗   社保局局长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      员：高天彬   社保局登记征缴稽核股股长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该工作专班负责收集汇总乡镇保障所上报的大专及以上学历人才信息统计表、现已在我市企业就业的未参加养老保险的往届高校毕业生基本情况，按照乡镇办、行业类别、企业规模大小，分期分批，按计划组织参加社保登记缴费工作，全力维护高校毕业生权益，为企业留住人才做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三、应届高校毕业生参加社保工作专班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      长：李永涛   党组副书记、副局长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      员：韩向明   就业指导股负责人</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张延飞   就业局副局长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该工作专班负责统计当年毕业报到的应届高校毕业生，</w:t>
      </w:r>
      <w:r>
        <w:rPr>
          <w:rFonts w:hint="eastAsia" w:ascii="仿宋_GB2312" w:eastAsia="仿宋_GB2312"/>
          <w:sz w:val="32"/>
          <w:szCs w:val="32"/>
          <w:lang w:val="en-US" w:eastAsia="zh-CN"/>
        </w:rPr>
        <w:t>给每名报到的大学生发放《高校毕业生就业创业扶持政策》宣传手册，</w:t>
      </w:r>
      <w:r>
        <w:rPr>
          <w:rFonts w:hint="eastAsia" w:ascii="仿宋_GB2312" w:hAnsi="仿宋" w:eastAsia="仿宋_GB2312"/>
          <w:sz w:val="32"/>
          <w:szCs w:val="32"/>
          <w:lang w:eastAsia="zh-CN"/>
        </w:rPr>
        <w:t>并告知大学生，</w:t>
      </w:r>
      <w:r>
        <w:rPr>
          <w:rFonts w:hint="eastAsia" w:ascii="仿宋_GB2312" w:hAnsi="仿宋" w:eastAsia="仿宋_GB2312"/>
          <w:sz w:val="32"/>
          <w:szCs w:val="32"/>
        </w:rPr>
        <w:t>办理就业登记并缴纳社会保险费，</w:t>
      </w:r>
      <w:r>
        <w:rPr>
          <w:rFonts w:hint="eastAsia" w:ascii="仿宋_GB2312" w:hAnsi="仿宋" w:eastAsia="仿宋_GB2312"/>
          <w:sz w:val="32"/>
          <w:szCs w:val="32"/>
          <w:lang w:eastAsia="zh-CN"/>
        </w:rPr>
        <w:t>可享受社保</w:t>
      </w:r>
      <w:r>
        <w:rPr>
          <w:rFonts w:hint="eastAsia" w:ascii="仿宋_GB2312" w:hAnsi="仿宋" w:eastAsia="仿宋_GB2312"/>
          <w:sz w:val="32"/>
          <w:szCs w:val="32"/>
        </w:rPr>
        <w:t>补贴</w:t>
      </w:r>
      <w:r>
        <w:rPr>
          <w:rFonts w:hint="eastAsia" w:ascii="仿宋_GB2312" w:hAnsi="仿宋" w:eastAsia="仿宋_GB2312"/>
          <w:sz w:val="32"/>
          <w:szCs w:val="32"/>
          <w:lang w:eastAsia="zh-CN"/>
        </w:rPr>
        <w:t>，</w:t>
      </w:r>
      <w:r>
        <w:rPr>
          <w:rFonts w:hint="eastAsia" w:ascii="仿宋_GB2312" w:eastAsia="仿宋_GB2312"/>
          <w:sz w:val="32"/>
          <w:szCs w:val="32"/>
          <w:lang w:val="en-US" w:eastAsia="zh-CN"/>
        </w:rPr>
        <w:t>用政策红利</w:t>
      </w:r>
      <w:r>
        <w:rPr>
          <w:rFonts w:hint="eastAsia" w:ascii="仿宋_GB2312" w:hAnsi="仿宋_GB2312" w:eastAsia="仿宋_GB2312" w:cs="仿宋_GB2312"/>
          <w:b w:val="0"/>
          <w:bCs w:val="0"/>
          <w:sz w:val="32"/>
          <w:szCs w:val="32"/>
          <w:lang w:val="en-US" w:eastAsia="zh-CN"/>
        </w:rPr>
        <w:t>全力吸引本地人才回乡就业创业，确保高校毕业生应享尽享各项优惠政策。</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highlight w:val="none"/>
          <w:lang w:val="en-US" w:eastAsia="zh-CN"/>
        </w:rPr>
      </w:pPr>
      <w:r>
        <w:rPr>
          <w:rFonts w:hint="eastAsia" w:ascii="黑体" w:hAnsi="黑体" w:eastAsia="黑体" w:cs="黑体"/>
          <w:b w:val="0"/>
          <w:bCs w:val="0"/>
          <w:sz w:val="32"/>
          <w:szCs w:val="32"/>
          <w:lang w:val="en-US" w:eastAsia="zh-CN"/>
        </w:rPr>
        <w:t>四、社保局与劳动监察大队联合执法工作专班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      长：张伟强   党组成员、副局长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常务副组长：李晓辉   党组成员、副局长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副  组  长：乔光旗   社保局局长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      员：高天彬   社保局登记征缴稽核股股长</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边江海   劳动监察大队队长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该工作专班负责督促全市各类用人单位依照《社会保险法》为本单位职工</w:t>
      </w:r>
      <w:r>
        <w:rPr>
          <w:rFonts w:hint="eastAsia" w:ascii="仿宋_GB2312" w:hAnsi="仿宋_GB2312" w:eastAsia="仿宋_GB2312" w:cs="仿宋_GB2312"/>
          <w:color w:val="auto"/>
          <w:sz w:val="32"/>
          <w:szCs w:val="32"/>
          <w:highlight w:val="none"/>
          <w:lang w:eastAsia="zh-CN"/>
        </w:rPr>
        <w:t>申报缴纳社会保险费，对</w:t>
      </w:r>
      <w:r>
        <w:rPr>
          <w:rFonts w:hint="eastAsia" w:ascii="仿宋_GB2312" w:hAnsi="仿宋_GB2312" w:eastAsia="仿宋_GB2312" w:cs="仿宋_GB2312"/>
          <w:color w:val="auto"/>
          <w:sz w:val="32"/>
          <w:szCs w:val="32"/>
          <w:highlight w:val="none"/>
          <w:lang w:val="en-US" w:eastAsia="zh-CN"/>
        </w:rPr>
        <w:t>未申报缴纳社会保险费的用人单位，按照相关法律法规执行，在全市营造全员参加社会保险良好氛围</w:t>
      </w:r>
      <w:r>
        <w:rPr>
          <w:rFonts w:hint="eastAsia" w:ascii="仿宋_GB2312" w:hAnsi="仿宋_GB2312" w:eastAsia="仿宋_GB2312" w:cs="仿宋_GB2312"/>
          <w:b w:val="0"/>
          <w:bCs w:val="0"/>
          <w:sz w:val="32"/>
          <w:szCs w:val="32"/>
          <w:lang w:val="en-US" w:eastAsia="zh-CN"/>
        </w:rPr>
        <w:t>。</w:t>
      </w:r>
    </w:p>
    <w:p>
      <w:pPr>
        <w:pStyle w:val="2"/>
        <w:rPr>
          <w:rFonts w:hint="eastAsia" w:ascii="仿宋_GB2312" w:hAnsi="仿宋_GB2312" w:eastAsia="仿宋_GB2312" w:cs="仿宋_GB2312"/>
          <w:b w:val="0"/>
          <w:bCs w:val="0"/>
          <w:sz w:val="32"/>
          <w:szCs w:val="32"/>
          <w:lang w:val="en-US" w:eastAsia="zh-CN"/>
        </w:rPr>
      </w:pPr>
    </w:p>
    <w:sectPr>
      <w:footerReference r:id="rId3" w:type="default"/>
      <w:pgSz w:w="11906" w:h="16838"/>
      <w:pgMar w:top="1383" w:right="1519" w:bottom="1383"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7AF"/>
    <w:rsid w:val="002C3836"/>
    <w:rsid w:val="002D5C66"/>
    <w:rsid w:val="0051503B"/>
    <w:rsid w:val="0068164C"/>
    <w:rsid w:val="00C737AF"/>
    <w:rsid w:val="01CD1B05"/>
    <w:rsid w:val="02EC06C9"/>
    <w:rsid w:val="03F65F3F"/>
    <w:rsid w:val="0492330B"/>
    <w:rsid w:val="04A46077"/>
    <w:rsid w:val="071A3ED8"/>
    <w:rsid w:val="07793182"/>
    <w:rsid w:val="08140924"/>
    <w:rsid w:val="08F4375F"/>
    <w:rsid w:val="095E0558"/>
    <w:rsid w:val="0A4F4AB6"/>
    <w:rsid w:val="0A710891"/>
    <w:rsid w:val="0A7E3EDF"/>
    <w:rsid w:val="0AAF7284"/>
    <w:rsid w:val="0ABB750A"/>
    <w:rsid w:val="0C287A78"/>
    <w:rsid w:val="0D2F340B"/>
    <w:rsid w:val="0DAA0F60"/>
    <w:rsid w:val="0DFA2D71"/>
    <w:rsid w:val="11DE17E0"/>
    <w:rsid w:val="11FA21DA"/>
    <w:rsid w:val="12343206"/>
    <w:rsid w:val="13D55A61"/>
    <w:rsid w:val="14161F74"/>
    <w:rsid w:val="148279A5"/>
    <w:rsid w:val="14D34E0F"/>
    <w:rsid w:val="15F25148"/>
    <w:rsid w:val="19022699"/>
    <w:rsid w:val="19B21C8E"/>
    <w:rsid w:val="1AC5314C"/>
    <w:rsid w:val="1AE41949"/>
    <w:rsid w:val="1B3B6958"/>
    <w:rsid w:val="1BE5547E"/>
    <w:rsid w:val="1BE8375E"/>
    <w:rsid w:val="1CD03A6F"/>
    <w:rsid w:val="201000C7"/>
    <w:rsid w:val="21D24EEA"/>
    <w:rsid w:val="22BB25FE"/>
    <w:rsid w:val="26341F82"/>
    <w:rsid w:val="278C2B69"/>
    <w:rsid w:val="29692B5B"/>
    <w:rsid w:val="29CA5EF9"/>
    <w:rsid w:val="2A931776"/>
    <w:rsid w:val="2D2B1276"/>
    <w:rsid w:val="2D2C052E"/>
    <w:rsid w:val="2DE87F7C"/>
    <w:rsid w:val="30A84B04"/>
    <w:rsid w:val="30D46338"/>
    <w:rsid w:val="320A1612"/>
    <w:rsid w:val="32392503"/>
    <w:rsid w:val="32A85F98"/>
    <w:rsid w:val="32B17932"/>
    <w:rsid w:val="33184E13"/>
    <w:rsid w:val="33421EE7"/>
    <w:rsid w:val="34E66919"/>
    <w:rsid w:val="35A72876"/>
    <w:rsid w:val="35AA4D7D"/>
    <w:rsid w:val="37734368"/>
    <w:rsid w:val="3807555D"/>
    <w:rsid w:val="388A7EA8"/>
    <w:rsid w:val="38A670B2"/>
    <w:rsid w:val="38CD791A"/>
    <w:rsid w:val="3B5F1ACF"/>
    <w:rsid w:val="3EEA14FC"/>
    <w:rsid w:val="3FDB2570"/>
    <w:rsid w:val="3FFC5B87"/>
    <w:rsid w:val="405B1C01"/>
    <w:rsid w:val="40FC45BA"/>
    <w:rsid w:val="416729AE"/>
    <w:rsid w:val="420C6618"/>
    <w:rsid w:val="43244777"/>
    <w:rsid w:val="44455172"/>
    <w:rsid w:val="45611A43"/>
    <w:rsid w:val="47303153"/>
    <w:rsid w:val="48BB155E"/>
    <w:rsid w:val="48BF1064"/>
    <w:rsid w:val="4997694D"/>
    <w:rsid w:val="4B301156"/>
    <w:rsid w:val="4C841106"/>
    <w:rsid w:val="4D020D56"/>
    <w:rsid w:val="4D151A08"/>
    <w:rsid w:val="4E241486"/>
    <w:rsid w:val="4E3520F2"/>
    <w:rsid w:val="4F5260EF"/>
    <w:rsid w:val="505361F0"/>
    <w:rsid w:val="50D13DE2"/>
    <w:rsid w:val="527A5F03"/>
    <w:rsid w:val="54900FA9"/>
    <w:rsid w:val="55C416D7"/>
    <w:rsid w:val="56D9414D"/>
    <w:rsid w:val="56E62C70"/>
    <w:rsid w:val="5860112C"/>
    <w:rsid w:val="58D75B01"/>
    <w:rsid w:val="5AE27D07"/>
    <w:rsid w:val="605D7AA7"/>
    <w:rsid w:val="61DB58F0"/>
    <w:rsid w:val="628E1ECD"/>
    <w:rsid w:val="6296356F"/>
    <w:rsid w:val="62F67F5D"/>
    <w:rsid w:val="638106CF"/>
    <w:rsid w:val="64A916C3"/>
    <w:rsid w:val="683F7979"/>
    <w:rsid w:val="68E12386"/>
    <w:rsid w:val="691A49B2"/>
    <w:rsid w:val="6A16612E"/>
    <w:rsid w:val="6A66341E"/>
    <w:rsid w:val="6B2A6333"/>
    <w:rsid w:val="6C492C2E"/>
    <w:rsid w:val="6C8C124C"/>
    <w:rsid w:val="6D310ED0"/>
    <w:rsid w:val="6EA457F7"/>
    <w:rsid w:val="70BE682C"/>
    <w:rsid w:val="70C15540"/>
    <w:rsid w:val="71DE7101"/>
    <w:rsid w:val="73822DA7"/>
    <w:rsid w:val="754B348D"/>
    <w:rsid w:val="75D527EB"/>
    <w:rsid w:val="76E85D39"/>
    <w:rsid w:val="77252040"/>
    <w:rsid w:val="77BA2F64"/>
    <w:rsid w:val="77C837CF"/>
    <w:rsid w:val="78877E7F"/>
    <w:rsid w:val="7C5B73E5"/>
    <w:rsid w:val="7CD42954"/>
    <w:rsid w:val="7D2A733E"/>
    <w:rsid w:val="7DFD1879"/>
    <w:rsid w:val="7E743D71"/>
    <w:rsid w:val="7F565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424</Characters>
  <Lines>3</Lines>
  <Paragraphs>1</Paragraphs>
  <TotalTime>66</TotalTime>
  <ScaleCrop>false</ScaleCrop>
  <LinksUpToDate>false</LinksUpToDate>
  <CharactersWithSpaces>497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2020-02-06T08:51:00Z</dcterms:created>
  <dc:creator>Administrator</dc:creator>
  <cp:lastModifiedBy>lenovo</cp:lastModifiedBy>
  <cp:lastPrinted>2020-03-21T02:14:00Z</cp:lastPrinted>
  <dcterms:modified xsi:type="dcterms:W3CDTF">2020-03-24T06:00:49Z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