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一、沙河市自然资源和规划局本级收支预算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一、沙河市自然资源和规划局本级收支预算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4204.96</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52000.00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171.94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72.50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312.73</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52000.00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760.80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3176.59</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139.88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135.52</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56204.96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56769.96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565.00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56769.96</w:t>
            </w:r>
          </w:p>
        </w:tc>
        <w:tc>
          <w:tcPr>
            <w:tcW w:w="4535" w:type="dxa"/>
            <w:vAlign w:val="center"/>
          </w:tcPr>
          <w:p>
            <w:pPr>
              <w:pStyle w:val="单元格样式6"/>
            </w:pPr>
            <w:r>
              <w:t xml:space="preserve">支出总计</w:t>
            </w:r>
          </w:p>
        </w:tc>
        <w:tc>
          <w:tcPr>
            <w:tcW w:w="2126" w:type="dxa"/>
            <w:vAlign w:val="center"/>
          </w:tcPr>
          <w:p>
            <w:pPr>
              <w:pStyle w:val="单元格样式7"/>
            </w:pPr>
            <w:r>
              <w:t xml:space="preserve">56769.96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56769.96</w:t>
            </w:r>
          </w:p>
        </w:tc>
        <w:tc>
          <w:tcPr>
            <w:tcW w:w="1134" w:type="dxa"/>
            <w:vAlign w:val="center"/>
          </w:tcPr>
          <w:p>
            <w:pPr>
              <w:pStyle w:val="单元格样式7"/>
            </w:pPr>
            <w:r>
              <w:t xml:space="preserve">56204.96</w:t>
            </w:r>
          </w:p>
        </w:tc>
        <w:tc>
          <w:tcPr>
            <w:tcW w:w="1134" w:type="dxa"/>
            <w:vAlign w:val="center"/>
          </w:tcPr>
          <w:p>
            <w:pPr>
              <w:pStyle w:val="单元格样式7"/>
            </w:pPr>
            <w:r>
              <w:t xml:space="preserve">56204.96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565.00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171.94</w:t>
            </w:r>
          </w:p>
        </w:tc>
        <w:tc>
          <w:tcPr>
            <w:tcW w:w="1134" w:type="dxa"/>
            <w:vAlign w:val="center"/>
          </w:tcPr>
          <w:p>
            <w:pPr>
              <w:pStyle w:val="单元格样式4"/>
            </w:pPr>
            <w:r>
              <w:t xml:space="preserve">171.94</w:t>
            </w:r>
          </w:p>
        </w:tc>
        <w:tc>
          <w:tcPr>
            <w:tcW w:w="1134" w:type="dxa"/>
            <w:vAlign w:val="center"/>
          </w:tcPr>
          <w:p>
            <w:pPr>
              <w:pStyle w:val="单元格样式4"/>
            </w:pPr>
            <w:r>
              <w:t xml:space="preserve">171.94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171.94</w:t>
            </w:r>
          </w:p>
        </w:tc>
        <w:tc>
          <w:tcPr>
            <w:tcW w:w="1134" w:type="dxa"/>
            <w:vAlign w:val="center"/>
          </w:tcPr>
          <w:p>
            <w:pPr>
              <w:pStyle w:val="单元格样式4"/>
            </w:pPr>
            <w:r>
              <w:t xml:space="preserve">171.94</w:t>
            </w:r>
          </w:p>
        </w:tc>
        <w:tc>
          <w:tcPr>
            <w:tcW w:w="1134" w:type="dxa"/>
            <w:vAlign w:val="center"/>
          </w:tcPr>
          <w:p>
            <w:pPr>
              <w:pStyle w:val="单元格样式4"/>
            </w:pPr>
            <w:r>
              <w:t xml:space="preserve">171.94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171.94</w:t>
            </w:r>
          </w:p>
        </w:tc>
        <w:tc>
          <w:tcPr>
            <w:tcW w:w="1134" w:type="dxa"/>
            <w:vAlign w:val="center"/>
          </w:tcPr>
          <w:p>
            <w:pPr>
              <w:pStyle w:val="单元格样式4"/>
            </w:pPr>
            <w:r>
              <w:t xml:space="preserve">171.94</w:t>
            </w:r>
          </w:p>
        </w:tc>
        <w:tc>
          <w:tcPr>
            <w:tcW w:w="1134" w:type="dxa"/>
            <w:vAlign w:val="center"/>
          </w:tcPr>
          <w:p>
            <w:pPr>
              <w:pStyle w:val="单元格样式4"/>
            </w:pPr>
            <w:r>
              <w:t xml:space="preserve">171.94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72.50</w:t>
            </w:r>
          </w:p>
        </w:tc>
        <w:tc>
          <w:tcPr>
            <w:tcW w:w="1134" w:type="dxa"/>
            <w:vAlign w:val="center"/>
          </w:tcPr>
          <w:p>
            <w:pPr>
              <w:pStyle w:val="单元格样式4"/>
            </w:pPr>
            <w:r>
              <w:t xml:space="preserve">72.50</w:t>
            </w:r>
          </w:p>
        </w:tc>
        <w:tc>
          <w:tcPr>
            <w:tcW w:w="1134" w:type="dxa"/>
            <w:vAlign w:val="center"/>
          </w:tcPr>
          <w:p>
            <w:pPr>
              <w:pStyle w:val="单元格样式4"/>
            </w:pPr>
            <w:r>
              <w:t xml:space="preserve">72.50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72.50</w:t>
            </w:r>
          </w:p>
        </w:tc>
        <w:tc>
          <w:tcPr>
            <w:tcW w:w="1134" w:type="dxa"/>
            <w:vAlign w:val="center"/>
          </w:tcPr>
          <w:p>
            <w:pPr>
              <w:pStyle w:val="单元格样式4"/>
            </w:pPr>
            <w:r>
              <w:t xml:space="preserve">72.50</w:t>
            </w:r>
          </w:p>
        </w:tc>
        <w:tc>
          <w:tcPr>
            <w:tcW w:w="1134" w:type="dxa"/>
            <w:vAlign w:val="center"/>
          </w:tcPr>
          <w:p>
            <w:pPr>
              <w:pStyle w:val="单元格样式4"/>
            </w:pPr>
            <w:r>
              <w:t xml:space="preserve">72.50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72.50</w:t>
            </w:r>
          </w:p>
        </w:tc>
        <w:tc>
          <w:tcPr>
            <w:tcW w:w="1134" w:type="dxa"/>
            <w:vAlign w:val="center"/>
          </w:tcPr>
          <w:p>
            <w:pPr>
              <w:pStyle w:val="单元格样式4"/>
            </w:pPr>
            <w:r>
              <w:t xml:space="preserve">72.50</w:t>
            </w:r>
          </w:p>
        </w:tc>
        <w:tc>
          <w:tcPr>
            <w:tcW w:w="1134" w:type="dxa"/>
            <w:vAlign w:val="center"/>
          </w:tcPr>
          <w:p>
            <w:pPr>
              <w:pStyle w:val="单元格样式4"/>
            </w:pPr>
            <w:r>
              <w:t xml:space="preserve">72.50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312.73</w:t>
            </w:r>
          </w:p>
        </w:tc>
        <w:tc>
          <w:tcPr>
            <w:tcW w:w="1134" w:type="dxa"/>
            <w:vAlign w:val="center"/>
          </w:tcPr>
          <w:p>
            <w:pPr>
              <w:pStyle w:val="单元格样式4"/>
            </w:pPr>
            <w:r>
              <w:t xml:space="preserve">134.15</w:t>
            </w:r>
          </w:p>
        </w:tc>
        <w:tc>
          <w:tcPr>
            <w:tcW w:w="1134" w:type="dxa"/>
            <w:vAlign w:val="center"/>
          </w:tcPr>
          <w:p>
            <w:pPr>
              <w:pStyle w:val="单元格样式4"/>
            </w:pPr>
            <w:r>
              <w:t xml:space="preserve">134.15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178.58</w:t>
            </w: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21105</w:t>
            </w:r>
          </w:p>
        </w:tc>
        <w:tc>
          <w:tcPr>
            <w:tcW w:w="1559" w:type="dxa"/>
            <w:vAlign w:val="center"/>
          </w:tcPr>
          <w:p>
            <w:pPr>
              <w:pStyle w:val="单元格样式2"/>
            </w:pPr>
            <w:r>
              <w:t xml:space="preserve">森林保护修复</w:t>
            </w:r>
          </w:p>
        </w:tc>
        <w:tc>
          <w:tcPr>
            <w:tcW w:w="1134" w:type="dxa"/>
            <w:vAlign w:val="center"/>
          </w:tcPr>
          <w:p>
            <w:pPr>
              <w:pStyle w:val="单元格样式4"/>
            </w:pPr>
            <w:r>
              <w:t xml:space="preserve">312.73</w:t>
            </w:r>
          </w:p>
        </w:tc>
        <w:tc>
          <w:tcPr>
            <w:tcW w:w="1134" w:type="dxa"/>
            <w:vAlign w:val="center"/>
          </w:tcPr>
          <w:p>
            <w:pPr>
              <w:pStyle w:val="单元格样式4"/>
            </w:pPr>
            <w:r>
              <w:t xml:space="preserve">134.15</w:t>
            </w:r>
          </w:p>
        </w:tc>
        <w:tc>
          <w:tcPr>
            <w:tcW w:w="1134" w:type="dxa"/>
            <w:vAlign w:val="center"/>
          </w:tcPr>
          <w:p>
            <w:pPr>
              <w:pStyle w:val="单元格样式4"/>
            </w:pPr>
            <w:r>
              <w:t xml:space="preserve">134.15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178.58</w:t>
            </w: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2110501</w:t>
            </w:r>
          </w:p>
        </w:tc>
        <w:tc>
          <w:tcPr>
            <w:tcW w:w="1559" w:type="dxa"/>
            <w:vAlign w:val="center"/>
          </w:tcPr>
          <w:p>
            <w:pPr>
              <w:pStyle w:val="单元格样式2"/>
            </w:pPr>
            <w:r>
              <w:t xml:space="preserve">森林管护</w:t>
            </w:r>
          </w:p>
        </w:tc>
        <w:tc>
          <w:tcPr>
            <w:tcW w:w="1134" w:type="dxa"/>
            <w:vAlign w:val="center"/>
          </w:tcPr>
          <w:p>
            <w:pPr>
              <w:pStyle w:val="单元格样式4"/>
            </w:pPr>
            <w:r>
              <w:t xml:space="preserve">296.51</w:t>
            </w:r>
          </w:p>
        </w:tc>
        <w:tc>
          <w:tcPr>
            <w:tcW w:w="1134" w:type="dxa"/>
            <w:vAlign w:val="center"/>
          </w:tcPr>
          <w:p>
            <w:pPr>
              <w:pStyle w:val="单元格样式4"/>
            </w:pPr>
            <w:r>
              <w:t xml:space="preserve">122.24</w:t>
            </w:r>
          </w:p>
        </w:tc>
        <w:tc>
          <w:tcPr>
            <w:tcW w:w="1134" w:type="dxa"/>
            <w:vAlign w:val="center"/>
          </w:tcPr>
          <w:p>
            <w:pPr>
              <w:pStyle w:val="单元格样式4"/>
            </w:pPr>
            <w:r>
              <w:t xml:space="preserve">122.24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174.27</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2110507</w:t>
            </w:r>
          </w:p>
        </w:tc>
        <w:tc>
          <w:tcPr>
            <w:tcW w:w="1559" w:type="dxa"/>
            <w:vAlign w:val="center"/>
          </w:tcPr>
          <w:p>
            <w:pPr>
              <w:pStyle w:val="单元格样式2"/>
            </w:pPr>
            <w:r>
              <w:t xml:space="preserve">停伐补助</w:t>
            </w:r>
          </w:p>
        </w:tc>
        <w:tc>
          <w:tcPr>
            <w:tcW w:w="1134" w:type="dxa"/>
            <w:vAlign w:val="center"/>
          </w:tcPr>
          <w:p>
            <w:pPr>
              <w:pStyle w:val="单元格样式4"/>
            </w:pPr>
            <w:r>
              <w:t xml:space="preserve">16.22</w:t>
            </w:r>
          </w:p>
        </w:tc>
        <w:tc>
          <w:tcPr>
            <w:tcW w:w="1134" w:type="dxa"/>
            <w:vAlign w:val="center"/>
          </w:tcPr>
          <w:p>
            <w:pPr>
              <w:pStyle w:val="单元格样式4"/>
            </w:pPr>
            <w:r>
              <w:t xml:space="preserve">11.91</w:t>
            </w:r>
          </w:p>
        </w:tc>
        <w:tc>
          <w:tcPr>
            <w:tcW w:w="1134" w:type="dxa"/>
            <w:vAlign w:val="center"/>
          </w:tcPr>
          <w:p>
            <w:pPr>
              <w:pStyle w:val="单元格样式4"/>
            </w:pPr>
            <w:r>
              <w:t xml:space="preserve">11.91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4.31</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52000.00</w:t>
            </w:r>
          </w:p>
        </w:tc>
        <w:tc>
          <w:tcPr>
            <w:tcW w:w="1134" w:type="dxa"/>
            <w:vAlign w:val="center"/>
          </w:tcPr>
          <w:p>
            <w:pPr>
              <w:pStyle w:val="单元格样式4"/>
            </w:pPr>
            <w:r>
              <w:t xml:space="preserve">52000.00</w:t>
            </w:r>
          </w:p>
        </w:tc>
        <w:tc>
          <w:tcPr>
            <w:tcW w:w="1134" w:type="dxa"/>
            <w:vAlign w:val="center"/>
          </w:tcPr>
          <w:p>
            <w:pPr>
              <w:pStyle w:val="单元格样式4"/>
            </w:pPr>
            <w:r>
              <w:t xml:space="preserve">52000.00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47500.00</w:t>
            </w:r>
          </w:p>
        </w:tc>
        <w:tc>
          <w:tcPr>
            <w:tcW w:w="1134" w:type="dxa"/>
            <w:vAlign w:val="center"/>
          </w:tcPr>
          <w:p>
            <w:pPr>
              <w:pStyle w:val="单元格样式4"/>
            </w:pPr>
            <w:r>
              <w:t xml:space="preserve">47500.00</w:t>
            </w:r>
          </w:p>
        </w:tc>
        <w:tc>
          <w:tcPr>
            <w:tcW w:w="1134" w:type="dxa"/>
            <w:vAlign w:val="center"/>
          </w:tcPr>
          <w:p>
            <w:pPr>
              <w:pStyle w:val="单元格样式4"/>
            </w:pPr>
            <w:r>
              <w:t xml:space="preserve">47500.00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40000.00</w:t>
            </w:r>
          </w:p>
        </w:tc>
        <w:tc>
          <w:tcPr>
            <w:tcW w:w="1134" w:type="dxa"/>
            <w:vAlign w:val="center"/>
          </w:tcPr>
          <w:p>
            <w:pPr>
              <w:pStyle w:val="单元格样式4"/>
            </w:pPr>
            <w:r>
              <w:t xml:space="preserve">40000.00</w:t>
            </w:r>
          </w:p>
        </w:tc>
        <w:tc>
          <w:tcPr>
            <w:tcW w:w="1134" w:type="dxa"/>
            <w:vAlign w:val="center"/>
          </w:tcPr>
          <w:p>
            <w:pPr>
              <w:pStyle w:val="单元格样式4"/>
            </w:pPr>
            <w:r>
              <w:t xml:space="preserve">40000.00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2120805</w:t>
            </w:r>
          </w:p>
        </w:tc>
        <w:tc>
          <w:tcPr>
            <w:tcW w:w="1559" w:type="dxa"/>
            <w:vAlign w:val="center"/>
          </w:tcPr>
          <w:p>
            <w:pPr>
              <w:pStyle w:val="单元格样式2"/>
            </w:pPr>
            <w:r>
              <w:t xml:space="preserve">补助被征地农民支出</w:t>
            </w:r>
          </w:p>
        </w:tc>
        <w:tc>
          <w:tcPr>
            <w:tcW w:w="1134" w:type="dxa"/>
            <w:vAlign w:val="center"/>
          </w:tcPr>
          <w:p>
            <w:pPr>
              <w:pStyle w:val="单元格样式4"/>
            </w:pPr>
            <w:r>
              <w:t xml:space="preserve">4000.00</w:t>
            </w:r>
          </w:p>
        </w:tc>
        <w:tc>
          <w:tcPr>
            <w:tcW w:w="1134" w:type="dxa"/>
            <w:vAlign w:val="center"/>
          </w:tcPr>
          <w:p>
            <w:pPr>
              <w:pStyle w:val="单元格样式4"/>
            </w:pPr>
            <w:r>
              <w:t xml:space="preserve">4000.00</w:t>
            </w:r>
          </w:p>
        </w:tc>
        <w:tc>
          <w:tcPr>
            <w:tcW w:w="1134" w:type="dxa"/>
            <w:vAlign w:val="center"/>
          </w:tcPr>
          <w:p>
            <w:pPr>
              <w:pStyle w:val="单元格样式4"/>
            </w:pPr>
            <w:r>
              <w:t xml:space="preserve">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2120806</w:t>
            </w:r>
          </w:p>
        </w:tc>
        <w:tc>
          <w:tcPr>
            <w:tcW w:w="1559" w:type="dxa"/>
            <w:vAlign w:val="center"/>
          </w:tcPr>
          <w:p>
            <w:pPr>
              <w:pStyle w:val="单元格样式2"/>
            </w:pPr>
            <w:r>
              <w:t xml:space="preserve">土地出让业务支出</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2120814</w:t>
            </w:r>
          </w:p>
        </w:tc>
        <w:tc>
          <w:tcPr>
            <w:tcW w:w="1559" w:type="dxa"/>
            <w:vAlign w:val="center"/>
          </w:tcPr>
          <w:p>
            <w:pPr>
              <w:pStyle w:val="单元格样式2"/>
            </w:pPr>
            <w:r>
              <w:t xml:space="preserve">农业生产发展支出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21210</w:t>
            </w:r>
          </w:p>
        </w:tc>
        <w:tc>
          <w:tcPr>
            <w:tcW w:w="1559" w:type="dxa"/>
            <w:vAlign w:val="center"/>
          </w:tcPr>
          <w:p>
            <w:pPr>
              <w:pStyle w:val="单元格样式2"/>
            </w:pPr>
            <w:r>
              <w:t xml:space="preserve">国有土地收益基金安排的支出</w:t>
            </w:r>
          </w:p>
        </w:tc>
        <w:tc>
          <w:tcPr>
            <w:tcW w:w="1134" w:type="dxa"/>
            <w:vAlign w:val="center"/>
          </w:tcPr>
          <w:p>
            <w:pPr>
              <w:pStyle w:val="单元格样式4"/>
            </w:pPr>
            <w:r>
              <w:t xml:space="preserve">4500.00</w:t>
            </w:r>
          </w:p>
        </w:tc>
        <w:tc>
          <w:tcPr>
            <w:tcW w:w="1134" w:type="dxa"/>
            <w:vAlign w:val="center"/>
          </w:tcPr>
          <w:p>
            <w:pPr>
              <w:pStyle w:val="单元格样式4"/>
            </w:pPr>
            <w:r>
              <w:t xml:space="preserve">4500.00</w:t>
            </w:r>
          </w:p>
        </w:tc>
        <w:tc>
          <w:tcPr>
            <w:tcW w:w="1134" w:type="dxa"/>
            <w:vAlign w:val="center"/>
          </w:tcPr>
          <w:p>
            <w:pPr>
              <w:pStyle w:val="单元格样式4"/>
            </w:pPr>
            <w:r>
              <w:t xml:space="preserve">4500.00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2121001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4500.00</w:t>
            </w:r>
          </w:p>
        </w:tc>
        <w:tc>
          <w:tcPr>
            <w:tcW w:w="1134" w:type="dxa"/>
            <w:vAlign w:val="center"/>
          </w:tcPr>
          <w:p>
            <w:pPr>
              <w:pStyle w:val="单元格样式4"/>
            </w:pPr>
            <w:r>
              <w:t xml:space="preserve">4500.00</w:t>
            </w:r>
          </w:p>
        </w:tc>
        <w:tc>
          <w:tcPr>
            <w:tcW w:w="1134" w:type="dxa"/>
            <w:vAlign w:val="center"/>
          </w:tcPr>
          <w:p>
            <w:pPr>
              <w:pStyle w:val="单元格样式4"/>
            </w:pPr>
            <w:r>
              <w:t xml:space="preserve">4500.00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760.80</w:t>
            </w:r>
          </w:p>
        </w:tc>
        <w:tc>
          <w:tcPr>
            <w:tcW w:w="1134" w:type="dxa"/>
            <w:vAlign w:val="center"/>
          </w:tcPr>
          <w:p>
            <w:pPr>
              <w:pStyle w:val="单元格样式4"/>
            </w:pPr>
            <w:r>
              <w:t xml:space="preserve">591.90</w:t>
            </w:r>
          </w:p>
        </w:tc>
        <w:tc>
          <w:tcPr>
            <w:tcW w:w="1134" w:type="dxa"/>
            <w:vAlign w:val="center"/>
          </w:tcPr>
          <w:p>
            <w:pPr>
              <w:pStyle w:val="单元格样式4"/>
            </w:pPr>
            <w:r>
              <w:t xml:space="preserve">591.90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168.90</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760.80</w:t>
            </w:r>
          </w:p>
        </w:tc>
        <w:tc>
          <w:tcPr>
            <w:tcW w:w="1134" w:type="dxa"/>
            <w:vAlign w:val="center"/>
          </w:tcPr>
          <w:p>
            <w:pPr>
              <w:pStyle w:val="单元格样式4"/>
            </w:pPr>
            <w:r>
              <w:t xml:space="preserve">591.90</w:t>
            </w:r>
          </w:p>
        </w:tc>
        <w:tc>
          <w:tcPr>
            <w:tcW w:w="1134" w:type="dxa"/>
            <w:vAlign w:val="center"/>
          </w:tcPr>
          <w:p>
            <w:pPr>
              <w:pStyle w:val="单元格样式4"/>
            </w:pPr>
            <w:r>
              <w:t xml:space="preserve">591.90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168.90</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2130205</w:t>
            </w:r>
          </w:p>
        </w:tc>
        <w:tc>
          <w:tcPr>
            <w:tcW w:w="1559" w:type="dxa"/>
            <w:vAlign w:val="center"/>
          </w:tcPr>
          <w:p>
            <w:pPr>
              <w:pStyle w:val="单元格样式2"/>
            </w:pPr>
            <w:r>
              <w:t xml:space="preserve">森林资源培育</w:t>
            </w:r>
          </w:p>
        </w:tc>
        <w:tc>
          <w:tcPr>
            <w:tcW w:w="1134" w:type="dxa"/>
            <w:vAlign w:val="center"/>
          </w:tcPr>
          <w:p>
            <w:pPr>
              <w:pStyle w:val="单元格样式4"/>
            </w:pPr>
            <w:r>
              <w:t xml:space="preserve">588.00</w:t>
            </w:r>
          </w:p>
        </w:tc>
        <w:tc>
          <w:tcPr>
            <w:tcW w:w="1134" w:type="dxa"/>
            <w:vAlign w:val="center"/>
          </w:tcPr>
          <w:p>
            <w:pPr>
              <w:pStyle w:val="单元格样式4"/>
            </w:pPr>
            <w:r>
              <w:t xml:space="preserve">462.00</w:t>
            </w:r>
          </w:p>
        </w:tc>
        <w:tc>
          <w:tcPr>
            <w:tcW w:w="1134" w:type="dxa"/>
            <w:vAlign w:val="center"/>
          </w:tcPr>
          <w:p>
            <w:pPr>
              <w:pStyle w:val="单元格样式4"/>
            </w:pPr>
            <w:r>
              <w:t xml:space="preserve">462.00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126.00</w:t>
            </w: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2130209</w:t>
            </w:r>
          </w:p>
        </w:tc>
        <w:tc>
          <w:tcPr>
            <w:tcW w:w="1559" w:type="dxa"/>
            <w:vAlign w:val="center"/>
          </w:tcPr>
          <w:p>
            <w:pPr>
              <w:pStyle w:val="单元格样式2"/>
            </w:pPr>
            <w:r>
              <w:t xml:space="preserve">森林生态效益补偿</w:t>
            </w:r>
          </w:p>
        </w:tc>
        <w:tc>
          <w:tcPr>
            <w:tcW w:w="1134" w:type="dxa"/>
            <w:vAlign w:val="center"/>
          </w:tcPr>
          <w:p>
            <w:pPr>
              <w:pStyle w:val="单元格样式4"/>
            </w:pPr>
            <w:r>
              <w:t xml:space="preserve">122.40</w:t>
            </w:r>
          </w:p>
        </w:tc>
        <w:tc>
          <w:tcPr>
            <w:tcW w:w="1134" w:type="dxa"/>
            <w:vAlign w:val="center"/>
          </w:tcPr>
          <w:p>
            <w:pPr>
              <w:pStyle w:val="单元格样式4"/>
            </w:pPr>
            <w:r>
              <w:t xml:space="preserve">79.50</w:t>
            </w:r>
          </w:p>
        </w:tc>
        <w:tc>
          <w:tcPr>
            <w:tcW w:w="1134" w:type="dxa"/>
            <w:vAlign w:val="center"/>
          </w:tcPr>
          <w:p>
            <w:pPr>
              <w:pStyle w:val="单元格样式4"/>
            </w:pPr>
            <w:r>
              <w:t xml:space="preserve">79.50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42.90</w:t>
            </w: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2130211</w:t>
            </w:r>
          </w:p>
        </w:tc>
        <w:tc>
          <w:tcPr>
            <w:tcW w:w="1559" w:type="dxa"/>
            <w:vAlign w:val="center"/>
          </w:tcPr>
          <w:p>
            <w:pPr>
              <w:pStyle w:val="单元格样式2"/>
            </w:pPr>
            <w:r>
              <w:t xml:space="preserve">动植物保护</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2130299</w:t>
            </w:r>
          </w:p>
        </w:tc>
        <w:tc>
          <w:tcPr>
            <w:tcW w:w="1559" w:type="dxa"/>
            <w:vAlign w:val="center"/>
          </w:tcPr>
          <w:p>
            <w:pPr>
              <w:pStyle w:val="单元格样式2"/>
            </w:pPr>
            <w:r>
              <w:t xml:space="preserve">其他林业和草原支出</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3176.59</w:t>
            </w:r>
          </w:p>
        </w:tc>
        <w:tc>
          <w:tcPr>
            <w:tcW w:w="1134" w:type="dxa"/>
            <w:vAlign w:val="center"/>
          </w:tcPr>
          <w:p>
            <w:pPr>
              <w:pStyle w:val="单元格样式4"/>
            </w:pPr>
            <w:r>
              <w:t xml:space="preserve">3094.59</w:t>
            </w:r>
          </w:p>
        </w:tc>
        <w:tc>
          <w:tcPr>
            <w:tcW w:w="1134" w:type="dxa"/>
            <w:vAlign w:val="center"/>
          </w:tcPr>
          <w:p>
            <w:pPr>
              <w:pStyle w:val="单元格样式4"/>
            </w:pPr>
            <w:r>
              <w:t xml:space="preserve">3094.59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82.00</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22001</w:t>
            </w:r>
          </w:p>
        </w:tc>
        <w:tc>
          <w:tcPr>
            <w:tcW w:w="1559" w:type="dxa"/>
            <w:vAlign w:val="center"/>
          </w:tcPr>
          <w:p>
            <w:pPr>
              <w:pStyle w:val="单元格样式2"/>
            </w:pPr>
            <w:r>
              <w:t xml:space="preserve">自然资源事务</w:t>
            </w:r>
          </w:p>
        </w:tc>
        <w:tc>
          <w:tcPr>
            <w:tcW w:w="1134" w:type="dxa"/>
            <w:vAlign w:val="center"/>
          </w:tcPr>
          <w:p>
            <w:pPr>
              <w:pStyle w:val="单元格样式4"/>
            </w:pPr>
            <w:r>
              <w:t xml:space="preserve">3176.59</w:t>
            </w:r>
          </w:p>
        </w:tc>
        <w:tc>
          <w:tcPr>
            <w:tcW w:w="1134" w:type="dxa"/>
            <w:vAlign w:val="center"/>
          </w:tcPr>
          <w:p>
            <w:pPr>
              <w:pStyle w:val="单元格样式4"/>
            </w:pPr>
            <w:r>
              <w:t xml:space="preserve">3094.59</w:t>
            </w:r>
          </w:p>
        </w:tc>
        <w:tc>
          <w:tcPr>
            <w:tcW w:w="1134" w:type="dxa"/>
            <w:vAlign w:val="center"/>
          </w:tcPr>
          <w:p>
            <w:pPr>
              <w:pStyle w:val="单元格样式4"/>
            </w:pPr>
            <w:r>
              <w:t xml:space="preserve">3094.59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82.00</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2064.32</w:t>
            </w:r>
          </w:p>
        </w:tc>
        <w:tc>
          <w:tcPr>
            <w:tcW w:w="1134" w:type="dxa"/>
            <w:vAlign w:val="center"/>
          </w:tcPr>
          <w:p>
            <w:pPr>
              <w:pStyle w:val="单元格样式4"/>
            </w:pPr>
            <w:r>
              <w:t xml:space="preserve">2064.32</w:t>
            </w:r>
          </w:p>
        </w:tc>
        <w:tc>
          <w:tcPr>
            <w:tcW w:w="1134" w:type="dxa"/>
            <w:vAlign w:val="center"/>
          </w:tcPr>
          <w:p>
            <w:pPr>
              <w:pStyle w:val="单元格样式4"/>
            </w:pPr>
            <w:r>
              <w:t xml:space="preserve">2064.32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2200106</w:t>
            </w:r>
          </w:p>
        </w:tc>
        <w:tc>
          <w:tcPr>
            <w:tcW w:w="1559" w:type="dxa"/>
            <w:vAlign w:val="center"/>
          </w:tcPr>
          <w:p>
            <w:pPr>
              <w:pStyle w:val="单元格样式2"/>
            </w:pPr>
            <w:r>
              <w:t xml:space="preserve">自然资源利用与保护</w:t>
            </w:r>
          </w:p>
        </w:tc>
        <w:tc>
          <w:tcPr>
            <w:tcW w:w="1134" w:type="dxa"/>
            <w:vAlign w:val="center"/>
          </w:tcPr>
          <w:p>
            <w:pPr>
              <w:pStyle w:val="单元格样式4"/>
            </w:pPr>
            <w:r>
              <w:t xml:space="preserve">382.00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82.00</w:t>
            </w: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2200199</w:t>
            </w:r>
          </w:p>
        </w:tc>
        <w:tc>
          <w:tcPr>
            <w:tcW w:w="1559" w:type="dxa"/>
            <w:vAlign w:val="center"/>
          </w:tcPr>
          <w:p>
            <w:pPr>
              <w:pStyle w:val="单元格样式2"/>
            </w:pPr>
            <w:r>
              <w:t xml:space="preserve">其他自然资源事务支出</w:t>
            </w:r>
          </w:p>
        </w:tc>
        <w:tc>
          <w:tcPr>
            <w:tcW w:w="1134" w:type="dxa"/>
            <w:vAlign w:val="center"/>
          </w:tcPr>
          <w:p>
            <w:pPr>
              <w:pStyle w:val="单元格样式4"/>
            </w:pPr>
            <w:r>
              <w:t xml:space="preserve">730.27</w:t>
            </w:r>
          </w:p>
        </w:tc>
        <w:tc>
          <w:tcPr>
            <w:tcW w:w="1134" w:type="dxa"/>
            <w:vAlign w:val="center"/>
          </w:tcPr>
          <w:p>
            <w:pPr>
              <w:pStyle w:val="单元格样式4"/>
            </w:pPr>
            <w:r>
              <w:t xml:space="preserve">730.27</w:t>
            </w:r>
          </w:p>
        </w:tc>
        <w:tc>
          <w:tcPr>
            <w:tcW w:w="1134" w:type="dxa"/>
            <w:vAlign w:val="center"/>
          </w:tcPr>
          <w:p>
            <w:pPr>
              <w:pStyle w:val="单元格样式4"/>
            </w:pPr>
            <w:r>
              <w:t xml:space="preserve">730.27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139.88</w:t>
            </w:r>
          </w:p>
        </w:tc>
        <w:tc>
          <w:tcPr>
            <w:tcW w:w="1134" w:type="dxa"/>
            <w:vAlign w:val="center"/>
          </w:tcPr>
          <w:p>
            <w:pPr>
              <w:pStyle w:val="单元格样式4"/>
            </w:pPr>
            <w:r>
              <w:t xml:space="preserve">139.88</w:t>
            </w:r>
          </w:p>
        </w:tc>
        <w:tc>
          <w:tcPr>
            <w:tcW w:w="1134" w:type="dxa"/>
            <w:vAlign w:val="center"/>
          </w:tcPr>
          <w:p>
            <w:pPr>
              <w:pStyle w:val="单元格样式4"/>
            </w:pPr>
            <w:r>
              <w:t xml:space="preserve">139.88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139.88</w:t>
            </w:r>
          </w:p>
        </w:tc>
        <w:tc>
          <w:tcPr>
            <w:tcW w:w="1134" w:type="dxa"/>
            <w:vAlign w:val="center"/>
          </w:tcPr>
          <w:p>
            <w:pPr>
              <w:pStyle w:val="单元格样式4"/>
            </w:pPr>
            <w:r>
              <w:t xml:space="preserve">139.88</w:t>
            </w:r>
          </w:p>
        </w:tc>
        <w:tc>
          <w:tcPr>
            <w:tcW w:w="1134" w:type="dxa"/>
            <w:vAlign w:val="center"/>
          </w:tcPr>
          <w:p>
            <w:pPr>
              <w:pStyle w:val="单元格样式4"/>
            </w:pPr>
            <w:r>
              <w:t xml:space="preserve">139.88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139.88</w:t>
            </w:r>
          </w:p>
        </w:tc>
        <w:tc>
          <w:tcPr>
            <w:tcW w:w="1134" w:type="dxa"/>
            <w:vAlign w:val="center"/>
          </w:tcPr>
          <w:p>
            <w:pPr>
              <w:pStyle w:val="单元格样式4"/>
            </w:pPr>
            <w:r>
              <w:t xml:space="preserve">139.88</w:t>
            </w:r>
          </w:p>
        </w:tc>
        <w:tc>
          <w:tcPr>
            <w:tcW w:w="1134" w:type="dxa"/>
            <w:vAlign w:val="center"/>
          </w:tcPr>
          <w:p>
            <w:pPr>
              <w:pStyle w:val="单元格样式4"/>
            </w:pPr>
            <w:r>
              <w:t xml:space="preserve">139.88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135.52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135.52</w:t>
            </w: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22406</w:t>
            </w:r>
          </w:p>
        </w:tc>
        <w:tc>
          <w:tcPr>
            <w:tcW w:w="1559" w:type="dxa"/>
            <w:vAlign w:val="center"/>
          </w:tcPr>
          <w:p>
            <w:pPr>
              <w:pStyle w:val="单元格样式2"/>
            </w:pPr>
            <w:r>
              <w:t xml:space="preserve">自然灾害防治</w:t>
            </w:r>
          </w:p>
        </w:tc>
        <w:tc>
          <w:tcPr>
            <w:tcW w:w="1134" w:type="dxa"/>
            <w:vAlign w:val="center"/>
          </w:tcPr>
          <w:p>
            <w:pPr>
              <w:pStyle w:val="单元格样式4"/>
            </w:pPr>
            <w:r>
              <w:t xml:space="preserve">135.52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135.52</w:t>
            </w: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2240601</w:t>
            </w:r>
          </w:p>
        </w:tc>
        <w:tc>
          <w:tcPr>
            <w:tcW w:w="1559" w:type="dxa"/>
            <w:vAlign w:val="center"/>
          </w:tcPr>
          <w:p>
            <w:pPr>
              <w:pStyle w:val="单元格样式2"/>
            </w:pPr>
            <w:r>
              <w:t xml:space="preserve">地质灾害防治</w:t>
            </w:r>
          </w:p>
        </w:tc>
        <w:tc>
          <w:tcPr>
            <w:tcW w:w="1134" w:type="dxa"/>
            <w:vAlign w:val="center"/>
          </w:tcPr>
          <w:p>
            <w:pPr>
              <w:pStyle w:val="单元格样式4"/>
            </w:pPr>
            <w:r>
              <w:t xml:space="preserve">135.52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135.52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56769.96</w:t>
            </w:r>
          </w:p>
        </w:tc>
        <w:tc>
          <w:tcPr>
            <w:tcW w:w="1361" w:type="dxa"/>
            <w:vAlign w:val="center"/>
          </w:tcPr>
          <w:p>
            <w:pPr>
              <w:pStyle w:val="单元格样式7"/>
            </w:pPr>
            <w:r>
              <w:t xml:space="preserve">2448.64</w:t>
            </w:r>
          </w:p>
        </w:tc>
        <w:tc>
          <w:tcPr>
            <w:tcW w:w="1361" w:type="dxa"/>
            <w:vAlign w:val="center"/>
          </w:tcPr>
          <w:p>
            <w:pPr>
              <w:pStyle w:val="单元格样式7"/>
            </w:pPr>
            <w:r>
              <w:t xml:space="preserve">54321.32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171.94</w:t>
            </w:r>
          </w:p>
        </w:tc>
        <w:tc>
          <w:tcPr>
            <w:tcW w:w="1361" w:type="dxa"/>
            <w:vAlign w:val="center"/>
          </w:tcPr>
          <w:p>
            <w:pPr>
              <w:pStyle w:val="单元格样式4"/>
            </w:pPr>
            <w:r>
              <w:t xml:space="preserve">171.94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171.94</w:t>
            </w:r>
          </w:p>
        </w:tc>
        <w:tc>
          <w:tcPr>
            <w:tcW w:w="1361" w:type="dxa"/>
            <w:vAlign w:val="center"/>
          </w:tcPr>
          <w:p>
            <w:pPr>
              <w:pStyle w:val="单元格样式4"/>
            </w:pPr>
            <w:r>
              <w:t xml:space="preserve">171.94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171.94</w:t>
            </w:r>
          </w:p>
        </w:tc>
        <w:tc>
          <w:tcPr>
            <w:tcW w:w="1361" w:type="dxa"/>
            <w:vAlign w:val="center"/>
          </w:tcPr>
          <w:p>
            <w:pPr>
              <w:pStyle w:val="单元格样式4"/>
            </w:pPr>
            <w:r>
              <w:t xml:space="preserve">171.94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72.50</w:t>
            </w:r>
          </w:p>
        </w:tc>
        <w:tc>
          <w:tcPr>
            <w:tcW w:w="1361" w:type="dxa"/>
            <w:vAlign w:val="center"/>
          </w:tcPr>
          <w:p>
            <w:pPr>
              <w:pStyle w:val="单元格样式4"/>
            </w:pPr>
            <w:r>
              <w:t xml:space="preserve">72.50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72.50</w:t>
            </w:r>
          </w:p>
        </w:tc>
        <w:tc>
          <w:tcPr>
            <w:tcW w:w="1361" w:type="dxa"/>
            <w:vAlign w:val="center"/>
          </w:tcPr>
          <w:p>
            <w:pPr>
              <w:pStyle w:val="单元格样式4"/>
            </w:pPr>
            <w:r>
              <w:t xml:space="preserve">72.50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72.50</w:t>
            </w:r>
          </w:p>
        </w:tc>
        <w:tc>
          <w:tcPr>
            <w:tcW w:w="1361" w:type="dxa"/>
            <w:vAlign w:val="center"/>
          </w:tcPr>
          <w:p>
            <w:pPr>
              <w:pStyle w:val="单元格样式4"/>
            </w:pPr>
            <w:r>
              <w:t xml:space="preserve">72.50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312.73</w:t>
            </w:r>
          </w:p>
        </w:tc>
        <w:tc>
          <w:tcPr>
            <w:tcW w:w="1361" w:type="dxa"/>
            <w:vAlign w:val="center"/>
          </w:tcPr>
          <w:p>
            <w:pPr>
              <w:pStyle w:val="单元格样式4"/>
            </w:pPr>
          </w:p>
        </w:tc>
        <w:tc>
          <w:tcPr>
            <w:tcW w:w="1361" w:type="dxa"/>
            <w:vAlign w:val="center"/>
          </w:tcPr>
          <w:p>
            <w:pPr>
              <w:pStyle w:val="单元格样式4"/>
            </w:pPr>
            <w:r>
              <w:t xml:space="preserve">312.73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21105</w:t>
            </w:r>
          </w:p>
        </w:tc>
        <w:tc>
          <w:tcPr>
            <w:tcW w:w="4535" w:type="dxa"/>
            <w:vAlign w:val="center"/>
          </w:tcPr>
          <w:p>
            <w:pPr>
              <w:pStyle w:val="单元格样式2"/>
            </w:pPr>
            <w:r>
              <w:t xml:space="preserve">森林保护修复</w:t>
            </w:r>
          </w:p>
        </w:tc>
        <w:tc>
          <w:tcPr>
            <w:tcW w:w="1361" w:type="dxa"/>
            <w:vAlign w:val="center"/>
          </w:tcPr>
          <w:p>
            <w:pPr>
              <w:pStyle w:val="单元格样式4"/>
            </w:pPr>
            <w:r>
              <w:t xml:space="preserve">312.73</w:t>
            </w:r>
          </w:p>
        </w:tc>
        <w:tc>
          <w:tcPr>
            <w:tcW w:w="1361" w:type="dxa"/>
            <w:vAlign w:val="center"/>
          </w:tcPr>
          <w:p>
            <w:pPr>
              <w:pStyle w:val="单元格样式4"/>
            </w:pPr>
          </w:p>
        </w:tc>
        <w:tc>
          <w:tcPr>
            <w:tcW w:w="1361" w:type="dxa"/>
            <w:vAlign w:val="center"/>
          </w:tcPr>
          <w:p>
            <w:pPr>
              <w:pStyle w:val="单元格样式4"/>
            </w:pPr>
            <w:r>
              <w:t xml:space="preserve">312.73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2110501</w:t>
            </w:r>
          </w:p>
        </w:tc>
        <w:tc>
          <w:tcPr>
            <w:tcW w:w="4535" w:type="dxa"/>
            <w:vAlign w:val="center"/>
          </w:tcPr>
          <w:p>
            <w:pPr>
              <w:pStyle w:val="单元格样式2"/>
            </w:pPr>
            <w:r>
              <w:t xml:space="preserve">森林管护</w:t>
            </w:r>
          </w:p>
        </w:tc>
        <w:tc>
          <w:tcPr>
            <w:tcW w:w="1361" w:type="dxa"/>
            <w:vAlign w:val="center"/>
          </w:tcPr>
          <w:p>
            <w:pPr>
              <w:pStyle w:val="单元格样式4"/>
            </w:pPr>
            <w:r>
              <w:t xml:space="preserve">296.51</w:t>
            </w:r>
          </w:p>
        </w:tc>
        <w:tc>
          <w:tcPr>
            <w:tcW w:w="1361" w:type="dxa"/>
            <w:vAlign w:val="center"/>
          </w:tcPr>
          <w:p>
            <w:pPr>
              <w:pStyle w:val="单元格样式4"/>
            </w:pPr>
          </w:p>
        </w:tc>
        <w:tc>
          <w:tcPr>
            <w:tcW w:w="1361" w:type="dxa"/>
            <w:vAlign w:val="center"/>
          </w:tcPr>
          <w:p>
            <w:pPr>
              <w:pStyle w:val="单元格样式4"/>
            </w:pPr>
            <w:r>
              <w:t xml:space="preserve">296.51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2110507</w:t>
            </w:r>
          </w:p>
        </w:tc>
        <w:tc>
          <w:tcPr>
            <w:tcW w:w="4535" w:type="dxa"/>
            <w:vAlign w:val="center"/>
          </w:tcPr>
          <w:p>
            <w:pPr>
              <w:pStyle w:val="单元格样式2"/>
            </w:pPr>
            <w:r>
              <w:t xml:space="preserve">停伐补助</w:t>
            </w:r>
          </w:p>
        </w:tc>
        <w:tc>
          <w:tcPr>
            <w:tcW w:w="1361" w:type="dxa"/>
            <w:vAlign w:val="center"/>
          </w:tcPr>
          <w:p>
            <w:pPr>
              <w:pStyle w:val="单元格样式4"/>
            </w:pPr>
            <w:r>
              <w:t xml:space="preserve">16.22</w:t>
            </w:r>
          </w:p>
        </w:tc>
        <w:tc>
          <w:tcPr>
            <w:tcW w:w="1361" w:type="dxa"/>
            <w:vAlign w:val="center"/>
          </w:tcPr>
          <w:p>
            <w:pPr>
              <w:pStyle w:val="单元格样式4"/>
            </w:pPr>
          </w:p>
        </w:tc>
        <w:tc>
          <w:tcPr>
            <w:tcW w:w="1361" w:type="dxa"/>
            <w:vAlign w:val="center"/>
          </w:tcPr>
          <w:p>
            <w:pPr>
              <w:pStyle w:val="单元格样式4"/>
            </w:pPr>
            <w:r>
              <w:t xml:space="preserve">16.22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52000.00</w:t>
            </w:r>
          </w:p>
        </w:tc>
        <w:tc>
          <w:tcPr>
            <w:tcW w:w="1361" w:type="dxa"/>
            <w:vAlign w:val="center"/>
          </w:tcPr>
          <w:p>
            <w:pPr>
              <w:pStyle w:val="单元格样式4"/>
            </w:pPr>
          </w:p>
        </w:tc>
        <w:tc>
          <w:tcPr>
            <w:tcW w:w="1361" w:type="dxa"/>
            <w:vAlign w:val="center"/>
          </w:tcPr>
          <w:p>
            <w:pPr>
              <w:pStyle w:val="单元格样式4"/>
            </w:pPr>
            <w:r>
              <w:t xml:space="preserve">52000.00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47500.00</w:t>
            </w:r>
          </w:p>
        </w:tc>
        <w:tc>
          <w:tcPr>
            <w:tcW w:w="1361" w:type="dxa"/>
            <w:vAlign w:val="center"/>
          </w:tcPr>
          <w:p>
            <w:pPr>
              <w:pStyle w:val="单元格样式4"/>
            </w:pPr>
          </w:p>
        </w:tc>
        <w:tc>
          <w:tcPr>
            <w:tcW w:w="1361" w:type="dxa"/>
            <w:vAlign w:val="center"/>
          </w:tcPr>
          <w:p>
            <w:pPr>
              <w:pStyle w:val="单元格样式4"/>
            </w:pPr>
            <w:r>
              <w:t xml:space="preserve">47500.00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40000.00</w:t>
            </w:r>
          </w:p>
        </w:tc>
        <w:tc>
          <w:tcPr>
            <w:tcW w:w="1361" w:type="dxa"/>
            <w:vAlign w:val="center"/>
          </w:tcPr>
          <w:p>
            <w:pPr>
              <w:pStyle w:val="单元格样式4"/>
            </w:pPr>
          </w:p>
        </w:tc>
        <w:tc>
          <w:tcPr>
            <w:tcW w:w="1361" w:type="dxa"/>
            <w:vAlign w:val="center"/>
          </w:tcPr>
          <w:p>
            <w:pPr>
              <w:pStyle w:val="单元格样式4"/>
            </w:pPr>
            <w:r>
              <w:t xml:space="preserve">40000.00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2120805</w:t>
            </w:r>
          </w:p>
        </w:tc>
        <w:tc>
          <w:tcPr>
            <w:tcW w:w="4535" w:type="dxa"/>
            <w:vAlign w:val="center"/>
          </w:tcPr>
          <w:p>
            <w:pPr>
              <w:pStyle w:val="单元格样式2"/>
            </w:pPr>
            <w:r>
              <w:t xml:space="preserve">补助被征地农民支出</w:t>
            </w:r>
          </w:p>
        </w:tc>
        <w:tc>
          <w:tcPr>
            <w:tcW w:w="1361" w:type="dxa"/>
            <w:vAlign w:val="center"/>
          </w:tcPr>
          <w:p>
            <w:pPr>
              <w:pStyle w:val="单元格样式4"/>
            </w:pPr>
            <w:r>
              <w:t xml:space="preserve">4000.00</w:t>
            </w:r>
          </w:p>
        </w:tc>
        <w:tc>
          <w:tcPr>
            <w:tcW w:w="1361" w:type="dxa"/>
            <w:vAlign w:val="center"/>
          </w:tcPr>
          <w:p>
            <w:pPr>
              <w:pStyle w:val="单元格样式4"/>
            </w:pPr>
          </w:p>
        </w:tc>
        <w:tc>
          <w:tcPr>
            <w:tcW w:w="1361" w:type="dxa"/>
            <w:vAlign w:val="center"/>
          </w:tcPr>
          <w:p>
            <w:pPr>
              <w:pStyle w:val="单元格样式4"/>
            </w:pPr>
            <w:r>
              <w:t xml:space="preserve">4000.00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2120806</w:t>
            </w:r>
          </w:p>
        </w:tc>
        <w:tc>
          <w:tcPr>
            <w:tcW w:w="4535" w:type="dxa"/>
            <w:vAlign w:val="center"/>
          </w:tcPr>
          <w:p>
            <w:pPr>
              <w:pStyle w:val="单元格样式2"/>
            </w:pPr>
            <w:r>
              <w:t xml:space="preserve">土地出让业务支出</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2120814</w:t>
            </w:r>
          </w:p>
        </w:tc>
        <w:tc>
          <w:tcPr>
            <w:tcW w:w="4535" w:type="dxa"/>
            <w:vAlign w:val="center"/>
          </w:tcPr>
          <w:p>
            <w:pPr>
              <w:pStyle w:val="单元格样式2"/>
            </w:pPr>
            <w:r>
              <w:t xml:space="preserve">农业生产发展支出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21210</w:t>
            </w:r>
          </w:p>
        </w:tc>
        <w:tc>
          <w:tcPr>
            <w:tcW w:w="4535" w:type="dxa"/>
            <w:vAlign w:val="center"/>
          </w:tcPr>
          <w:p>
            <w:pPr>
              <w:pStyle w:val="单元格样式2"/>
            </w:pPr>
            <w:r>
              <w:t xml:space="preserve">国有土地收益基金安排的支出</w:t>
            </w:r>
          </w:p>
        </w:tc>
        <w:tc>
          <w:tcPr>
            <w:tcW w:w="1361" w:type="dxa"/>
            <w:vAlign w:val="center"/>
          </w:tcPr>
          <w:p>
            <w:pPr>
              <w:pStyle w:val="单元格样式4"/>
            </w:pPr>
            <w:r>
              <w:t xml:space="preserve">4500.00</w:t>
            </w:r>
          </w:p>
        </w:tc>
        <w:tc>
          <w:tcPr>
            <w:tcW w:w="1361" w:type="dxa"/>
            <w:vAlign w:val="center"/>
          </w:tcPr>
          <w:p>
            <w:pPr>
              <w:pStyle w:val="单元格样式4"/>
            </w:pPr>
          </w:p>
        </w:tc>
        <w:tc>
          <w:tcPr>
            <w:tcW w:w="1361" w:type="dxa"/>
            <w:vAlign w:val="center"/>
          </w:tcPr>
          <w:p>
            <w:pPr>
              <w:pStyle w:val="单元格样式4"/>
            </w:pPr>
            <w:r>
              <w:t xml:space="preserve">4500.00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2121001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4500.00</w:t>
            </w:r>
          </w:p>
        </w:tc>
        <w:tc>
          <w:tcPr>
            <w:tcW w:w="1361" w:type="dxa"/>
            <w:vAlign w:val="center"/>
          </w:tcPr>
          <w:p>
            <w:pPr>
              <w:pStyle w:val="单元格样式4"/>
            </w:pPr>
          </w:p>
        </w:tc>
        <w:tc>
          <w:tcPr>
            <w:tcW w:w="1361" w:type="dxa"/>
            <w:vAlign w:val="center"/>
          </w:tcPr>
          <w:p>
            <w:pPr>
              <w:pStyle w:val="单元格样式4"/>
            </w:pPr>
            <w:r>
              <w:t xml:space="preserve">4500.00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760.80</w:t>
            </w:r>
          </w:p>
        </w:tc>
        <w:tc>
          <w:tcPr>
            <w:tcW w:w="1361" w:type="dxa"/>
            <w:vAlign w:val="center"/>
          </w:tcPr>
          <w:p>
            <w:pPr>
              <w:pStyle w:val="单元格样式4"/>
            </w:pPr>
          </w:p>
        </w:tc>
        <w:tc>
          <w:tcPr>
            <w:tcW w:w="1361" w:type="dxa"/>
            <w:vAlign w:val="center"/>
          </w:tcPr>
          <w:p>
            <w:pPr>
              <w:pStyle w:val="单元格样式4"/>
            </w:pPr>
            <w:r>
              <w:t xml:space="preserve">760.80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760.80</w:t>
            </w:r>
          </w:p>
        </w:tc>
        <w:tc>
          <w:tcPr>
            <w:tcW w:w="1361" w:type="dxa"/>
            <w:vAlign w:val="center"/>
          </w:tcPr>
          <w:p>
            <w:pPr>
              <w:pStyle w:val="单元格样式4"/>
            </w:pPr>
          </w:p>
        </w:tc>
        <w:tc>
          <w:tcPr>
            <w:tcW w:w="1361" w:type="dxa"/>
            <w:vAlign w:val="center"/>
          </w:tcPr>
          <w:p>
            <w:pPr>
              <w:pStyle w:val="单元格样式4"/>
            </w:pPr>
            <w:r>
              <w:t xml:space="preserve">760.80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1361" w:type="dxa"/>
            <w:vAlign w:val="center"/>
          </w:tcPr>
          <w:p>
            <w:pPr>
              <w:pStyle w:val="单元格样式4"/>
            </w:pPr>
            <w:r>
              <w:t xml:space="preserve">588.00</w:t>
            </w:r>
          </w:p>
        </w:tc>
        <w:tc>
          <w:tcPr>
            <w:tcW w:w="1361" w:type="dxa"/>
            <w:vAlign w:val="center"/>
          </w:tcPr>
          <w:p>
            <w:pPr>
              <w:pStyle w:val="单元格样式4"/>
            </w:pPr>
          </w:p>
        </w:tc>
        <w:tc>
          <w:tcPr>
            <w:tcW w:w="1361" w:type="dxa"/>
            <w:vAlign w:val="center"/>
          </w:tcPr>
          <w:p>
            <w:pPr>
              <w:pStyle w:val="单元格样式4"/>
            </w:pPr>
            <w:r>
              <w:t xml:space="preserve">588.00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2130209</w:t>
            </w:r>
          </w:p>
        </w:tc>
        <w:tc>
          <w:tcPr>
            <w:tcW w:w="4535" w:type="dxa"/>
            <w:vAlign w:val="center"/>
          </w:tcPr>
          <w:p>
            <w:pPr>
              <w:pStyle w:val="单元格样式2"/>
            </w:pPr>
            <w:r>
              <w:t xml:space="preserve">森林生态效益补偿</w:t>
            </w:r>
          </w:p>
        </w:tc>
        <w:tc>
          <w:tcPr>
            <w:tcW w:w="1361" w:type="dxa"/>
            <w:vAlign w:val="center"/>
          </w:tcPr>
          <w:p>
            <w:pPr>
              <w:pStyle w:val="单元格样式4"/>
            </w:pPr>
            <w:r>
              <w:t xml:space="preserve">122.40</w:t>
            </w:r>
          </w:p>
        </w:tc>
        <w:tc>
          <w:tcPr>
            <w:tcW w:w="1361" w:type="dxa"/>
            <w:vAlign w:val="center"/>
          </w:tcPr>
          <w:p>
            <w:pPr>
              <w:pStyle w:val="单元格样式4"/>
            </w:pPr>
          </w:p>
        </w:tc>
        <w:tc>
          <w:tcPr>
            <w:tcW w:w="1361" w:type="dxa"/>
            <w:vAlign w:val="center"/>
          </w:tcPr>
          <w:p>
            <w:pPr>
              <w:pStyle w:val="单元格样式4"/>
            </w:pPr>
            <w:r>
              <w:t xml:space="preserve">122.40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2130211</w:t>
            </w:r>
          </w:p>
        </w:tc>
        <w:tc>
          <w:tcPr>
            <w:tcW w:w="4535" w:type="dxa"/>
            <w:vAlign w:val="center"/>
          </w:tcPr>
          <w:p>
            <w:pPr>
              <w:pStyle w:val="单元格样式2"/>
            </w:pPr>
            <w:r>
              <w:t xml:space="preserve">动植物保护</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3176.59</w:t>
            </w:r>
          </w:p>
        </w:tc>
        <w:tc>
          <w:tcPr>
            <w:tcW w:w="1361" w:type="dxa"/>
            <w:vAlign w:val="center"/>
          </w:tcPr>
          <w:p>
            <w:pPr>
              <w:pStyle w:val="单元格样式4"/>
            </w:pPr>
            <w:r>
              <w:t xml:space="preserve">2064.32</w:t>
            </w:r>
          </w:p>
        </w:tc>
        <w:tc>
          <w:tcPr>
            <w:tcW w:w="1361" w:type="dxa"/>
            <w:vAlign w:val="center"/>
          </w:tcPr>
          <w:p>
            <w:pPr>
              <w:pStyle w:val="单元格样式4"/>
            </w:pPr>
            <w:r>
              <w:t xml:space="preserve">1112.27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1361" w:type="dxa"/>
            <w:vAlign w:val="center"/>
          </w:tcPr>
          <w:p>
            <w:pPr>
              <w:pStyle w:val="单元格样式4"/>
            </w:pPr>
            <w:r>
              <w:t xml:space="preserve">3176.59</w:t>
            </w:r>
          </w:p>
        </w:tc>
        <w:tc>
          <w:tcPr>
            <w:tcW w:w="1361" w:type="dxa"/>
            <w:vAlign w:val="center"/>
          </w:tcPr>
          <w:p>
            <w:pPr>
              <w:pStyle w:val="单元格样式4"/>
            </w:pPr>
            <w:r>
              <w:t xml:space="preserve">2064.32</w:t>
            </w:r>
          </w:p>
        </w:tc>
        <w:tc>
          <w:tcPr>
            <w:tcW w:w="1361" w:type="dxa"/>
            <w:vAlign w:val="center"/>
          </w:tcPr>
          <w:p>
            <w:pPr>
              <w:pStyle w:val="单元格样式4"/>
            </w:pPr>
            <w:r>
              <w:t xml:space="preserve">1112.27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2064.32</w:t>
            </w:r>
          </w:p>
        </w:tc>
        <w:tc>
          <w:tcPr>
            <w:tcW w:w="1361" w:type="dxa"/>
            <w:vAlign w:val="center"/>
          </w:tcPr>
          <w:p>
            <w:pPr>
              <w:pStyle w:val="单元格样式4"/>
            </w:pPr>
            <w:r>
              <w:t xml:space="preserve">2064.32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2200106</w:t>
            </w:r>
          </w:p>
        </w:tc>
        <w:tc>
          <w:tcPr>
            <w:tcW w:w="4535" w:type="dxa"/>
            <w:vAlign w:val="center"/>
          </w:tcPr>
          <w:p>
            <w:pPr>
              <w:pStyle w:val="单元格样式2"/>
            </w:pPr>
            <w:r>
              <w:t xml:space="preserve">自然资源利用与保护</w:t>
            </w:r>
          </w:p>
        </w:tc>
        <w:tc>
          <w:tcPr>
            <w:tcW w:w="1361" w:type="dxa"/>
            <w:vAlign w:val="center"/>
          </w:tcPr>
          <w:p>
            <w:pPr>
              <w:pStyle w:val="单元格样式4"/>
            </w:pPr>
            <w:r>
              <w:t xml:space="preserve">382.00</w:t>
            </w:r>
          </w:p>
        </w:tc>
        <w:tc>
          <w:tcPr>
            <w:tcW w:w="1361" w:type="dxa"/>
            <w:vAlign w:val="center"/>
          </w:tcPr>
          <w:p>
            <w:pPr>
              <w:pStyle w:val="单元格样式4"/>
            </w:pPr>
          </w:p>
        </w:tc>
        <w:tc>
          <w:tcPr>
            <w:tcW w:w="1361" w:type="dxa"/>
            <w:vAlign w:val="center"/>
          </w:tcPr>
          <w:p>
            <w:pPr>
              <w:pStyle w:val="单元格样式4"/>
            </w:pPr>
            <w:r>
              <w:t xml:space="preserve">382.00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2200199</w:t>
            </w:r>
          </w:p>
        </w:tc>
        <w:tc>
          <w:tcPr>
            <w:tcW w:w="4535" w:type="dxa"/>
            <w:vAlign w:val="center"/>
          </w:tcPr>
          <w:p>
            <w:pPr>
              <w:pStyle w:val="单元格样式2"/>
            </w:pPr>
            <w:r>
              <w:t xml:space="preserve">其他自然资源事务支出</w:t>
            </w:r>
          </w:p>
        </w:tc>
        <w:tc>
          <w:tcPr>
            <w:tcW w:w="1361" w:type="dxa"/>
            <w:vAlign w:val="center"/>
          </w:tcPr>
          <w:p>
            <w:pPr>
              <w:pStyle w:val="单元格样式4"/>
            </w:pPr>
            <w:r>
              <w:t xml:space="preserve">730.27</w:t>
            </w:r>
          </w:p>
        </w:tc>
        <w:tc>
          <w:tcPr>
            <w:tcW w:w="1361" w:type="dxa"/>
            <w:vAlign w:val="center"/>
          </w:tcPr>
          <w:p>
            <w:pPr>
              <w:pStyle w:val="单元格样式4"/>
            </w:pPr>
          </w:p>
        </w:tc>
        <w:tc>
          <w:tcPr>
            <w:tcW w:w="1361" w:type="dxa"/>
            <w:vAlign w:val="center"/>
          </w:tcPr>
          <w:p>
            <w:pPr>
              <w:pStyle w:val="单元格样式4"/>
            </w:pPr>
            <w:r>
              <w:t xml:space="preserve">730.27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139.88</w:t>
            </w:r>
          </w:p>
        </w:tc>
        <w:tc>
          <w:tcPr>
            <w:tcW w:w="1361" w:type="dxa"/>
            <w:vAlign w:val="center"/>
          </w:tcPr>
          <w:p>
            <w:pPr>
              <w:pStyle w:val="单元格样式4"/>
            </w:pPr>
            <w:r>
              <w:t xml:space="preserve">139.88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139.88</w:t>
            </w:r>
          </w:p>
        </w:tc>
        <w:tc>
          <w:tcPr>
            <w:tcW w:w="1361" w:type="dxa"/>
            <w:vAlign w:val="center"/>
          </w:tcPr>
          <w:p>
            <w:pPr>
              <w:pStyle w:val="单元格样式4"/>
            </w:pPr>
            <w:r>
              <w:t xml:space="preserve">139.88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139.88</w:t>
            </w:r>
          </w:p>
        </w:tc>
        <w:tc>
          <w:tcPr>
            <w:tcW w:w="1361" w:type="dxa"/>
            <w:vAlign w:val="center"/>
          </w:tcPr>
          <w:p>
            <w:pPr>
              <w:pStyle w:val="单元格样式4"/>
            </w:pPr>
            <w:r>
              <w:t xml:space="preserve">139.88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135.52</w:t>
            </w:r>
          </w:p>
        </w:tc>
        <w:tc>
          <w:tcPr>
            <w:tcW w:w="1361" w:type="dxa"/>
            <w:vAlign w:val="center"/>
          </w:tcPr>
          <w:p>
            <w:pPr>
              <w:pStyle w:val="单元格样式4"/>
            </w:pPr>
          </w:p>
        </w:tc>
        <w:tc>
          <w:tcPr>
            <w:tcW w:w="1361" w:type="dxa"/>
            <w:vAlign w:val="center"/>
          </w:tcPr>
          <w:p>
            <w:pPr>
              <w:pStyle w:val="单元格样式4"/>
            </w:pPr>
            <w:r>
              <w:t xml:space="preserve">135.52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22406</w:t>
            </w:r>
          </w:p>
        </w:tc>
        <w:tc>
          <w:tcPr>
            <w:tcW w:w="4535" w:type="dxa"/>
            <w:vAlign w:val="center"/>
          </w:tcPr>
          <w:p>
            <w:pPr>
              <w:pStyle w:val="单元格样式2"/>
            </w:pPr>
            <w:r>
              <w:t xml:space="preserve">自然灾害防治</w:t>
            </w:r>
          </w:p>
        </w:tc>
        <w:tc>
          <w:tcPr>
            <w:tcW w:w="1361" w:type="dxa"/>
            <w:vAlign w:val="center"/>
          </w:tcPr>
          <w:p>
            <w:pPr>
              <w:pStyle w:val="单元格样式4"/>
            </w:pPr>
            <w:r>
              <w:t xml:space="preserve">135.52</w:t>
            </w:r>
          </w:p>
        </w:tc>
        <w:tc>
          <w:tcPr>
            <w:tcW w:w="1361" w:type="dxa"/>
            <w:vAlign w:val="center"/>
          </w:tcPr>
          <w:p>
            <w:pPr>
              <w:pStyle w:val="单元格样式4"/>
            </w:pPr>
          </w:p>
        </w:tc>
        <w:tc>
          <w:tcPr>
            <w:tcW w:w="1361" w:type="dxa"/>
            <w:vAlign w:val="center"/>
          </w:tcPr>
          <w:p>
            <w:pPr>
              <w:pStyle w:val="单元格样式4"/>
            </w:pPr>
            <w:r>
              <w:t xml:space="preserve">135.52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2240601</w:t>
            </w:r>
          </w:p>
        </w:tc>
        <w:tc>
          <w:tcPr>
            <w:tcW w:w="4535" w:type="dxa"/>
            <w:vAlign w:val="center"/>
          </w:tcPr>
          <w:p>
            <w:pPr>
              <w:pStyle w:val="单元格样式2"/>
            </w:pPr>
            <w:r>
              <w:t xml:space="preserve">地质灾害防治</w:t>
            </w:r>
          </w:p>
        </w:tc>
        <w:tc>
          <w:tcPr>
            <w:tcW w:w="1361" w:type="dxa"/>
            <w:vAlign w:val="center"/>
          </w:tcPr>
          <w:p>
            <w:pPr>
              <w:pStyle w:val="单元格样式4"/>
            </w:pPr>
            <w:r>
              <w:t xml:space="preserve">135.52</w:t>
            </w:r>
          </w:p>
        </w:tc>
        <w:tc>
          <w:tcPr>
            <w:tcW w:w="1361" w:type="dxa"/>
            <w:vAlign w:val="center"/>
          </w:tcPr>
          <w:p>
            <w:pPr>
              <w:pStyle w:val="单元格样式4"/>
            </w:pPr>
          </w:p>
        </w:tc>
        <w:tc>
          <w:tcPr>
            <w:tcW w:w="1361" w:type="dxa"/>
            <w:vAlign w:val="center"/>
          </w:tcPr>
          <w:p>
            <w:pPr>
              <w:pStyle w:val="单元格样式4"/>
            </w:pPr>
            <w:r>
              <w:t xml:space="preserve">135.52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4204.96</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52000.00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171.94</w:t>
            </w:r>
          </w:p>
        </w:tc>
        <w:tc>
          <w:tcPr>
            <w:tcW w:w="1474" w:type="dxa"/>
            <w:vAlign w:val="center"/>
          </w:tcPr>
          <w:p>
            <w:pPr>
              <w:pStyle w:val="单元格样式4"/>
            </w:pPr>
            <w:r>
              <w:t xml:space="preserve">171.94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72.50</w:t>
            </w:r>
          </w:p>
        </w:tc>
        <w:tc>
          <w:tcPr>
            <w:tcW w:w="1474" w:type="dxa"/>
            <w:vAlign w:val="center"/>
          </w:tcPr>
          <w:p>
            <w:pPr>
              <w:pStyle w:val="单元格样式4"/>
            </w:pPr>
            <w:r>
              <w:t xml:space="preserve">72.50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312.73</w:t>
            </w:r>
          </w:p>
        </w:tc>
        <w:tc>
          <w:tcPr>
            <w:tcW w:w="1474" w:type="dxa"/>
            <w:vAlign w:val="center"/>
          </w:tcPr>
          <w:p>
            <w:pPr>
              <w:pStyle w:val="单元格样式4"/>
            </w:pPr>
            <w:r>
              <w:t xml:space="preserve">312.73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52000.00</w:t>
            </w:r>
          </w:p>
        </w:tc>
        <w:tc>
          <w:tcPr>
            <w:tcW w:w="1474" w:type="dxa"/>
            <w:vAlign w:val="center"/>
          </w:tcPr>
          <w:p>
            <w:pPr>
              <w:pStyle w:val="单元格样式4"/>
            </w:pPr>
          </w:p>
        </w:tc>
        <w:tc>
          <w:tcPr>
            <w:tcW w:w="1474" w:type="dxa"/>
            <w:vAlign w:val="center"/>
          </w:tcPr>
          <w:p>
            <w:pPr>
              <w:pStyle w:val="单元格样式4"/>
            </w:pPr>
            <w:r>
              <w:t xml:space="preserve">52000.00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760.80</w:t>
            </w:r>
          </w:p>
        </w:tc>
        <w:tc>
          <w:tcPr>
            <w:tcW w:w="1474" w:type="dxa"/>
            <w:vAlign w:val="center"/>
          </w:tcPr>
          <w:p>
            <w:pPr>
              <w:pStyle w:val="单元格样式4"/>
            </w:pPr>
            <w:r>
              <w:t xml:space="preserve">760.80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3176.59</w:t>
            </w:r>
          </w:p>
        </w:tc>
        <w:tc>
          <w:tcPr>
            <w:tcW w:w="1474" w:type="dxa"/>
            <w:vAlign w:val="center"/>
          </w:tcPr>
          <w:p>
            <w:pPr>
              <w:pStyle w:val="单元格样式4"/>
            </w:pPr>
            <w:r>
              <w:t xml:space="preserve">3176.59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139.88</w:t>
            </w:r>
          </w:p>
        </w:tc>
        <w:tc>
          <w:tcPr>
            <w:tcW w:w="1474" w:type="dxa"/>
            <w:vAlign w:val="center"/>
          </w:tcPr>
          <w:p>
            <w:pPr>
              <w:pStyle w:val="单元格样式4"/>
            </w:pPr>
            <w:r>
              <w:t xml:space="preserve">139.88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135.52</w:t>
            </w:r>
          </w:p>
        </w:tc>
        <w:tc>
          <w:tcPr>
            <w:tcW w:w="1474" w:type="dxa"/>
            <w:vAlign w:val="center"/>
          </w:tcPr>
          <w:p>
            <w:pPr>
              <w:pStyle w:val="单元格样式4"/>
            </w:pPr>
            <w:r>
              <w:t xml:space="preserve">135.52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56204.96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56769.96</w:t>
            </w:r>
          </w:p>
        </w:tc>
        <w:tc>
          <w:tcPr>
            <w:tcW w:w="1474" w:type="dxa"/>
            <w:vAlign w:val="center"/>
          </w:tcPr>
          <w:p>
            <w:pPr>
              <w:pStyle w:val="单元格样式7"/>
            </w:pPr>
            <w:r>
              <w:t xml:space="preserve">4769.96</w:t>
            </w:r>
          </w:p>
        </w:tc>
        <w:tc>
          <w:tcPr>
            <w:tcW w:w="1474" w:type="dxa"/>
            <w:vAlign w:val="center"/>
          </w:tcPr>
          <w:p>
            <w:pPr>
              <w:pStyle w:val="单元格样式7"/>
            </w:pPr>
            <w:r>
              <w:t xml:space="preserve">52000.00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565.00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565.00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56769.96</w:t>
            </w:r>
          </w:p>
        </w:tc>
        <w:tc>
          <w:tcPr>
            <w:tcW w:w="3402" w:type="dxa"/>
            <w:vAlign w:val="center"/>
          </w:tcPr>
          <w:p>
            <w:pPr>
              <w:pStyle w:val="单元格样式6"/>
            </w:pPr>
            <w:r>
              <w:t xml:space="preserve">支出总计</w:t>
            </w:r>
          </w:p>
        </w:tc>
        <w:tc>
          <w:tcPr>
            <w:tcW w:w="1474" w:type="dxa"/>
            <w:vAlign w:val="center"/>
          </w:tcPr>
          <w:p>
            <w:pPr>
              <w:pStyle w:val="单元格样式7"/>
            </w:pPr>
            <w:r>
              <w:t xml:space="preserve">56769.96</w:t>
            </w:r>
          </w:p>
        </w:tc>
        <w:tc>
          <w:tcPr>
            <w:tcW w:w="1474" w:type="dxa"/>
            <w:vAlign w:val="center"/>
          </w:tcPr>
          <w:p>
            <w:pPr>
              <w:pStyle w:val="单元格样式7"/>
            </w:pPr>
            <w:r>
              <w:t xml:space="preserve">4769.96</w:t>
            </w:r>
          </w:p>
        </w:tc>
        <w:tc>
          <w:tcPr>
            <w:tcW w:w="1474" w:type="dxa"/>
            <w:vAlign w:val="center"/>
          </w:tcPr>
          <w:p>
            <w:pPr>
              <w:pStyle w:val="单元格样式7"/>
            </w:pPr>
            <w:r>
              <w:t xml:space="preserve">52000.00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4769.96</w:t>
            </w:r>
          </w:p>
        </w:tc>
        <w:tc>
          <w:tcPr>
            <w:tcW w:w="2551" w:type="dxa"/>
            <w:vAlign w:val="center"/>
          </w:tcPr>
          <w:p>
            <w:pPr>
              <w:pStyle w:val="单元格样式7"/>
            </w:pPr>
            <w:r>
              <w:t xml:space="preserve">2448.64</w:t>
            </w:r>
          </w:p>
        </w:tc>
        <w:tc>
          <w:tcPr>
            <w:tcW w:w="2551" w:type="dxa"/>
            <w:vAlign w:val="center"/>
          </w:tcPr>
          <w:p>
            <w:pPr>
              <w:pStyle w:val="单元格样式7"/>
            </w:pPr>
            <w:r>
              <w:t xml:space="preserve">2321.32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171.94</w:t>
            </w:r>
          </w:p>
        </w:tc>
        <w:tc>
          <w:tcPr>
            <w:tcW w:w="2551" w:type="dxa"/>
            <w:vAlign w:val="center"/>
          </w:tcPr>
          <w:p>
            <w:pPr>
              <w:pStyle w:val="单元格样式4"/>
            </w:pPr>
            <w:r>
              <w:t xml:space="preserve">171.94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171.94</w:t>
            </w:r>
          </w:p>
        </w:tc>
        <w:tc>
          <w:tcPr>
            <w:tcW w:w="2551" w:type="dxa"/>
            <w:vAlign w:val="center"/>
          </w:tcPr>
          <w:p>
            <w:pPr>
              <w:pStyle w:val="单元格样式4"/>
            </w:pPr>
            <w:r>
              <w:t xml:space="preserve">171.94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171.94</w:t>
            </w:r>
          </w:p>
        </w:tc>
        <w:tc>
          <w:tcPr>
            <w:tcW w:w="2551" w:type="dxa"/>
            <w:vAlign w:val="center"/>
          </w:tcPr>
          <w:p>
            <w:pPr>
              <w:pStyle w:val="单元格样式4"/>
            </w:pPr>
            <w:r>
              <w:t xml:space="preserve">171.94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72.50</w:t>
            </w:r>
          </w:p>
        </w:tc>
        <w:tc>
          <w:tcPr>
            <w:tcW w:w="2551" w:type="dxa"/>
            <w:vAlign w:val="center"/>
          </w:tcPr>
          <w:p>
            <w:pPr>
              <w:pStyle w:val="单元格样式4"/>
            </w:pPr>
            <w:r>
              <w:t xml:space="preserve">72.50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72.50</w:t>
            </w:r>
          </w:p>
        </w:tc>
        <w:tc>
          <w:tcPr>
            <w:tcW w:w="2551" w:type="dxa"/>
            <w:vAlign w:val="center"/>
          </w:tcPr>
          <w:p>
            <w:pPr>
              <w:pStyle w:val="单元格样式4"/>
            </w:pPr>
            <w:r>
              <w:t xml:space="preserve">72.50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72.50</w:t>
            </w:r>
          </w:p>
        </w:tc>
        <w:tc>
          <w:tcPr>
            <w:tcW w:w="2551" w:type="dxa"/>
            <w:vAlign w:val="center"/>
          </w:tcPr>
          <w:p>
            <w:pPr>
              <w:pStyle w:val="单元格样式4"/>
            </w:pPr>
            <w:r>
              <w:t xml:space="preserve">72.50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312.73</w:t>
            </w:r>
          </w:p>
        </w:tc>
        <w:tc>
          <w:tcPr>
            <w:tcW w:w="2551" w:type="dxa"/>
            <w:vAlign w:val="center"/>
          </w:tcPr>
          <w:p>
            <w:pPr>
              <w:pStyle w:val="单元格样式4"/>
            </w:pPr>
          </w:p>
        </w:tc>
        <w:tc>
          <w:tcPr>
            <w:tcW w:w="2551" w:type="dxa"/>
            <w:vAlign w:val="center"/>
          </w:tcPr>
          <w:p>
            <w:pPr>
              <w:pStyle w:val="单元格样式4"/>
            </w:pPr>
            <w:r>
              <w:t xml:space="preserve">312.73</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21105</w:t>
            </w:r>
          </w:p>
        </w:tc>
        <w:tc>
          <w:tcPr>
            <w:tcW w:w="4535" w:type="dxa"/>
            <w:vAlign w:val="center"/>
          </w:tcPr>
          <w:p>
            <w:pPr>
              <w:pStyle w:val="单元格样式2"/>
            </w:pPr>
            <w:r>
              <w:t xml:space="preserve">森林保护修复</w:t>
            </w:r>
          </w:p>
        </w:tc>
        <w:tc>
          <w:tcPr>
            <w:tcW w:w="2551" w:type="dxa"/>
            <w:vAlign w:val="center"/>
          </w:tcPr>
          <w:p>
            <w:pPr>
              <w:pStyle w:val="单元格样式4"/>
            </w:pPr>
            <w:r>
              <w:t xml:space="preserve">312.73</w:t>
            </w:r>
          </w:p>
        </w:tc>
        <w:tc>
          <w:tcPr>
            <w:tcW w:w="2551" w:type="dxa"/>
            <w:vAlign w:val="center"/>
          </w:tcPr>
          <w:p>
            <w:pPr>
              <w:pStyle w:val="单元格样式4"/>
            </w:pPr>
          </w:p>
        </w:tc>
        <w:tc>
          <w:tcPr>
            <w:tcW w:w="2551" w:type="dxa"/>
            <w:vAlign w:val="center"/>
          </w:tcPr>
          <w:p>
            <w:pPr>
              <w:pStyle w:val="单元格样式4"/>
            </w:pPr>
            <w:r>
              <w:t xml:space="preserve">312.73</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2110501</w:t>
            </w:r>
          </w:p>
        </w:tc>
        <w:tc>
          <w:tcPr>
            <w:tcW w:w="4535" w:type="dxa"/>
            <w:vAlign w:val="center"/>
          </w:tcPr>
          <w:p>
            <w:pPr>
              <w:pStyle w:val="单元格样式2"/>
            </w:pPr>
            <w:r>
              <w:t xml:space="preserve">森林管护</w:t>
            </w:r>
          </w:p>
        </w:tc>
        <w:tc>
          <w:tcPr>
            <w:tcW w:w="2551" w:type="dxa"/>
            <w:vAlign w:val="center"/>
          </w:tcPr>
          <w:p>
            <w:pPr>
              <w:pStyle w:val="单元格样式4"/>
            </w:pPr>
            <w:r>
              <w:t xml:space="preserve">296.51</w:t>
            </w:r>
          </w:p>
        </w:tc>
        <w:tc>
          <w:tcPr>
            <w:tcW w:w="2551" w:type="dxa"/>
            <w:vAlign w:val="center"/>
          </w:tcPr>
          <w:p>
            <w:pPr>
              <w:pStyle w:val="单元格样式4"/>
            </w:pPr>
          </w:p>
        </w:tc>
        <w:tc>
          <w:tcPr>
            <w:tcW w:w="2551" w:type="dxa"/>
            <w:vAlign w:val="center"/>
          </w:tcPr>
          <w:p>
            <w:pPr>
              <w:pStyle w:val="单元格样式4"/>
            </w:pPr>
            <w:r>
              <w:t xml:space="preserve">296.51</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2110507</w:t>
            </w:r>
          </w:p>
        </w:tc>
        <w:tc>
          <w:tcPr>
            <w:tcW w:w="4535" w:type="dxa"/>
            <w:vAlign w:val="center"/>
          </w:tcPr>
          <w:p>
            <w:pPr>
              <w:pStyle w:val="单元格样式2"/>
            </w:pPr>
            <w:r>
              <w:t xml:space="preserve">停伐补助</w:t>
            </w:r>
          </w:p>
        </w:tc>
        <w:tc>
          <w:tcPr>
            <w:tcW w:w="2551" w:type="dxa"/>
            <w:vAlign w:val="center"/>
          </w:tcPr>
          <w:p>
            <w:pPr>
              <w:pStyle w:val="单元格样式4"/>
            </w:pPr>
            <w:r>
              <w:t xml:space="preserve">16.22</w:t>
            </w:r>
          </w:p>
        </w:tc>
        <w:tc>
          <w:tcPr>
            <w:tcW w:w="2551" w:type="dxa"/>
            <w:vAlign w:val="center"/>
          </w:tcPr>
          <w:p>
            <w:pPr>
              <w:pStyle w:val="单元格样式4"/>
            </w:pPr>
          </w:p>
        </w:tc>
        <w:tc>
          <w:tcPr>
            <w:tcW w:w="2551" w:type="dxa"/>
            <w:vAlign w:val="center"/>
          </w:tcPr>
          <w:p>
            <w:pPr>
              <w:pStyle w:val="单元格样式4"/>
            </w:pPr>
            <w:r>
              <w:t xml:space="preserve">16.22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760.80</w:t>
            </w:r>
          </w:p>
        </w:tc>
        <w:tc>
          <w:tcPr>
            <w:tcW w:w="2551" w:type="dxa"/>
            <w:vAlign w:val="center"/>
          </w:tcPr>
          <w:p>
            <w:pPr>
              <w:pStyle w:val="单元格样式4"/>
            </w:pPr>
          </w:p>
        </w:tc>
        <w:tc>
          <w:tcPr>
            <w:tcW w:w="2551" w:type="dxa"/>
            <w:vAlign w:val="center"/>
          </w:tcPr>
          <w:p>
            <w:pPr>
              <w:pStyle w:val="单元格样式4"/>
            </w:pPr>
            <w:r>
              <w:t xml:space="preserve">760.80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760.80</w:t>
            </w:r>
          </w:p>
        </w:tc>
        <w:tc>
          <w:tcPr>
            <w:tcW w:w="2551" w:type="dxa"/>
            <w:vAlign w:val="center"/>
          </w:tcPr>
          <w:p>
            <w:pPr>
              <w:pStyle w:val="单元格样式4"/>
            </w:pPr>
          </w:p>
        </w:tc>
        <w:tc>
          <w:tcPr>
            <w:tcW w:w="2551" w:type="dxa"/>
            <w:vAlign w:val="center"/>
          </w:tcPr>
          <w:p>
            <w:pPr>
              <w:pStyle w:val="单元格样式4"/>
            </w:pPr>
            <w:r>
              <w:t xml:space="preserve">760.80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2551" w:type="dxa"/>
            <w:vAlign w:val="center"/>
          </w:tcPr>
          <w:p>
            <w:pPr>
              <w:pStyle w:val="单元格样式4"/>
            </w:pPr>
            <w:r>
              <w:t xml:space="preserve">588.00</w:t>
            </w:r>
          </w:p>
        </w:tc>
        <w:tc>
          <w:tcPr>
            <w:tcW w:w="2551" w:type="dxa"/>
            <w:vAlign w:val="center"/>
          </w:tcPr>
          <w:p>
            <w:pPr>
              <w:pStyle w:val="单元格样式4"/>
            </w:pPr>
          </w:p>
        </w:tc>
        <w:tc>
          <w:tcPr>
            <w:tcW w:w="2551" w:type="dxa"/>
            <w:vAlign w:val="center"/>
          </w:tcPr>
          <w:p>
            <w:pPr>
              <w:pStyle w:val="单元格样式4"/>
            </w:pPr>
            <w:r>
              <w:t xml:space="preserve">588.00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2130209</w:t>
            </w:r>
          </w:p>
        </w:tc>
        <w:tc>
          <w:tcPr>
            <w:tcW w:w="4535" w:type="dxa"/>
            <w:vAlign w:val="center"/>
          </w:tcPr>
          <w:p>
            <w:pPr>
              <w:pStyle w:val="单元格样式2"/>
            </w:pPr>
            <w:r>
              <w:t xml:space="preserve">森林生态效益补偿</w:t>
            </w:r>
          </w:p>
        </w:tc>
        <w:tc>
          <w:tcPr>
            <w:tcW w:w="2551" w:type="dxa"/>
            <w:vAlign w:val="center"/>
          </w:tcPr>
          <w:p>
            <w:pPr>
              <w:pStyle w:val="单元格样式4"/>
            </w:pPr>
            <w:r>
              <w:t xml:space="preserve">122.40</w:t>
            </w:r>
          </w:p>
        </w:tc>
        <w:tc>
          <w:tcPr>
            <w:tcW w:w="2551" w:type="dxa"/>
            <w:vAlign w:val="center"/>
          </w:tcPr>
          <w:p>
            <w:pPr>
              <w:pStyle w:val="单元格样式4"/>
            </w:pPr>
          </w:p>
        </w:tc>
        <w:tc>
          <w:tcPr>
            <w:tcW w:w="2551" w:type="dxa"/>
            <w:vAlign w:val="center"/>
          </w:tcPr>
          <w:p>
            <w:pPr>
              <w:pStyle w:val="单元格样式4"/>
            </w:pPr>
            <w:r>
              <w:t xml:space="preserve">122.40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2130211</w:t>
            </w:r>
          </w:p>
        </w:tc>
        <w:tc>
          <w:tcPr>
            <w:tcW w:w="4535" w:type="dxa"/>
            <w:vAlign w:val="center"/>
          </w:tcPr>
          <w:p>
            <w:pPr>
              <w:pStyle w:val="单元格样式2"/>
            </w:pPr>
            <w:r>
              <w:t xml:space="preserve">动植物保护</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33.00</w:t>
            </w:r>
          </w:p>
        </w:tc>
        <w:tc>
          <w:tcPr>
            <w:tcW w:w="2551" w:type="dxa"/>
            <w:vAlign w:val="center"/>
          </w:tcPr>
          <w:p>
            <w:pPr>
              <w:pStyle w:val="单元格样式4"/>
            </w:pPr>
          </w:p>
        </w:tc>
        <w:tc>
          <w:tcPr>
            <w:tcW w:w="2551"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2551" w:type="dxa"/>
            <w:vAlign w:val="center"/>
          </w:tcPr>
          <w:p>
            <w:pPr>
              <w:pStyle w:val="单元格样式4"/>
            </w:pPr>
            <w:r>
              <w:t xml:space="preserve">7.40</w:t>
            </w:r>
          </w:p>
        </w:tc>
        <w:tc>
          <w:tcPr>
            <w:tcW w:w="2551" w:type="dxa"/>
            <w:vAlign w:val="center"/>
          </w:tcPr>
          <w:p>
            <w:pPr>
              <w:pStyle w:val="单元格样式4"/>
            </w:pPr>
          </w:p>
        </w:tc>
        <w:tc>
          <w:tcPr>
            <w:tcW w:w="2551" w:type="dxa"/>
            <w:vAlign w:val="center"/>
          </w:tcPr>
          <w:p>
            <w:pPr>
              <w:pStyle w:val="单元格样式4"/>
            </w:pPr>
            <w:r>
              <w:t xml:space="preserve">7.40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3176.59</w:t>
            </w:r>
          </w:p>
        </w:tc>
        <w:tc>
          <w:tcPr>
            <w:tcW w:w="2551" w:type="dxa"/>
            <w:vAlign w:val="center"/>
          </w:tcPr>
          <w:p>
            <w:pPr>
              <w:pStyle w:val="单元格样式4"/>
            </w:pPr>
            <w:r>
              <w:t xml:space="preserve">2064.32</w:t>
            </w:r>
          </w:p>
        </w:tc>
        <w:tc>
          <w:tcPr>
            <w:tcW w:w="2551" w:type="dxa"/>
            <w:vAlign w:val="center"/>
          </w:tcPr>
          <w:p>
            <w:pPr>
              <w:pStyle w:val="单元格样式4"/>
            </w:pPr>
            <w:r>
              <w:t xml:space="preserve">1112.27</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2551" w:type="dxa"/>
            <w:vAlign w:val="center"/>
          </w:tcPr>
          <w:p>
            <w:pPr>
              <w:pStyle w:val="单元格样式4"/>
            </w:pPr>
            <w:r>
              <w:t xml:space="preserve">3176.59</w:t>
            </w:r>
          </w:p>
        </w:tc>
        <w:tc>
          <w:tcPr>
            <w:tcW w:w="2551" w:type="dxa"/>
            <w:vAlign w:val="center"/>
          </w:tcPr>
          <w:p>
            <w:pPr>
              <w:pStyle w:val="单元格样式4"/>
            </w:pPr>
            <w:r>
              <w:t xml:space="preserve">2064.32</w:t>
            </w:r>
          </w:p>
        </w:tc>
        <w:tc>
          <w:tcPr>
            <w:tcW w:w="2551" w:type="dxa"/>
            <w:vAlign w:val="center"/>
          </w:tcPr>
          <w:p>
            <w:pPr>
              <w:pStyle w:val="单元格样式4"/>
            </w:pPr>
            <w:r>
              <w:t xml:space="preserve">1112.27</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2064.32</w:t>
            </w:r>
          </w:p>
        </w:tc>
        <w:tc>
          <w:tcPr>
            <w:tcW w:w="2551" w:type="dxa"/>
            <w:vAlign w:val="center"/>
          </w:tcPr>
          <w:p>
            <w:pPr>
              <w:pStyle w:val="单元格样式4"/>
            </w:pPr>
            <w:r>
              <w:t xml:space="preserve">2064.32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2200106</w:t>
            </w:r>
          </w:p>
        </w:tc>
        <w:tc>
          <w:tcPr>
            <w:tcW w:w="4535" w:type="dxa"/>
            <w:vAlign w:val="center"/>
          </w:tcPr>
          <w:p>
            <w:pPr>
              <w:pStyle w:val="单元格样式2"/>
            </w:pPr>
            <w:r>
              <w:t xml:space="preserve">自然资源利用与保护</w:t>
            </w:r>
          </w:p>
        </w:tc>
        <w:tc>
          <w:tcPr>
            <w:tcW w:w="2551" w:type="dxa"/>
            <w:vAlign w:val="center"/>
          </w:tcPr>
          <w:p>
            <w:pPr>
              <w:pStyle w:val="单元格样式4"/>
            </w:pPr>
            <w:r>
              <w:t xml:space="preserve">382.00</w:t>
            </w:r>
          </w:p>
        </w:tc>
        <w:tc>
          <w:tcPr>
            <w:tcW w:w="2551" w:type="dxa"/>
            <w:vAlign w:val="center"/>
          </w:tcPr>
          <w:p>
            <w:pPr>
              <w:pStyle w:val="单元格样式4"/>
            </w:pPr>
          </w:p>
        </w:tc>
        <w:tc>
          <w:tcPr>
            <w:tcW w:w="2551" w:type="dxa"/>
            <w:vAlign w:val="center"/>
          </w:tcPr>
          <w:p>
            <w:pPr>
              <w:pStyle w:val="单元格样式4"/>
            </w:pPr>
            <w:r>
              <w:t xml:space="preserve">382.00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2200199</w:t>
            </w:r>
          </w:p>
        </w:tc>
        <w:tc>
          <w:tcPr>
            <w:tcW w:w="4535" w:type="dxa"/>
            <w:vAlign w:val="center"/>
          </w:tcPr>
          <w:p>
            <w:pPr>
              <w:pStyle w:val="单元格样式2"/>
            </w:pPr>
            <w:r>
              <w:t xml:space="preserve">其他自然资源事务支出</w:t>
            </w:r>
          </w:p>
        </w:tc>
        <w:tc>
          <w:tcPr>
            <w:tcW w:w="2551" w:type="dxa"/>
            <w:vAlign w:val="center"/>
          </w:tcPr>
          <w:p>
            <w:pPr>
              <w:pStyle w:val="单元格样式4"/>
            </w:pPr>
            <w:r>
              <w:t xml:space="preserve">730.27</w:t>
            </w:r>
          </w:p>
        </w:tc>
        <w:tc>
          <w:tcPr>
            <w:tcW w:w="2551" w:type="dxa"/>
            <w:vAlign w:val="center"/>
          </w:tcPr>
          <w:p>
            <w:pPr>
              <w:pStyle w:val="单元格样式4"/>
            </w:pPr>
          </w:p>
        </w:tc>
        <w:tc>
          <w:tcPr>
            <w:tcW w:w="2551" w:type="dxa"/>
            <w:vAlign w:val="center"/>
          </w:tcPr>
          <w:p>
            <w:pPr>
              <w:pStyle w:val="单元格样式4"/>
            </w:pPr>
            <w:r>
              <w:t xml:space="preserve">730.27</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139.88</w:t>
            </w:r>
          </w:p>
        </w:tc>
        <w:tc>
          <w:tcPr>
            <w:tcW w:w="2551" w:type="dxa"/>
            <w:vAlign w:val="center"/>
          </w:tcPr>
          <w:p>
            <w:pPr>
              <w:pStyle w:val="单元格样式4"/>
            </w:pPr>
            <w:r>
              <w:t xml:space="preserve">139.88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139.88</w:t>
            </w:r>
          </w:p>
        </w:tc>
        <w:tc>
          <w:tcPr>
            <w:tcW w:w="2551" w:type="dxa"/>
            <w:vAlign w:val="center"/>
          </w:tcPr>
          <w:p>
            <w:pPr>
              <w:pStyle w:val="单元格样式4"/>
            </w:pPr>
            <w:r>
              <w:t xml:space="preserve">139.88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139.88</w:t>
            </w:r>
          </w:p>
        </w:tc>
        <w:tc>
          <w:tcPr>
            <w:tcW w:w="2551" w:type="dxa"/>
            <w:vAlign w:val="center"/>
          </w:tcPr>
          <w:p>
            <w:pPr>
              <w:pStyle w:val="单元格样式4"/>
            </w:pPr>
            <w:r>
              <w:t xml:space="preserve">139.88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135.52</w:t>
            </w:r>
          </w:p>
        </w:tc>
        <w:tc>
          <w:tcPr>
            <w:tcW w:w="2551" w:type="dxa"/>
            <w:vAlign w:val="center"/>
          </w:tcPr>
          <w:p>
            <w:pPr>
              <w:pStyle w:val="单元格样式4"/>
            </w:pPr>
          </w:p>
        </w:tc>
        <w:tc>
          <w:tcPr>
            <w:tcW w:w="2551" w:type="dxa"/>
            <w:vAlign w:val="center"/>
          </w:tcPr>
          <w:p>
            <w:pPr>
              <w:pStyle w:val="单元格样式4"/>
            </w:pPr>
            <w:r>
              <w:t xml:space="preserve">135.52</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22406</w:t>
            </w:r>
          </w:p>
        </w:tc>
        <w:tc>
          <w:tcPr>
            <w:tcW w:w="4535" w:type="dxa"/>
            <w:vAlign w:val="center"/>
          </w:tcPr>
          <w:p>
            <w:pPr>
              <w:pStyle w:val="单元格样式2"/>
            </w:pPr>
            <w:r>
              <w:t xml:space="preserve">自然灾害防治</w:t>
            </w:r>
          </w:p>
        </w:tc>
        <w:tc>
          <w:tcPr>
            <w:tcW w:w="2551" w:type="dxa"/>
            <w:vAlign w:val="center"/>
          </w:tcPr>
          <w:p>
            <w:pPr>
              <w:pStyle w:val="单元格样式4"/>
            </w:pPr>
            <w:r>
              <w:t xml:space="preserve">135.52</w:t>
            </w:r>
          </w:p>
        </w:tc>
        <w:tc>
          <w:tcPr>
            <w:tcW w:w="2551" w:type="dxa"/>
            <w:vAlign w:val="center"/>
          </w:tcPr>
          <w:p>
            <w:pPr>
              <w:pStyle w:val="单元格样式4"/>
            </w:pPr>
          </w:p>
        </w:tc>
        <w:tc>
          <w:tcPr>
            <w:tcW w:w="2551" w:type="dxa"/>
            <w:vAlign w:val="center"/>
          </w:tcPr>
          <w:p>
            <w:pPr>
              <w:pStyle w:val="单元格样式4"/>
            </w:pPr>
            <w:r>
              <w:t xml:space="preserve">135.52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2240601</w:t>
            </w:r>
          </w:p>
        </w:tc>
        <w:tc>
          <w:tcPr>
            <w:tcW w:w="4535" w:type="dxa"/>
            <w:vAlign w:val="center"/>
          </w:tcPr>
          <w:p>
            <w:pPr>
              <w:pStyle w:val="单元格样式2"/>
            </w:pPr>
            <w:r>
              <w:t xml:space="preserve">地质灾害防治</w:t>
            </w:r>
          </w:p>
        </w:tc>
        <w:tc>
          <w:tcPr>
            <w:tcW w:w="2551" w:type="dxa"/>
            <w:vAlign w:val="center"/>
          </w:tcPr>
          <w:p>
            <w:pPr>
              <w:pStyle w:val="单元格样式4"/>
            </w:pPr>
            <w:r>
              <w:t xml:space="preserve">135.52</w:t>
            </w:r>
          </w:p>
        </w:tc>
        <w:tc>
          <w:tcPr>
            <w:tcW w:w="2551" w:type="dxa"/>
            <w:vAlign w:val="center"/>
          </w:tcPr>
          <w:p>
            <w:pPr>
              <w:pStyle w:val="单元格样式4"/>
            </w:pPr>
          </w:p>
        </w:tc>
        <w:tc>
          <w:tcPr>
            <w:tcW w:w="2551" w:type="dxa"/>
            <w:vAlign w:val="center"/>
          </w:tcPr>
          <w:p>
            <w:pPr>
              <w:pStyle w:val="单元格样式4"/>
            </w:pPr>
            <w:r>
              <w:t xml:space="preserve">135.52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2448.64</w:t>
            </w:r>
          </w:p>
        </w:tc>
        <w:tc>
          <w:tcPr>
            <w:tcW w:w="2551" w:type="dxa"/>
            <w:vAlign w:val="center"/>
          </w:tcPr>
          <w:p>
            <w:pPr>
              <w:pStyle w:val="单元格样式7"/>
            </w:pPr>
            <w:r>
              <w:t xml:space="preserve">2376.04</w:t>
            </w:r>
          </w:p>
        </w:tc>
        <w:tc>
          <w:tcPr>
            <w:tcW w:w="2551" w:type="dxa"/>
            <w:vAlign w:val="center"/>
          </w:tcPr>
          <w:p>
            <w:pPr>
              <w:pStyle w:val="单元格样式7"/>
            </w:pPr>
            <w:r>
              <w:t xml:space="preserve">72.60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2230.45</w:t>
            </w:r>
          </w:p>
        </w:tc>
        <w:tc>
          <w:tcPr>
            <w:tcW w:w="2551" w:type="dxa"/>
            <w:vAlign w:val="center"/>
          </w:tcPr>
          <w:p>
            <w:pPr>
              <w:pStyle w:val="单元格样式4"/>
            </w:pPr>
            <w:r>
              <w:t xml:space="preserve">2230.45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1115.57</w:t>
            </w:r>
          </w:p>
        </w:tc>
        <w:tc>
          <w:tcPr>
            <w:tcW w:w="2551" w:type="dxa"/>
            <w:vAlign w:val="center"/>
          </w:tcPr>
          <w:p>
            <w:pPr>
              <w:pStyle w:val="单元格样式4"/>
            </w:pPr>
            <w:r>
              <w:t xml:space="preserve">1115.57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76.62</w:t>
            </w:r>
          </w:p>
        </w:tc>
        <w:tc>
          <w:tcPr>
            <w:tcW w:w="2551" w:type="dxa"/>
            <w:vAlign w:val="center"/>
          </w:tcPr>
          <w:p>
            <w:pPr>
              <w:pStyle w:val="单元格样式4"/>
            </w:pPr>
            <w:r>
              <w:t xml:space="preserve">76.62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33.17</w:t>
            </w:r>
          </w:p>
        </w:tc>
        <w:tc>
          <w:tcPr>
            <w:tcW w:w="2551" w:type="dxa"/>
            <w:vAlign w:val="center"/>
          </w:tcPr>
          <w:p>
            <w:pPr>
              <w:pStyle w:val="单元格样式4"/>
            </w:pPr>
            <w:r>
              <w:t xml:space="preserve">33.17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445.58</w:t>
            </w:r>
          </w:p>
        </w:tc>
        <w:tc>
          <w:tcPr>
            <w:tcW w:w="2551" w:type="dxa"/>
            <w:vAlign w:val="center"/>
          </w:tcPr>
          <w:p>
            <w:pPr>
              <w:pStyle w:val="单元格样式4"/>
            </w:pPr>
            <w:r>
              <w:t xml:space="preserve">445.58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171.94</w:t>
            </w:r>
          </w:p>
        </w:tc>
        <w:tc>
          <w:tcPr>
            <w:tcW w:w="2551" w:type="dxa"/>
            <w:vAlign w:val="center"/>
          </w:tcPr>
          <w:p>
            <w:pPr>
              <w:pStyle w:val="单元格样式4"/>
            </w:pPr>
            <w:r>
              <w:t xml:space="preserve">171.94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72.50</w:t>
            </w:r>
          </w:p>
        </w:tc>
        <w:tc>
          <w:tcPr>
            <w:tcW w:w="2551" w:type="dxa"/>
            <w:vAlign w:val="center"/>
          </w:tcPr>
          <w:p>
            <w:pPr>
              <w:pStyle w:val="单元格样式4"/>
            </w:pPr>
            <w:r>
              <w:t xml:space="preserve">72.50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139.88</w:t>
            </w:r>
          </w:p>
        </w:tc>
        <w:tc>
          <w:tcPr>
            <w:tcW w:w="2551" w:type="dxa"/>
            <w:vAlign w:val="center"/>
          </w:tcPr>
          <w:p>
            <w:pPr>
              <w:pStyle w:val="单元格样式4"/>
            </w:pPr>
            <w:r>
              <w:t xml:space="preserve">139.88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175.19</w:t>
            </w:r>
          </w:p>
        </w:tc>
        <w:tc>
          <w:tcPr>
            <w:tcW w:w="2551" w:type="dxa"/>
            <w:vAlign w:val="center"/>
          </w:tcPr>
          <w:p>
            <w:pPr>
              <w:pStyle w:val="单元格样式4"/>
            </w:pPr>
            <w:r>
              <w:t xml:space="preserve">175.19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72.60</w:t>
            </w:r>
          </w:p>
        </w:tc>
        <w:tc>
          <w:tcPr>
            <w:tcW w:w="2551" w:type="dxa"/>
            <w:vAlign w:val="center"/>
          </w:tcPr>
          <w:p>
            <w:pPr>
              <w:pStyle w:val="单元格样式4"/>
            </w:pPr>
          </w:p>
        </w:tc>
        <w:tc>
          <w:tcPr>
            <w:tcW w:w="2551" w:type="dxa"/>
            <w:vAlign w:val="center"/>
          </w:tcPr>
          <w:p>
            <w:pPr>
              <w:pStyle w:val="单元格样式4"/>
            </w:pPr>
            <w:r>
              <w:t xml:space="preserve">72.60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10.96</w:t>
            </w:r>
          </w:p>
        </w:tc>
        <w:tc>
          <w:tcPr>
            <w:tcW w:w="2551" w:type="dxa"/>
            <w:vAlign w:val="center"/>
          </w:tcPr>
          <w:p>
            <w:pPr>
              <w:pStyle w:val="单元格样式4"/>
            </w:pPr>
          </w:p>
        </w:tc>
        <w:tc>
          <w:tcPr>
            <w:tcW w:w="2551" w:type="dxa"/>
            <w:vAlign w:val="center"/>
          </w:tcPr>
          <w:p>
            <w:pPr>
              <w:pStyle w:val="单元格样式4"/>
            </w:pPr>
            <w:r>
              <w:t xml:space="preserve">10.96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18.24</w:t>
            </w:r>
          </w:p>
        </w:tc>
        <w:tc>
          <w:tcPr>
            <w:tcW w:w="2551" w:type="dxa"/>
            <w:vAlign w:val="center"/>
          </w:tcPr>
          <w:p>
            <w:pPr>
              <w:pStyle w:val="单元格样式4"/>
            </w:pPr>
          </w:p>
        </w:tc>
        <w:tc>
          <w:tcPr>
            <w:tcW w:w="2551" w:type="dxa"/>
            <w:vAlign w:val="center"/>
          </w:tcPr>
          <w:p>
            <w:pPr>
              <w:pStyle w:val="单元格样式4"/>
            </w:pPr>
            <w:r>
              <w:t xml:space="preserve">18.24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12.49</w:t>
            </w:r>
          </w:p>
        </w:tc>
        <w:tc>
          <w:tcPr>
            <w:tcW w:w="2551" w:type="dxa"/>
            <w:vAlign w:val="center"/>
          </w:tcPr>
          <w:p>
            <w:pPr>
              <w:pStyle w:val="单元格样式4"/>
            </w:pPr>
          </w:p>
        </w:tc>
        <w:tc>
          <w:tcPr>
            <w:tcW w:w="2551" w:type="dxa"/>
            <w:vAlign w:val="center"/>
          </w:tcPr>
          <w:p>
            <w:pPr>
              <w:pStyle w:val="单元格样式4"/>
            </w:pPr>
            <w:r>
              <w:t xml:space="preserve">12.49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15.61</w:t>
            </w:r>
          </w:p>
        </w:tc>
        <w:tc>
          <w:tcPr>
            <w:tcW w:w="2551" w:type="dxa"/>
            <w:vAlign w:val="center"/>
          </w:tcPr>
          <w:p>
            <w:pPr>
              <w:pStyle w:val="单元格样式4"/>
            </w:pPr>
          </w:p>
        </w:tc>
        <w:tc>
          <w:tcPr>
            <w:tcW w:w="2551" w:type="dxa"/>
            <w:vAlign w:val="center"/>
          </w:tcPr>
          <w:p>
            <w:pPr>
              <w:pStyle w:val="单元格样式4"/>
            </w:pPr>
            <w:r>
              <w:t xml:space="preserve">15.61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15.30</w:t>
            </w:r>
          </w:p>
        </w:tc>
        <w:tc>
          <w:tcPr>
            <w:tcW w:w="2551" w:type="dxa"/>
            <w:vAlign w:val="center"/>
          </w:tcPr>
          <w:p>
            <w:pPr>
              <w:pStyle w:val="单元格样式4"/>
            </w:pPr>
          </w:p>
        </w:tc>
        <w:tc>
          <w:tcPr>
            <w:tcW w:w="2551" w:type="dxa"/>
            <w:vAlign w:val="center"/>
          </w:tcPr>
          <w:p>
            <w:pPr>
              <w:pStyle w:val="单元格样式4"/>
            </w:pPr>
            <w:r>
              <w:t xml:space="preserve">15.30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145.59</w:t>
            </w:r>
          </w:p>
        </w:tc>
        <w:tc>
          <w:tcPr>
            <w:tcW w:w="2551" w:type="dxa"/>
            <w:vAlign w:val="center"/>
          </w:tcPr>
          <w:p>
            <w:pPr>
              <w:pStyle w:val="单元格样式4"/>
            </w:pPr>
            <w:r>
              <w:t xml:space="preserve">145.59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105.72</w:t>
            </w:r>
          </w:p>
        </w:tc>
        <w:tc>
          <w:tcPr>
            <w:tcW w:w="2551" w:type="dxa"/>
            <w:vAlign w:val="center"/>
          </w:tcPr>
          <w:p>
            <w:pPr>
              <w:pStyle w:val="单元格样式4"/>
            </w:pPr>
            <w:r>
              <w:t xml:space="preserve">105.72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6.63</w:t>
            </w:r>
          </w:p>
        </w:tc>
        <w:tc>
          <w:tcPr>
            <w:tcW w:w="2551" w:type="dxa"/>
            <w:vAlign w:val="center"/>
          </w:tcPr>
          <w:p>
            <w:pPr>
              <w:pStyle w:val="单元格样式4"/>
            </w:pPr>
            <w:r>
              <w:t xml:space="preserve">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33.24</w:t>
            </w:r>
          </w:p>
        </w:tc>
        <w:tc>
          <w:tcPr>
            <w:tcW w:w="2551" w:type="dxa"/>
            <w:vAlign w:val="center"/>
          </w:tcPr>
          <w:p>
            <w:pPr>
              <w:pStyle w:val="单元格样式4"/>
            </w:pPr>
            <w:r>
              <w:t xml:space="preserve">33.24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52000.00</w:t>
            </w:r>
          </w:p>
        </w:tc>
        <w:tc>
          <w:tcPr>
            <w:tcW w:w="2551" w:type="dxa"/>
            <w:vAlign w:val="center"/>
          </w:tcPr>
          <w:p>
            <w:pPr>
              <w:pStyle w:val="单元格样式7"/>
            </w:pPr>
          </w:p>
        </w:tc>
        <w:tc>
          <w:tcPr>
            <w:tcW w:w="2551" w:type="dxa"/>
            <w:vAlign w:val="center"/>
          </w:tcPr>
          <w:p>
            <w:pPr>
              <w:pStyle w:val="单元格样式7"/>
            </w:pPr>
            <w:r>
              <w:t xml:space="preserve">52000.00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52000.00</w:t>
            </w:r>
          </w:p>
        </w:tc>
        <w:tc>
          <w:tcPr>
            <w:tcW w:w="2551" w:type="dxa"/>
            <w:vAlign w:val="center"/>
          </w:tcPr>
          <w:p>
            <w:pPr>
              <w:pStyle w:val="单元格样式4"/>
            </w:pPr>
          </w:p>
        </w:tc>
        <w:tc>
          <w:tcPr>
            <w:tcW w:w="2551" w:type="dxa"/>
            <w:vAlign w:val="center"/>
          </w:tcPr>
          <w:p>
            <w:pPr>
              <w:pStyle w:val="单元格样式4"/>
            </w:pPr>
            <w:r>
              <w:t xml:space="preserve">52000.00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47500.00</w:t>
            </w:r>
          </w:p>
        </w:tc>
        <w:tc>
          <w:tcPr>
            <w:tcW w:w="2551" w:type="dxa"/>
            <w:vAlign w:val="center"/>
          </w:tcPr>
          <w:p>
            <w:pPr>
              <w:pStyle w:val="单元格样式4"/>
            </w:pPr>
          </w:p>
        </w:tc>
        <w:tc>
          <w:tcPr>
            <w:tcW w:w="2551" w:type="dxa"/>
            <w:vAlign w:val="center"/>
          </w:tcPr>
          <w:p>
            <w:pPr>
              <w:pStyle w:val="单元格样式4"/>
            </w:pPr>
            <w:r>
              <w:t xml:space="preserve">47500.00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40000.00</w:t>
            </w:r>
          </w:p>
        </w:tc>
        <w:tc>
          <w:tcPr>
            <w:tcW w:w="2551" w:type="dxa"/>
            <w:vAlign w:val="center"/>
          </w:tcPr>
          <w:p>
            <w:pPr>
              <w:pStyle w:val="单元格样式4"/>
            </w:pPr>
          </w:p>
        </w:tc>
        <w:tc>
          <w:tcPr>
            <w:tcW w:w="2551" w:type="dxa"/>
            <w:vAlign w:val="center"/>
          </w:tcPr>
          <w:p>
            <w:pPr>
              <w:pStyle w:val="单元格样式4"/>
            </w:pPr>
            <w:r>
              <w:t xml:space="preserve">40000.00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2120805</w:t>
            </w:r>
          </w:p>
        </w:tc>
        <w:tc>
          <w:tcPr>
            <w:tcW w:w="4535" w:type="dxa"/>
            <w:vAlign w:val="center"/>
          </w:tcPr>
          <w:p>
            <w:pPr>
              <w:pStyle w:val="单元格样式2"/>
            </w:pPr>
            <w:r>
              <w:t xml:space="preserve">补助被征地农民支出</w:t>
            </w:r>
          </w:p>
        </w:tc>
        <w:tc>
          <w:tcPr>
            <w:tcW w:w="2551" w:type="dxa"/>
            <w:vAlign w:val="center"/>
          </w:tcPr>
          <w:p>
            <w:pPr>
              <w:pStyle w:val="单元格样式4"/>
            </w:pPr>
            <w:r>
              <w:t xml:space="preserve">4000.00</w:t>
            </w:r>
          </w:p>
        </w:tc>
        <w:tc>
          <w:tcPr>
            <w:tcW w:w="2551" w:type="dxa"/>
            <w:vAlign w:val="center"/>
          </w:tcPr>
          <w:p>
            <w:pPr>
              <w:pStyle w:val="单元格样式4"/>
            </w:pPr>
          </w:p>
        </w:tc>
        <w:tc>
          <w:tcPr>
            <w:tcW w:w="2551" w:type="dxa"/>
            <w:vAlign w:val="center"/>
          </w:tcPr>
          <w:p>
            <w:pPr>
              <w:pStyle w:val="单元格样式4"/>
            </w:pPr>
            <w:r>
              <w:t xml:space="preserve">4000.00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2120806</w:t>
            </w:r>
          </w:p>
        </w:tc>
        <w:tc>
          <w:tcPr>
            <w:tcW w:w="4535" w:type="dxa"/>
            <w:vAlign w:val="center"/>
          </w:tcPr>
          <w:p>
            <w:pPr>
              <w:pStyle w:val="单元格样式2"/>
            </w:pPr>
            <w:r>
              <w:t xml:space="preserve">土地出让业务支出</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2120814</w:t>
            </w:r>
          </w:p>
        </w:tc>
        <w:tc>
          <w:tcPr>
            <w:tcW w:w="4535" w:type="dxa"/>
            <w:vAlign w:val="center"/>
          </w:tcPr>
          <w:p>
            <w:pPr>
              <w:pStyle w:val="单元格样式2"/>
            </w:pPr>
            <w:r>
              <w:t xml:space="preserve">农业生产发展支出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21210</w:t>
            </w:r>
          </w:p>
        </w:tc>
        <w:tc>
          <w:tcPr>
            <w:tcW w:w="4535" w:type="dxa"/>
            <w:vAlign w:val="center"/>
          </w:tcPr>
          <w:p>
            <w:pPr>
              <w:pStyle w:val="单元格样式2"/>
            </w:pPr>
            <w:r>
              <w:t xml:space="preserve">国有土地收益基金安排的支出</w:t>
            </w:r>
          </w:p>
        </w:tc>
        <w:tc>
          <w:tcPr>
            <w:tcW w:w="2551" w:type="dxa"/>
            <w:vAlign w:val="center"/>
          </w:tcPr>
          <w:p>
            <w:pPr>
              <w:pStyle w:val="单元格样式4"/>
            </w:pPr>
            <w:r>
              <w:t xml:space="preserve">4500.00</w:t>
            </w:r>
          </w:p>
        </w:tc>
        <w:tc>
          <w:tcPr>
            <w:tcW w:w="2551" w:type="dxa"/>
            <w:vAlign w:val="center"/>
          </w:tcPr>
          <w:p>
            <w:pPr>
              <w:pStyle w:val="单元格样式4"/>
            </w:pPr>
          </w:p>
        </w:tc>
        <w:tc>
          <w:tcPr>
            <w:tcW w:w="2551" w:type="dxa"/>
            <w:vAlign w:val="center"/>
          </w:tcPr>
          <w:p>
            <w:pPr>
              <w:pStyle w:val="单元格样式4"/>
            </w:pPr>
            <w:r>
              <w:t xml:space="preserve">4500.00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2121001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4500.00</w:t>
            </w:r>
          </w:p>
        </w:tc>
        <w:tc>
          <w:tcPr>
            <w:tcW w:w="2551" w:type="dxa"/>
            <w:vAlign w:val="center"/>
          </w:tcPr>
          <w:p>
            <w:pPr>
              <w:pStyle w:val="单元格样式4"/>
            </w:pPr>
          </w:p>
        </w:tc>
        <w:tc>
          <w:tcPr>
            <w:tcW w:w="2551" w:type="dxa"/>
            <w:vAlign w:val="center"/>
          </w:tcPr>
          <w:p>
            <w:pPr>
              <w:pStyle w:val="单元格样式4"/>
            </w:pPr>
            <w:r>
              <w:t xml:space="preserve">4500.00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沙河市自然资源和规划局本级2025年单位预算信息公开情况说明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按照《中华人民共和国预算法》、《地方预决算公开操作规程》和《关于进一步推进预算公开工作的实施意见》规定，现将沙河市自然资源和规划局本级2025年单位预算公开如下：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（一）履行全民所有土地、矿产、森林、草原、湿地、水等自然资源资产所有者职责和所有国土空间用途管制职责。</w:t>
      </w:r>
    </w:p>
    <w:p>
      <w:pPr>
        <w:pStyle w:val="插入文本样式-插入单位职责文件"/>
      </w:pPr>
      <w:r>
        <w:t xml:space="preserve">（二）负责全市自然资源调查监测评价。</w:t>
      </w:r>
    </w:p>
    <w:p>
      <w:pPr>
        <w:pStyle w:val="插入文本样式-插入单位职责文件"/>
      </w:pPr>
      <w:r>
        <w:t xml:space="preserve">（三）负责全市自然资源统一确权登记工作。</w:t>
      </w:r>
    </w:p>
    <w:p>
      <w:pPr>
        <w:pStyle w:val="插入文本样式-插入单位职责文件"/>
      </w:pPr>
      <w:r>
        <w:t xml:space="preserve">（四）负责全市自然资源资产有偿使用工作。</w:t>
      </w:r>
    </w:p>
    <w:p>
      <w:pPr>
        <w:pStyle w:val="插入文本样式-插入单位职责文件"/>
      </w:pPr>
      <w:r>
        <w:t xml:space="preserve">（五）负责全市自然资源的合理开发利用。</w:t>
      </w:r>
    </w:p>
    <w:p>
      <w:pPr>
        <w:pStyle w:val="插入文本样式-插入单位职责文件"/>
      </w:pPr>
      <w:r>
        <w:t xml:space="preserve">（六）负责建立全市空间规划体系并监督实施。</w:t>
      </w:r>
    </w:p>
    <w:p>
      <w:pPr>
        <w:pStyle w:val="插入文本样式-插入单位职责文件"/>
      </w:pPr>
      <w:r>
        <w:t xml:space="preserve">（七）负责统筹全市国土空间生态修复。</w:t>
      </w:r>
    </w:p>
    <w:p>
      <w:pPr>
        <w:pStyle w:val="插入文本样式-插入单位职责文件"/>
      </w:pPr>
      <w:r>
        <w:t xml:space="preserve">（八）负责组织实施最严格的耕地保护制度。</w:t>
      </w:r>
    </w:p>
    <w:p>
      <w:pPr>
        <w:pStyle w:val="插入文本样式-插入单位职责文件"/>
      </w:pPr>
      <w:r>
        <w:t xml:space="preserve">（九）负责城乡规划的实施和管理。</w:t>
      </w:r>
    </w:p>
    <w:p>
      <w:pPr>
        <w:pStyle w:val="插入文本样式-插入单位职责文件"/>
      </w:pPr>
      <w:r>
        <w:t xml:space="preserve">（十）负责全市林业和草原及其生态保护修复的监督管理。</w:t>
      </w:r>
    </w:p>
    <w:p>
      <w:pPr>
        <w:pStyle w:val="插入文本样式-插入单位职责文件"/>
      </w:pPr>
      <w:r>
        <w:t xml:space="preserve">（十一）负责管理全市地质勘查行业和地质工作。编制地质勘查规划并监督检查执行情况。管理地质勘查项目。组织实施重大地质矿产勘查专项。负责古生物化石的监督管理。</w:t>
      </w:r>
    </w:p>
    <w:p>
      <w:pPr>
        <w:pStyle w:val="插入文本样式-插入单位职责文件"/>
      </w:pPr>
      <w:r>
        <w:t xml:space="preserve">（十二）负责地质灾害预防和治理。</w:t>
      </w:r>
    </w:p>
    <w:p>
      <w:pPr>
        <w:pStyle w:val="插入文本样式-插入单位职责文件"/>
      </w:pPr>
      <w:r>
        <w:t xml:space="preserve">（十三）负责全市矿产资源管理工作。</w:t>
      </w:r>
    </w:p>
    <w:p>
      <w:pPr>
        <w:pStyle w:val="插入文本样式-插入单位职责文件"/>
      </w:pPr>
      <w:r>
        <w:t xml:space="preserve">（十四）负责全市城乡规划、测绘地理信息管理工作。</w:t>
      </w:r>
    </w:p>
    <w:p>
      <w:pPr>
        <w:pStyle w:val="插入文本样式-插入单位职责文件"/>
      </w:pPr>
      <w:r>
        <w:t xml:space="preserve">（十五）推动全市自然资源领域科技发展。</w:t>
      </w:r>
    </w:p>
    <w:p>
      <w:pPr>
        <w:pStyle w:val="插入文本样式-插入单位职责文件"/>
      </w:pPr>
      <w:r>
        <w:t xml:space="preserve">（十六）组织开展全市自然资源和规划及林业和草原领域对外交流合作。</w:t>
      </w:r>
    </w:p>
    <w:p>
      <w:pPr>
        <w:pStyle w:val="插入文本样式-插入单位职责文件"/>
      </w:pPr>
      <w:r>
        <w:t xml:space="preserve">（十七）查处全市自然资源开发利用、国土空间规划、测绘及林业重大违法案件。</w:t>
      </w:r>
    </w:p>
    <w:p>
      <w:pPr>
        <w:pStyle w:val="插入文本样式-插入单位职责文件"/>
      </w:pPr>
      <w:r>
        <w:t xml:space="preserve">（十八）负责全市规划设计单位资质管理，监督注册规划师执业行为；负责自然资源和城乡规划档案的相关管理工作。负责乡村建筑风貌规划管理工作。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沙河市自然资源和规划局本级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56769.96万元，其中：一般公共预算收入4204.96万元，基金预算收入52000.00万元，国有资本经营预算收入0.00万元，财政专户核拨收入0.00万元，单位资金收入0.00万元，上年结转结余565.00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沙河市自然资源和规划局本级年度单位预算中支出预算的总体情况。2025年支出预算56769.96万元，其中基本支出2448.64万元，包括人员经费2376.04万元和日常公用经费72.60万元；项目支出54321.32万元，主要为基本支出包括：社会保障和就业支出171.94万元、卫生健康支出72.5万元、自然资源海洋气象等支出2064.32万元、住房保障支出139.88万元。项目支出包括：节能环保支出312.73万元、城乡社区支出52000万元、农林水支出760.80万元、自然资源海洋气象等支出1112.27万元、灾害防治及应急管理支出135.52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56769.96万元，较2024年预算增加25878.77万元，其中：基本支出增加146.52万元，主要为人员经费增加152.99万元，公用经费减少6.47万元。项目支出增加25732.25万元，主要为一般公共预算拨款项目支出增加918.25万元，其中：高标准农田项目减少400万元、历史遗留废弃工矿土地整治项目增加400万元、矿产资源执法工作经费增加2万元、基本运转保障经费增加108.27万元、林业行业管理减少5万元、森林植被恢复费减少60万元、上级提前下达转款增加307.98万元、上年结转结余增加565万元。基本运转保障经费增加108.27万元、政府性基金预算拨款项目增加24814万元，其中：土地收储征地拆迁补偿增加20814万元、被征地农民社会保障费及风险金增加500万元、土地出让业务费增加500万元、国有土地收益基金用于土地收储征地和拆迁补偿增加2500万元、土地综合整治及占补平衡项目增加500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2025年，我单位机关运行经费共计安排72.60万元，主要用于日常维修、办公用房水电费、办公用房取暖费、办公用房物业管理费等日常运行支出。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1、被征地农民社会保障费及风险金绩效目标表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13058225P00346510002R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被征地农民社会保障费及风险金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保持被征地农民原有生活水平，按时拨付被征地农民风险金及社保费。</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1000.00</w:t>
            </w:r>
          </w:p>
        </w:tc>
        <w:tc>
          <w:tcPr>
            <w:tcW w:w="2835" w:type="dxa"/>
            <w:vAlign w:val="center"/>
          </w:tcPr>
          <w:p>
            <w:pPr>
              <w:pStyle w:val="单元格样式3"/>
            </w:pPr>
            <w:r>
              <w:t xml:space="preserve">2000.00</w:t>
            </w:r>
          </w:p>
        </w:tc>
        <w:tc>
          <w:tcPr>
            <w:tcW w:w="2551" w:type="dxa"/>
            <w:vAlign w:val="center"/>
          </w:tcPr>
          <w:p>
            <w:pPr>
              <w:pStyle w:val="单元格样式3"/>
            </w:pPr>
            <w:r>
              <w:t xml:space="preserve">3000.00</w:t>
            </w:r>
          </w:p>
        </w:tc>
        <w:tc>
          <w:tcPr>
            <w:tcW w:w="3544" w:type="dxa"/>
            <w:gridSpan w:val="2"/>
            <w:vAlign w:val="center"/>
          </w:tcPr>
          <w:p>
            <w:pPr>
              <w:pStyle w:val="单元格样式3"/>
            </w:pPr>
            <w:r>
              <w:t xml:space="preserve">4000.00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1.保持被征地农民原有生活水平</w:t>
            </w:r>
          </w:p>
          <w:p>
            <w:pPr>
              <w:pStyle w:val="单元格样式2"/>
            </w:pPr>
            <w:r>
              <w:t xml:space="preserve">2.按时拨付被征地农民风险金及社保费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完成征地项目数</w:t>
            </w:r>
          </w:p>
        </w:tc>
        <w:tc>
          <w:tcPr>
            <w:tcW w:w="5386" w:type="dxa"/>
            <w:vAlign w:val="center"/>
          </w:tcPr>
          <w:p>
            <w:pPr>
              <w:pStyle w:val="单元格样式2"/>
            </w:pPr>
            <w:r>
              <w:t xml:space="preserve">完成征地项目数</w:t>
            </w:r>
          </w:p>
        </w:tc>
        <w:tc>
          <w:tcPr>
            <w:tcW w:w="2268" w:type="dxa"/>
            <w:vAlign w:val="center"/>
          </w:tcPr>
          <w:p>
            <w:pPr>
              <w:pStyle w:val="单元格样式2"/>
            </w:pPr>
            <w:r>
              <w:t xml:space="preserve">≥800亩</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≤4000万元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被征地农民生活水平</w:t>
            </w:r>
          </w:p>
        </w:tc>
        <w:tc>
          <w:tcPr>
            <w:tcW w:w="5386" w:type="dxa"/>
            <w:vAlign w:val="center"/>
          </w:tcPr>
          <w:p>
            <w:pPr>
              <w:pStyle w:val="单元格样式2"/>
            </w:pPr>
            <w:r>
              <w:t xml:space="preserve">被征地农民生活保障水平</w:t>
            </w:r>
          </w:p>
        </w:tc>
        <w:tc>
          <w:tcPr>
            <w:tcW w:w="2268" w:type="dxa"/>
            <w:vAlign w:val="center"/>
          </w:tcPr>
          <w:p>
            <w:pPr>
              <w:pStyle w:val="单元格样式2"/>
            </w:pPr>
            <w:r>
              <w:t xml:space="preserve">高于原生活保障水平</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被征地农民满意度</w:t>
            </w:r>
          </w:p>
        </w:tc>
        <w:tc>
          <w:tcPr>
            <w:tcW w:w="5386" w:type="dxa"/>
            <w:vAlign w:val="center"/>
          </w:tcPr>
          <w:p>
            <w:pPr>
              <w:pStyle w:val="单元格样式2"/>
            </w:pPr>
            <w:r>
              <w:t xml:space="preserve">被征地农民满意度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2、高标准农田项目绩效目标表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13058225P00A7JQ10005G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高标准农田项目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带动农民增收，有良好的经济、生态效益和社会效益，改善农田耕作条件，提高耕地复种指数，为项目区粮食及经济作物高产、稳产和农业产业结构调整打下良好基础。有效改善项目区农田生产生态条件，提高农民的科技生产水平</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150.00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1.带动农民增收，有良好的经济、生态效益和社会效益</w:t>
            </w:r>
          </w:p>
          <w:p>
            <w:pPr>
              <w:pStyle w:val="单元格样式2"/>
            </w:pPr>
            <w:r>
              <w:t xml:space="preserve">2.改善农田耕作条件，提高耕地复种指数，为项目区粮食及经济作物高产、稳产和农业产业结构调整打下良好基础。</w:t>
            </w:r>
          </w:p>
          <w:p>
            <w:pPr>
              <w:pStyle w:val="单元格样式2"/>
            </w:pPr>
            <w:r>
              <w:t xml:space="preserve">3.有效改善项目区农田生产生态条件，提高农民的科技生产水平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高标准农田建设面积</w:t>
            </w:r>
          </w:p>
        </w:tc>
        <w:tc>
          <w:tcPr>
            <w:tcW w:w="5386" w:type="dxa"/>
            <w:vAlign w:val="center"/>
          </w:tcPr>
          <w:p>
            <w:pPr>
              <w:pStyle w:val="单元格样式2"/>
            </w:pPr>
            <w:r>
              <w:t xml:space="preserve">高标准农田2210.578公顷（33158.67亩）</w:t>
            </w:r>
          </w:p>
        </w:tc>
        <w:tc>
          <w:tcPr>
            <w:tcW w:w="2268" w:type="dxa"/>
            <w:vAlign w:val="center"/>
          </w:tcPr>
          <w:p>
            <w:pPr>
              <w:pStyle w:val="单元格样式2"/>
            </w:pPr>
            <w:r>
              <w:t xml:space="preserve">≥33158.67亩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项目达到验收标准，通过省厅验收</w:t>
            </w:r>
          </w:p>
        </w:tc>
        <w:tc>
          <w:tcPr>
            <w:tcW w:w="2268" w:type="dxa"/>
            <w:vAlign w:val="center"/>
          </w:tcPr>
          <w:p>
            <w:pPr>
              <w:pStyle w:val="单元格样式2"/>
            </w:pPr>
            <w:r>
              <w:t xml:space="preserve">≥90%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vAlign w:val="center"/>
          </w:tcPr>
          <w:p>
            <w:pPr>
              <w:pStyle w:val="单元格样式2"/>
            </w:pPr>
            <w:r>
              <w:t xml:space="preserve">按时完成工作任务</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≤700万元</w:t>
            </w:r>
          </w:p>
        </w:tc>
        <w:tc>
          <w:tcPr>
            <w:tcW w:w="1276" w:type="dxa"/>
            <w:vAlign w:val="center"/>
          </w:tcPr>
          <w:p>
            <w:pPr>
              <w:pStyle w:val="单元格样式2"/>
            </w:pPr>
            <w:r>
              <w:t xml:space="preserve">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新增粮食和其他作物产能</w:t>
            </w:r>
          </w:p>
        </w:tc>
        <w:tc>
          <w:tcPr>
            <w:tcW w:w="5386" w:type="dxa"/>
            <w:vAlign w:val="center"/>
          </w:tcPr>
          <w:p>
            <w:pPr>
              <w:pStyle w:val="单元格样式2"/>
            </w:pPr>
            <w:r>
              <w:t xml:space="preserve">新增粮食和其他作物产能</w:t>
            </w:r>
          </w:p>
        </w:tc>
        <w:tc>
          <w:tcPr>
            <w:tcW w:w="2268" w:type="dxa"/>
            <w:vAlign w:val="center"/>
          </w:tcPr>
          <w:p>
            <w:pPr>
              <w:pStyle w:val="单元格样式2"/>
            </w:pPr>
            <w:r>
              <w:t xml:space="preserve">≥125万公斤</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耕地质量</w:t>
            </w:r>
          </w:p>
        </w:tc>
        <w:tc>
          <w:tcPr>
            <w:tcW w:w="5386" w:type="dxa"/>
            <w:vAlign w:val="center"/>
          </w:tcPr>
          <w:p>
            <w:pPr>
              <w:pStyle w:val="单元格样式2"/>
            </w:pPr>
            <w:r>
              <w:t xml:space="preserve">耕地等别13.3等，耕地质量等别提高0.3等</w:t>
            </w:r>
          </w:p>
        </w:tc>
        <w:tc>
          <w:tcPr>
            <w:tcW w:w="2268" w:type="dxa"/>
            <w:vAlign w:val="center"/>
          </w:tcPr>
          <w:p>
            <w:pPr>
              <w:pStyle w:val="单元格样式2"/>
            </w:pPr>
            <w:r>
              <w:t xml:space="preserve">比上年提高</w:t>
            </w:r>
          </w:p>
        </w:tc>
        <w:tc>
          <w:tcPr>
            <w:tcW w:w="1276" w:type="dxa"/>
            <w:vAlign w:val="center"/>
          </w:tcPr>
          <w:p>
            <w:pPr>
              <w:pStyle w:val="单元格样式2"/>
            </w:pPr>
            <w:r>
              <w:t xml:space="preserve">验收报告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区域内受益群众满意度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3、国有土地收益基金用于土地收储征地和拆迁补偿绩效目标表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13058225P00346510007U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国有土地收益基金用于土地收储征地和拆迁补偿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做好资金拨付及时、准确，"做好征地和拆迁补偿工作</w:t>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1125.00</w:t>
            </w:r>
          </w:p>
        </w:tc>
        <w:tc>
          <w:tcPr>
            <w:tcW w:w="2835" w:type="dxa"/>
            <w:vAlign w:val="center"/>
          </w:tcPr>
          <w:p>
            <w:pPr>
              <w:pStyle w:val="单元格样式3"/>
            </w:pPr>
            <w:r>
              <w:t xml:space="preserve">2250.00</w:t>
            </w:r>
          </w:p>
        </w:tc>
        <w:tc>
          <w:tcPr>
            <w:tcW w:w="2551" w:type="dxa"/>
            <w:vAlign w:val="center"/>
          </w:tcPr>
          <w:p>
            <w:pPr>
              <w:pStyle w:val="单元格样式3"/>
            </w:pPr>
            <w:r>
              <w:t xml:space="preserve">3375.00</w:t>
            </w:r>
          </w:p>
        </w:tc>
        <w:tc>
          <w:tcPr>
            <w:tcW w:w="3544" w:type="dxa"/>
            <w:gridSpan w:val="2"/>
            <w:vAlign w:val="center"/>
          </w:tcPr>
          <w:p>
            <w:pPr>
              <w:pStyle w:val="单元格样式3"/>
            </w:pPr>
            <w:r>
              <w:t xml:space="preserve">4500.00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1.做好资金拨付及时、准确</w:t>
            </w:r>
          </w:p>
          <w:p>
            <w:pPr>
              <w:pStyle w:val="单元格样式2"/>
            </w:pPr>
            <w:r>
              <w:t xml:space="preserve">2.做好征地和拆迁补偿工作</w:t>
            </w:r>
          </w:p>
          <w:p>
            <w:pPr>
              <w:pStyle w:val="单元格样式2"/>
            </w:pP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完成征地拆迁地块数量</w:t>
            </w:r>
          </w:p>
        </w:tc>
        <w:tc>
          <w:tcPr>
            <w:tcW w:w="5386" w:type="dxa"/>
            <w:vAlign w:val="center"/>
          </w:tcPr>
          <w:p>
            <w:pPr>
              <w:pStyle w:val="单元格样式2"/>
            </w:pPr>
            <w:r>
              <w:t xml:space="preserve">完成征地拆迁地块数量</w:t>
            </w:r>
          </w:p>
        </w:tc>
        <w:tc>
          <w:tcPr>
            <w:tcW w:w="2268" w:type="dxa"/>
            <w:vAlign w:val="center"/>
          </w:tcPr>
          <w:p>
            <w:pPr>
              <w:pStyle w:val="单元格样式2"/>
            </w:pPr>
            <w:r>
              <w:t xml:space="preserve">≥800亩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征地拆迁补偿资金到位率</w:t>
            </w:r>
          </w:p>
        </w:tc>
        <w:tc>
          <w:tcPr>
            <w:tcW w:w="5386" w:type="dxa"/>
            <w:vAlign w:val="center"/>
          </w:tcPr>
          <w:p>
            <w:pPr>
              <w:pStyle w:val="单元格样式2"/>
            </w:pPr>
            <w:r>
              <w:t xml:space="preserve">征地拆迁补偿资金到位率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及时拨付资金</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≤4500万元</w:t>
            </w:r>
          </w:p>
        </w:tc>
        <w:tc>
          <w:tcPr>
            <w:tcW w:w="1276" w:type="dxa"/>
            <w:vAlign w:val="center"/>
          </w:tcPr>
          <w:p>
            <w:pPr>
              <w:pStyle w:val="单元格样式2"/>
            </w:pPr>
            <w:r>
              <w:t xml:space="preserve">年初安排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工业亩均产值达标</w:t>
            </w:r>
          </w:p>
        </w:tc>
        <w:tc>
          <w:tcPr>
            <w:tcW w:w="5386" w:type="dxa"/>
            <w:vAlign w:val="center"/>
          </w:tcPr>
          <w:p>
            <w:pPr>
              <w:pStyle w:val="单元格样式2"/>
            </w:pPr>
            <w:r>
              <w:t xml:space="preserve">符合邢台“234”标准</w:t>
            </w: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4、基本运转保障经费绩效目标表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13058225P00001010019P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基本运转保障经费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108.27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108.27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保障必要办公条件,提高工作效率,确保各项工作正常运转，促进各项工作更快更好发展。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25.00</w:t>
            </w: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4" w:type="dxa"/>
            <w:gridSpan w:val="2"/>
            <w:vAlign w:val="center"/>
          </w:tcPr>
          <w:p>
            <w:pPr>
              <w:pStyle w:val="单元格样式3"/>
            </w:pPr>
            <w:r>
              <w:t xml:space="preserve">108.27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基本运转项目</w:t>
            </w:r>
          </w:p>
        </w:tc>
        <w:tc>
          <w:tcPr>
            <w:tcW w:w="5386" w:type="dxa"/>
            <w:vAlign w:val="center"/>
          </w:tcPr>
          <w:p>
            <w:pPr>
              <w:pStyle w:val="单元格样式2"/>
            </w:pPr>
            <w:r>
              <w:t xml:space="preserve">保障基本运转项目（水、电、暖、电话费）</w:t>
            </w:r>
          </w:p>
        </w:tc>
        <w:tc>
          <w:tcPr>
            <w:tcW w:w="2268" w:type="dxa"/>
            <w:vAlign w:val="center"/>
          </w:tcPr>
          <w:p>
            <w:pPr>
              <w:pStyle w:val="单元格样式2"/>
            </w:pPr>
            <w:r>
              <w:t xml:space="preserve">4项</w:t>
            </w:r>
          </w:p>
        </w:tc>
        <w:tc>
          <w:tcPr>
            <w:tcW w:w="1276" w:type="dxa"/>
            <w:vAlign w:val="center"/>
          </w:tcPr>
          <w:p>
            <w:pPr>
              <w:pStyle w:val="单元格样式2"/>
            </w:pPr>
            <w:r>
              <w:t xml:space="preserve">实际数据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成本实际支出数占预算数比例</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支付进度率</w:t>
            </w:r>
          </w:p>
        </w:tc>
        <w:tc>
          <w:tcPr>
            <w:tcW w:w="5386" w:type="dxa"/>
            <w:vAlign w:val="center"/>
          </w:tcPr>
          <w:p>
            <w:pPr>
              <w:pStyle w:val="单元格样式2"/>
            </w:pPr>
            <w:r>
              <w:t xml:space="preserve">实际支付进度与既定支付进度的比率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≤108.27万元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单位职工满意度</w:t>
            </w:r>
          </w:p>
        </w:tc>
        <w:tc>
          <w:tcPr>
            <w:tcW w:w="5386" w:type="dxa"/>
            <w:vAlign w:val="center"/>
          </w:tcPr>
          <w:p>
            <w:pPr>
              <w:pStyle w:val="单元格样式2"/>
            </w:pPr>
            <w:r>
              <w:t xml:space="preserve">单位职工满意度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5、冀财资环[2023]107号2024年省级林业改革发展补助资金（2024年省级森林生态效益补偿资金）绩效目标表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13058224P003954100219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冀财资环[2023]107号2024年省级林业改革发展补助资金（2024年省级森林生态效益补偿资金）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省级重点公益林面积为5万亩，补助标准15元/亩、年，国家级重点公益林区生态环境得到改善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42.90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1.省级重点公益林面积为5万亩，补助标准15元/亩、年</w:t>
            </w:r>
          </w:p>
          <w:p>
            <w:pPr>
              <w:pStyle w:val="单元格样式2"/>
            </w:pPr>
            <w:r>
              <w:t xml:space="preserve">2.国家级重点公益林区生态环境得到改善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省级重点公益林数量及补助标准</w:t>
            </w:r>
          </w:p>
        </w:tc>
        <w:tc>
          <w:tcPr>
            <w:tcW w:w="5386" w:type="dxa"/>
            <w:vAlign w:val="center"/>
          </w:tcPr>
          <w:p>
            <w:pPr>
              <w:pStyle w:val="单元格样式2"/>
            </w:pPr>
            <w:r>
              <w:t xml:space="preserve">省级重点公益林面积为5万亩，补助标准15元/亩.年</w:t>
            </w:r>
          </w:p>
          <w:p>
            <w:pPr>
              <w:pStyle w:val="单元格样式2"/>
            </w:pPr>
          </w:p>
        </w:tc>
        <w:tc>
          <w:tcPr>
            <w:tcW w:w="2268" w:type="dxa"/>
            <w:vAlign w:val="center"/>
          </w:tcPr>
          <w:p>
            <w:pPr>
              <w:pStyle w:val="单元格样式2"/>
            </w:pPr>
            <w:r>
              <w:t xml:space="preserve">省级重点公益林面积为5万亩，补助标准15元/亩.年</w:t>
            </w:r>
          </w:p>
          <w:p>
            <w:pPr>
              <w:pStyle w:val="单元格样式2"/>
            </w:pP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公益林管护情况</w:t>
            </w:r>
          </w:p>
        </w:tc>
        <w:tc>
          <w:tcPr>
            <w:tcW w:w="5386" w:type="dxa"/>
            <w:vAlign w:val="center"/>
          </w:tcPr>
          <w:p>
            <w:pPr>
              <w:pStyle w:val="单元格样式2"/>
            </w:pPr>
            <w:r>
              <w:t xml:space="preserve">公益林管护完成情况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森林生态当期任务完成率</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省级重点公益林森林生态效益补偿补助资金数量</w:t>
            </w:r>
          </w:p>
        </w:tc>
        <w:tc>
          <w:tcPr>
            <w:tcW w:w="5386" w:type="dxa"/>
            <w:vAlign w:val="center"/>
          </w:tcPr>
          <w:p>
            <w:pPr>
              <w:pStyle w:val="单元格样式2"/>
            </w:pPr>
            <w:r>
              <w:t xml:space="preserve">面积为5万亩的省级重点公益林森林生态补偿补助资金共计79.5万元</w:t>
            </w:r>
          </w:p>
          <w:p>
            <w:pPr>
              <w:pStyle w:val="单元格样式2"/>
            </w:pPr>
          </w:p>
        </w:tc>
        <w:tc>
          <w:tcPr>
            <w:tcW w:w="2268" w:type="dxa"/>
            <w:vAlign w:val="center"/>
          </w:tcPr>
          <w:p>
            <w:pPr>
              <w:pStyle w:val="单元格样式2"/>
            </w:pPr>
            <w:r>
              <w:t xml:space="preserve">42.9万元</w:t>
            </w:r>
          </w:p>
        </w:tc>
        <w:tc>
          <w:tcPr>
            <w:tcW w:w="1276" w:type="dxa"/>
            <w:vAlign w:val="center"/>
          </w:tcPr>
          <w:p>
            <w:pPr>
              <w:pStyle w:val="单元格样式2"/>
            </w:pPr>
            <w:r>
              <w:t xml:space="preserve">冀财资环[2023]107号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增加林区农民收入，每亩增加14.75元</w:t>
            </w:r>
          </w:p>
          <w:p>
            <w:pPr>
              <w:pStyle w:val="单元格样式2"/>
            </w:pPr>
          </w:p>
        </w:tc>
        <w:tc>
          <w:tcPr>
            <w:tcW w:w="2268" w:type="dxa"/>
            <w:vAlign w:val="center"/>
          </w:tcPr>
          <w:p>
            <w:pPr>
              <w:pStyle w:val="单元格样式2"/>
            </w:pPr>
            <w:r>
              <w:t xml:space="preserve">逐步改善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省级重点公益林区生态环境改善情况</w:t>
            </w:r>
          </w:p>
        </w:tc>
        <w:tc>
          <w:tcPr>
            <w:tcW w:w="5386" w:type="dxa"/>
            <w:vAlign w:val="center"/>
          </w:tcPr>
          <w:p>
            <w:pPr>
              <w:pStyle w:val="单元格样式2"/>
            </w:pPr>
            <w:r>
              <w:t xml:space="preserve">省级重点公益林区生态环境是否得到改善</w:t>
            </w:r>
          </w:p>
          <w:p>
            <w:pPr>
              <w:pStyle w:val="单元格样式2"/>
            </w:pPr>
          </w:p>
        </w:tc>
        <w:tc>
          <w:tcPr>
            <w:tcW w:w="2268" w:type="dxa"/>
            <w:vAlign w:val="center"/>
          </w:tcPr>
          <w:p>
            <w:pPr>
              <w:pStyle w:val="单元格样式2"/>
            </w:pPr>
            <w:r>
              <w:t xml:space="preserve">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省级重点公益林可持续发展情况</w:t>
            </w:r>
          </w:p>
        </w:tc>
        <w:tc>
          <w:tcPr>
            <w:tcW w:w="5386" w:type="dxa"/>
            <w:vAlign w:val="center"/>
          </w:tcPr>
          <w:p>
            <w:pPr>
              <w:pStyle w:val="单元格样式2"/>
            </w:pPr>
            <w:r>
              <w:t xml:space="preserve">省级重点公益林可持续发展情况是否良好</w:t>
            </w:r>
          </w:p>
          <w:p>
            <w:pPr>
              <w:pStyle w:val="单元格样式2"/>
            </w:pPr>
          </w:p>
        </w:tc>
        <w:tc>
          <w:tcPr>
            <w:tcW w:w="2268" w:type="dxa"/>
            <w:vAlign w:val="center"/>
          </w:tcPr>
          <w:p>
            <w:pPr>
              <w:pStyle w:val="单元格样式2"/>
            </w:pPr>
            <w:r>
              <w:t xml:space="preserve">良好</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省级重点公益林护林员满意度</w:t>
            </w:r>
          </w:p>
        </w:tc>
        <w:tc>
          <w:tcPr>
            <w:tcW w:w="5386" w:type="dxa"/>
            <w:vAlign w:val="center"/>
          </w:tcPr>
          <w:p>
            <w:pPr>
              <w:pStyle w:val="单元格样式2"/>
            </w:pPr>
            <w:r>
              <w:t xml:space="preserve">省级重点公益林护林员满意度提升</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6、冀财资环[2023]107号2024年省级林业改革发展补助资金（2024年太行山绿化项目）绩效目标表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13058224P00395410020M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冀财资环[2023]107号2024年省级林业改革发展补助资金（2024年太行山绿化项目）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完成造林绿化面积、加大森林资源管护力度，促进我市经济发展和生态环境改善，有效控制水土流失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1.完成造林绿化面积、加大森林资源管护力度，促进我市经济发展和生态环境改善</w:t>
            </w:r>
          </w:p>
          <w:p>
            <w:pPr>
              <w:pStyle w:val="单元格样式2"/>
            </w:pPr>
            <w:r>
              <w:t xml:space="preserve">2.有效控制水土流失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项目建设规模</w:t>
            </w:r>
          </w:p>
        </w:tc>
        <w:tc>
          <w:tcPr>
            <w:tcW w:w="5386" w:type="dxa"/>
            <w:vAlign w:val="center"/>
          </w:tcPr>
          <w:p>
            <w:pPr>
              <w:pStyle w:val="单元格样式2"/>
            </w:pPr>
            <w:r>
              <w:t xml:space="preserve">人工造林面积</w:t>
            </w:r>
          </w:p>
        </w:tc>
        <w:tc>
          <w:tcPr>
            <w:tcW w:w="2268" w:type="dxa"/>
            <w:vAlign w:val="center"/>
          </w:tcPr>
          <w:p>
            <w:pPr>
              <w:pStyle w:val="单元格样式2"/>
            </w:pPr>
            <w:r>
              <w:t xml:space="preserve">≥13331500元/亩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完成面积合格率</w:t>
            </w:r>
          </w:p>
        </w:tc>
        <w:tc>
          <w:tcPr>
            <w:tcW w:w="5386" w:type="dxa"/>
            <w:vAlign w:val="center"/>
          </w:tcPr>
          <w:p>
            <w:pPr>
              <w:pStyle w:val="单元格样式2"/>
            </w:pPr>
            <w:r>
              <w:t xml:space="preserve">完成面积合格率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造林当期任务完成率</w:t>
            </w:r>
          </w:p>
        </w:tc>
        <w:tc>
          <w:tcPr>
            <w:tcW w:w="5386" w:type="dxa"/>
            <w:vAlign w:val="center"/>
          </w:tcPr>
          <w:p>
            <w:pPr>
              <w:pStyle w:val="单元格样式2"/>
            </w:pPr>
            <w:r>
              <w:t xml:space="preserve">造林当期任务完成率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≤200万元</w:t>
            </w:r>
          </w:p>
        </w:tc>
        <w:tc>
          <w:tcPr>
            <w:tcW w:w="1276" w:type="dxa"/>
            <w:vAlign w:val="center"/>
          </w:tcPr>
          <w:p>
            <w:pPr>
              <w:pStyle w:val="单元格样式2"/>
            </w:pPr>
            <w:r>
              <w:t xml:space="preserve">冀财资环[2023]107号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带动增加就业人数</w:t>
            </w:r>
          </w:p>
        </w:tc>
        <w:tc>
          <w:tcPr>
            <w:tcW w:w="5386" w:type="dxa"/>
            <w:vAlign w:val="center"/>
          </w:tcPr>
          <w:p>
            <w:pPr>
              <w:pStyle w:val="单元格样式2"/>
            </w:pPr>
            <w:r>
              <w:t xml:space="preserve">带动增加就业人数</w:t>
            </w:r>
          </w:p>
        </w:tc>
        <w:tc>
          <w:tcPr>
            <w:tcW w:w="2268" w:type="dxa"/>
            <w:vAlign w:val="center"/>
          </w:tcPr>
          <w:p>
            <w:pPr>
              <w:pStyle w:val="单元格样式2"/>
            </w:pPr>
            <w:r>
              <w:t xml:space="preserve">≥600人</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7、冀财资环[2023]107号2024年省级林业改革发展补助资金（2024年造林绿化重点工程奖补省级森林乡村奖补及村庄绿化提升村资金）绩效目标表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13058224P00395410022W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冀财资环[2023]107号2024年省级林业改革发展补助资金（2024年造林绿化重点工程奖补省级森林乡村奖补及村庄绿化提升村资金）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完成森林质量提升面积，加大森林资源管护力度，促进我市经济发展和生态环境改善。有效控制水土流失。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13.00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1.完成森林质量提升面积，加大森林资源管护力度，促进我市经济发展和生态环境改善。</w:t>
            </w:r>
          </w:p>
          <w:p>
            <w:pPr>
              <w:pStyle w:val="单元格样式2"/>
            </w:pPr>
            <w:r>
              <w:t xml:space="preserve">2.有效控制水土流失。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奖补村庄数量</w:t>
            </w:r>
          </w:p>
        </w:tc>
        <w:tc>
          <w:tcPr>
            <w:tcW w:w="5386" w:type="dxa"/>
            <w:vAlign w:val="center"/>
          </w:tcPr>
          <w:p>
            <w:pPr>
              <w:pStyle w:val="单元格样式2"/>
            </w:pPr>
            <w:r>
              <w:t xml:space="preserve">奖补村庄数量</w:t>
            </w:r>
          </w:p>
        </w:tc>
        <w:tc>
          <w:tcPr>
            <w:tcW w:w="2268" w:type="dxa"/>
            <w:vAlign w:val="center"/>
          </w:tcPr>
          <w:p>
            <w:pPr>
              <w:pStyle w:val="单元格样式2"/>
            </w:pPr>
            <w:r>
              <w:t xml:space="preserve">造林绿化重点村奖补8个，提升村1个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省级资金投入</w:t>
            </w:r>
          </w:p>
        </w:tc>
        <w:tc>
          <w:tcPr>
            <w:tcW w:w="2268" w:type="dxa"/>
            <w:vAlign w:val="center"/>
          </w:tcPr>
          <w:p>
            <w:pPr>
              <w:pStyle w:val="单元格样式2"/>
            </w:pPr>
            <w:r>
              <w:t xml:space="preserve">26万元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改善提升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8、冀财资环[2023]88号2024年中央财政林业草原生态保护恢复资金（2024年中央国有森林生态效益补偿及天然林停伐补助）绩效目标表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13058224P00395410023G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冀财资环[2023]88号2024年中央财政林业草原生态保护恢复资金（2024年中央国有森林生态效益补偿及天然林停伐补助）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做好2024年中央财政国有部分森林生态效益补偿及天然林停伐补助发放工作，国家级重点公益林区生态环境得到改善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18.20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1.做好2024年中央财政国有部分森林生态效益补偿及天然林停伐补助发放工作</w:t>
            </w:r>
          </w:p>
          <w:p>
            <w:pPr>
              <w:pStyle w:val="单元格样式2"/>
            </w:pPr>
            <w:r>
              <w:t xml:space="preserve">2.国家级重点公益林区生态环境得到改善</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国家级重点公益林面积和补助标准</w:t>
            </w:r>
          </w:p>
        </w:tc>
        <w:tc>
          <w:tcPr>
            <w:tcW w:w="5386" w:type="dxa"/>
            <w:vAlign w:val="center"/>
          </w:tcPr>
          <w:p>
            <w:pPr>
              <w:pStyle w:val="单元格样式2"/>
            </w:pPr>
            <w:r>
              <w:t xml:space="preserve">国家级重点公益林面积为11.49万亩，其中：集体和个人8.74万亩，国有2.75万亩，补助标准：集体和个人16元/亩，国有10元/亩</w:t>
            </w:r>
          </w:p>
        </w:tc>
        <w:tc>
          <w:tcPr>
            <w:tcW w:w="2268" w:type="dxa"/>
            <w:vAlign w:val="center"/>
          </w:tcPr>
          <w:p>
            <w:pPr>
              <w:pStyle w:val="单元格样式2"/>
            </w:pPr>
            <w:r>
              <w:t xml:space="preserve">国家级重点公益林面积为11.49万亩，其中：集体和个人8.74万亩，国有2.75万亩，补助标准：集体和个人16元/亩，国有10元/亩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公益林管护情况</w:t>
            </w:r>
          </w:p>
        </w:tc>
        <w:tc>
          <w:tcPr>
            <w:tcW w:w="5386" w:type="dxa"/>
            <w:vAlign w:val="center"/>
          </w:tcPr>
          <w:p>
            <w:pPr>
              <w:pStyle w:val="单元格样式2"/>
            </w:pPr>
            <w:r>
              <w:t xml:space="preserve">公益林管护到位</w:t>
            </w:r>
          </w:p>
        </w:tc>
        <w:tc>
          <w:tcPr>
            <w:tcW w:w="2268" w:type="dxa"/>
            <w:vAlign w:val="center"/>
          </w:tcPr>
          <w:p>
            <w:pPr>
              <w:pStyle w:val="单元格样式2"/>
            </w:pPr>
            <w:r>
              <w:t xml:space="preserve">到位</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森林生态当期任务完成不低于90%</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中央财政资金投入金额</w:t>
            </w:r>
          </w:p>
        </w:tc>
        <w:tc>
          <w:tcPr>
            <w:tcW w:w="2268" w:type="dxa"/>
            <w:vAlign w:val="center"/>
          </w:tcPr>
          <w:p>
            <w:pPr>
              <w:pStyle w:val="单元格样式2"/>
            </w:pPr>
            <w:r>
              <w:t xml:space="preserve">18.2万元</w:t>
            </w:r>
          </w:p>
        </w:tc>
        <w:tc>
          <w:tcPr>
            <w:tcW w:w="1276" w:type="dxa"/>
            <w:vAlign w:val="center"/>
          </w:tcPr>
          <w:p>
            <w:pPr>
              <w:pStyle w:val="单元格样式2"/>
            </w:pPr>
            <w:r>
              <w:t xml:space="preserve">资金文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增加林区农民收入，每亩增加15.75元</w:t>
            </w:r>
          </w:p>
        </w:tc>
        <w:tc>
          <w:tcPr>
            <w:tcW w:w="2268" w:type="dxa"/>
            <w:vAlign w:val="center"/>
          </w:tcPr>
          <w:p>
            <w:pPr>
              <w:pStyle w:val="单元格样式2"/>
            </w:pPr>
            <w:r>
              <w:t xml:space="preserve">逐步改善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国家级重点公益林区生态环境改善情况</w:t>
            </w:r>
          </w:p>
        </w:tc>
        <w:tc>
          <w:tcPr>
            <w:tcW w:w="5386" w:type="dxa"/>
            <w:vAlign w:val="center"/>
          </w:tcPr>
          <w:p>
            <w:pPr>
              <w:pStyle w:val="单元格样式2"/>
            </w:pPr>
            <w:r>
              <w:t xml:space="preserve">国家级重点公益林区生态环境是否得到改善</w:t>
            </w:r>
          </w:p>
        </w:tc>
        <w:tc>
          <w:tcPr>
            <w:tcW w:w="2268" w:type="dxa"/>
            <w:vAlign w:val="center"/>
          </w:tcPr>
          <w:p>
            <w:pPr>
              <w:pStyle w:val="单元格样式2"/>
            </w:pPr>
            <w:r>
              <w:t xml:space="preserve">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国家级重点公益林可持续发展情况</w:t>
            </w:r>
          </w:p>
        </w:tc>
        <w:tc>
          <w:tcPr>
            <w:tcW w:w="5386" w:type="dxa"/>
            <w:vAlign w:val="center"/>
          </w:tcPr>
          <w:p>
            <w:pPr>
              <w:pStyle w:val="单元格样式2"/>
            </w:pPr>
            <w:r>
              <w:t xml:space="preserve">国家级重点公益林可持续发展情况是否良好</w:t>
            </w:r>
          </w:p>
        </w:tc>
        <w:tc>
          <w:tcPr>
            <w:tcW w:w="2268" w:type="dxa"/>
            <w:vAlign w:val="center"/>
          </w:tcPr>
          <w:p>
            <w:pPr>
              <w:pStyle w:val="单元格样式2"/>
            </w:pPr>
            <w:r>
              <w:t xml:space="preserve">良好</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国家级重点公益林护林员满意度</w:t>
            </w:r>
          </w:p>
        </w:tc>
        <w:tc>
          <w:tcPr>
            <w:tcW w:w="5386" w:type="dxa"/>
            <w:vAlign w:val="center"/>
          </w:tcPr>
          <w:p>
            <w:pPr>
              <w:pStyle w:val="单元格样式2"/>
            </w:pPr>
            <w:r>
              <w:t xml:space="preserve">国家级重点公益林护林员满意度提升</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9、冀财资环[2024]106号2025年中央财政林业草原改革发展资金（林木良种培育）绩效目标表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冀财资环[2024]106号2025年中央财政林业草原改革发展资金（林木良种培育）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完成2025年林木良种培育项目</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1.完成2025年林木良种培育项目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林木良种培育数量</w:t>
            </w:r>
          </w:p>
        </w:tc>
        <w:tc>
          <w:tcPr>
            <w:tcW w:w="5386" w:type="dxa"/>
            <w:vAlign w:val="center"/>
          </w:tcPr>
          <w:p>
            <w:pPr>
              <w:pStyle w:val="单元格样式2"/>
            </w:pPr>
            <w:r>
              <w:t xml:space="preserve">林木良种培育数量</w:t>
            </w:r>
          </w:p>
        </w:tc>
        <w:tc>
          <w:tcPr>
            <w:tcW w:w="2268" w:type="dxa"/>
            <w:vAlign w:val="center"/>
          </w:tcPr>
          <w:p>
            <w:pPr>
              <w:pStyle w:val="单元格样式2"/>
            </w:pPr>
            <w:r>
              <w:t xml:space="preserve">300万株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≥99%</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≥99%</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中央资金投入金额</w:t>
            </w:r>
          </w:p>
        </w:tc>
        <w:tc>
          <w:tcPr>
            <w:tcW w:w="2268" w:type="dxa"/>
            <w:vAlign w:val="center"/>
          </w:tcPr>
          <w:p>
            <w:pPr>
              <w:pStyle w:val="单元格样式2"/>
            </w:pPr>
            <w:r>
              <w:t xml:space="preserve">30万元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10、冀财资环[2024]106号2025年中央财政林业草原改革发展资金（林业有害生物防治）绩效目标表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冀财资环[2024]106号2025年中央财政林业草原改革发展资金（林业有害生物防治）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保护林业成果，维护生态安全</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1.保护林业成果，维护生态安全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防治面积</w:t>
            </w:r>
          </w:p>
        </w:tc>
        <w:tc>
          <w:tcPr>
            <w:tcW w:w="5386" w:type="dxa"/>
            <w:vAlign w:val="center"/>
          </w:tcPr>
          <w:p>
            <w:pPr>
              <w:pStyle w:val="单元格样式2"/>
            </w:pPr>
            <w:r>
              <w:t xml:space="preserve">防治面积</w:t>
            </w:r>
          </w:p>
        </w:tc>
        <w:tc>
          <w:tcPr>
            <w:tcW w:w="2268" w:type="dxa"/>
            <w:vAlign w:val="center"/>
          </w:tcPr>
          <w:p>
            <w:pPr>
              <w:pStyle w:val="单元格样式2"/>
            </w:pPr>
            <w:r>
              <w:t xml:space="preserve">≥15000亩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林业有害生物无公害防治率</w:t>
            </w:r>
          </w:p>
        </w:tc>
        <w:tc>
          <w:tcPr>
            <w:tcW w:w="5386" w:type="dxa"/>
            <w:vAlign w:val="center"/>
          </w:tcPr>
          <w:p>
            <w:pPr>
              <w:pStyle w:val="单元格样式2"/>
            </w:pPr>
            <w:r>
              <w:t xml:space="preserve">鼓励开展无公害防治，减少化学农药使用</w:t>
            </w:r>
          </w:p>
        </w:tc>
        <w:tc>
          <w:tcPr>
            <w:tcW w:w="2268" w:type="dxa"/>
            <w:vAlign w:val="center"/>
          </w:tcPr>
          <w:p>
            <w:pPr>
              <w:pStyle w:val="单元格样式2"/>
            </w:pPr>
            <w:r>
              <w:t xml:space="preserve">≥85%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林业有害生物防治当期任务完成率</w:t>
            </w:r>
          </w:p>
        </w:tc>
        <w:tc>
          <w:tcPr>
            <w:tcW w:w="5386" w:type="dxa"/>
            <w:vAlign w:val="center"/>
          </w:tcPr>
          <w:p>
            <w:pPr>
              <w:pStyle w:val="单元格样式2"/>
            </w:pPr>
            <w:r>
              <w:t xml:space="preserve">工作进度</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防治费用（元/亩）</w:t>
            </w:r>
          </w:p>
        </w:tc>
        <w:tc>
          <w:tcPr>
            <w:tcW w:w="5386" w:type="dxa"/>
            <w:vAlign w:val="center"/>
          </w:tcPr>
          <w:p>
            <w:pPr>
              <w:pStyle w:val="单元格样式2"/>
            </w:pPr>
            <w:r>
              <w:t xml:space="preserve">平均每亩防治所需费用</w:t>
            </w:r>
          </w:p>
        </w:tc>
        <w:tc>
          <w:tcPr>
            <w:tcW w:w="2268" w:type="dxa"/>
            <w:vAlign w:val="center"/>
          </w:tcPr>
          <w:p>
            <w:pPr>
              <w:pStyle w:val="单元格样式2"/>
            </w:pPr>
            <w:r>
              <w:t xml:space="preserve">≤10元</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林业有害生物成灾率</w:t>
            </w:r>
          </w:p>
        </w:tc>
        <w:tc>
          <w:tcPr>
            <w:tcW w:w="5386" w:type="dxa"/>
            <w:vAlign w:val="center"/>
          </w:tcPr>
          <w:p>
            <w:pPr>
              <w:pStyle w:val="单元格样式2"/>
            </w:pPr>
            <w:r>
              <w:t xml:space="preserve">减少林业损失</w:t>
            </w:r>
          </w:p>
        </w:tc>
        <w:tc>
          <w:tcPr>
            <w:tcW w:w="2268" w:type="dxa"/>
            <w:vAlign w:val="center"/>
          </w:tcPr>
          <w:p>
            <w:pPr>
              <w:pStyle w:val="单元格样式2"/>
            </w:pPr>
            <w:r>
              <w:t xml:space="preserve">4‰</w:t>
            </w:r>
          </w:p>
          <w:p>
            <w:pPr>
              <w:pStyle w:val="单元格样式2"/>
            </w:pP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县级以上通道叶片寄主叶片保存率</w:t>
            </w:r>
          </w:p>
        </w:tc>
        <w:tc>
          <w:tcPr>
            <w:tcW w:w="5386" w:type="dxa"/>
            <w:vAlign w:val="center"/>
          </w:tcPr>
          <w:p>
            <w:pPr>
              <w:pStyle w:val="单元格样式2"/>
            </w:pPr>
            <w:r>
              <w:t xml:space="preserve">寄主叶片保存量</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成灾面积不超过发生面积</w:t>
            </w:r>
          </w:p>
        </w:tc>
        <w:tc>
          <w:tcPr>
            <w:tcW w:w="5386" w:type="dxa"/>
            <w:vAlign w:val="center"/>
          </w:tcPr>
          <w:p>
            <w:pPr>
              <w:pStyle w:val="单元格样式2"/>
            </w:pPr>
            <w:r>
              <w:t xml:space="preserve">成灾面积占发生面积的比例</w:t>
            </w:r>
          </w:p>
        </w:tc>
        <w:tc>
          <w:tcPr>
            <w:tcW w:w="2268" w:type="dxa"/>
            <w:vAlign w:val="center"/>
          </w:tcPr>
          <w:p>
            <w:pPr>
              <w:pStyle w:val="单元格样式2"/>
            </w:pPr>
            <w:r>
              <w:t xml:space="preserve">≤1%</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区域内群众满意度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11、冀财资环[2024]106号2025年中央财政林业草原改革发展资金（全国性林草湿荒监测普查）绩效目标表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冀财资环[2024]106号2025年中央财政林业草原改革发展资金（全国性林草湿荒监测普查）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完成2025年林草湿荒监测（普查）项目</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7.40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1.完成2025年林草湿荒监测（普查）项目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监测普查任务</w:t>
            </w:r>
          </w:p>
        </w:tc>
        <w:tc>
          <w:tcPr>
            <w:tcW w:w="5386" w:type="dxa"/>
            <w:vAlign w:val="center"/>
          </w:tcPr>
          <w:p>
            <w:pPr>
              <w:pStyle w:val="单元格样式2"/>
            </w:pPr>
            <w:r>
              <w:t xml:space="preserve">监测普查任务数量</w:t>
            </w:r>
          </w:p>
        </w:tc>
        <w:tc>
          <w:tcPr>
            <w:tcW w:w="2268" w:type="dxa"/>
            <w:vAlign w:val="center"/>
          </w:tcPr>
          <w:p>
            <w:pPr>
              <w:pStyle w:val="单元格样式2"/>
            </w:pPr>
            <w:r>
              <w:t xml:space="preserve">1个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按时完成督导验收工作</w:t>
            </w:r>
          </w:p>
        </w:tc>
        <w:tc>
          <w:tcPr>
            <w:tcW w:w="5386" w:type="dxa"/>
            <w:vAlign w:val="center"/>
          </w:tcPr>
          <w:p>
            <w:pPr>
              <w:pStyle w:val="单元格样式2"/>
            </w:pPr>
            <w:r>
              <w:t xml:space="preserve">按时完成督导验收工作</w:t>
            </w:r>
          </w:p>
        </w:tc>
        <w:tc>
          <w:tcPr>
            <w:tcW w:w="2268" w:type="dxa"/>
            <w:vAlign w:val="center"/>
          </w:tcPr>
          <w:p>
            <w:pPr>
              <w:pStyle w:val="单元格样式2"/>
            </w:pPr>
            <w:r>
              <w:t xml:space="preserve">按时完成</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中央资金投入金额</w:t>
            </w:r>
          </w:p>
        </w:tc>
        <w:tc>
          <w:tcPr>
            <w:tcW w:w="2268" w:type="dxa"/>
            <w:vAlign w:val="center"/>
          </w:tcPr>
          <w:p>
            <w:pPr>
              <w:pStyle w:val="单元格样式2"/>
            </w:pPr>
            <w:r>
              <w:t xml:space="preserve">7.4万元</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提升</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受益群众满意度指标</w:t>
            </w:r>
          </w:p>
        </w:tc>
        <w:tc>
          <w:tcPr>
            <w:tcW w:w="5386" w:type="dxa"/>
            <w:vAlign w:val="center"/>
          </w:tcPr>
          <w:p>
            <w:pPr>
              <w:pStyle w:val="单元格样式2"/>
            </w:pPr>
            <w:r>
              <w:t xml:space="preserve">受益群众满意度指标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12、冀财资环[2024]113号2025年省级林业改革发展补助资金（2025年省级森林生态效益补偿）绩效目标表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13058225P003894100092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冀财资环[2024]113号2025年省级林业改革发展补助资金（2025年省级森林生态效益补偿）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完成2025年省级森林生态效益补偿资金验收及发放工作，保证国家级重点公益林区生态环境得到改善</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79.50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1.国家级重点公益林区生态环境得到改善</w:t>
            </w:r>
          </w:p>
          <w:p>
            <w:pPr>
              <w:pStyle w:val="单元格样式2"/>
            </w:pPr>
            <w:r>
              <w:t xml:space="preserve">2.省级重点公益林面积为5万亩，补助标准15元/亩、年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省级重点公益林数量及补助标准</w:t>
            </w:r>
          </w:p>
        </w:tc>
        <w:tc>
          <w:tcPr>
            <w:tcW w:w="5386" w:type="dxa"/>
            <w:vAlign w:val="center"/>
          </w:tcPr>
          <w:p>
            <w:pPr>
              <w:pStyle w:val="单元格样式2"/>
            </w:pPr>
            <w:r>
              <w:t xml:space="preserve">省级重点公益林面积为5万亩，补助标准15元/亩.年</w:t>
            </w:r>
          </w:p>
          <w:p>
            <w:pPr>
              <w:pStyle w:val="单元格样式2"/>
            </w:pPr>
          </w:p>
        </w:tc>
        <w:tc>
          <w:tcPr>
            <w:tcW w:w="2268" w:type="dxa"/>
            <w:vAlign w:val="center"/>
          </w:tcPr>
          <w:p>
            <w:pPr>
              <w:pStyle w:val="单元格样式2"/>
            </w:pPr>
            <w:r>
              <w:t xml:space="preserve">省级重点公益林面积为5万亩，补助标准15元/亩.年</w:t>
            </w:r>
          </w:p>
          <w:p>
            <w:pPr>
              <w:pStyle w:val="单元格样式2"/>
            </w:pP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公益林管护情况</w:t>
            </w:r>
          </w:p>
        </w:tc>
        <w:tc>
          <w:tcPr>
            <w:tcW w:w="5386" w:type="dxa"/>
            <w:vAlign w:val="center"/>
          </w:tcPr>
          <w:p>
            <w:pPr>
              <w:pStyle w:val="单元格样式2"/>
            </w:pPr>
            <w:r>
              <w:t xml:space="preserve">公益林管护完成情况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森林生态当期任务完成率</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省级重点公益林森林生态效益补偿补助资金数量</w:t>
            </w:r>
          </w:p>
        </w:tc>
        <w:tc>
          <w:tcPr>
            <w:tcW w:w="5386" w:type="dxa"/>
            <w:vAlign w:val="center"/>
          </w:tcPr>
          <w:p>
            <w:pPr>
              <w:pStyle w:val="单元格样式2"/>
            </w:pPr>
            <w:r>
              <w:t xml:space="preserve">面积为5万亩的省级重点公益林森林生态补偿补助资金共计79.5万元</w:t>
            </w:r>
          </w:p>
          <w:p>
            <w:pPr>
              <w:pStyle w:val="单元格样式2"/>
            </w:pPr>
          </w:p>
        </w:tc>
        <w:tc>
          <w:tcPr>
            <w:tcW w:w="2268" w:type="dxa"/>
            <w:vAlign w:val="center"/>
          </w:tcPr>
          <w:p>
            <w:pPr>
              <w:pStyle w:val="单元格样式2"/>
            </w:pPr>
            <w:r>
              <w:t xml:space="preserve">79.5万元</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增加林区农民收入，每亩增加14.75元</w:t>
            </w:r>
          </w:p>
          <w:p>
            <w:pPr>
              <w:pStyle w:val="单元格样式2"/>
            </w:pPr>
          </w:p>
        </w:tc>
        <w:tc>
          <w:tcPr>
            <w:tcW w:w="2268" w:type="dxa"/>
            <w:vAlign w:val="center"/>
          </w:tcPr>
          <w:p>
            <w:pPr>
              <w:pStyle w:val="单元格样式2"/>
            </w:pPr>
            <w:r>
              <w:t xml:space="preserve">逐步改善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省级重点公益林区生态环境改善情况</w:t>
            </w:r>
          </w:p>
        </w:tc>
        <w:tc>
          <w:tcPr>
            <w:tcW w:w="5386" w:type="dxa"/>
            <w:vAlign w:val="center"/>
          </w:tcPr>
          <w:p>
            <w:pPr>
              <w:pStyle w:val="单元格样式2"/>
            </w:pPr>
            <w:r>
              <w:t xml:space="preserve">省级重点公益林区生态环境是否得到改善</w:t>
            </w:r>
          </w:p>
          <w:p>
            <w:pPr>
              <w:pStyle w:val="单元格样式2"/>
            </w:pPr>
          </w:p>
        </w:tc>
        <w:tc>
          <w:tcPr>
            <w:tcW w:w="2268" w:type="dxa"/>
            <w:vAlign w:val="center"/>
          </w:tcPr>
          <w:p>
            <w:pPr>
              <w:pStyle w:val="单元格样式2"/>
            </w:pPr>
            <w:r>
              <w:t xml:space="preserve">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省级重点公益林可持续发展情况</w:t>
            </w:r>
          </w:p>
        </w:tc>
        <w:tc>
          <w:tcPr>
            <w:tcW w:w="5386" w:type="dxa"/>
            <w:vAlign w:val="center"/>
          </w:tcPr>
          <w:p>
            <w:pPr>
              <w:pStyle w:val="单元格样式2"/>
            </w:pPr>
            <w:r>
              <w:t xml:space="preserve">省级重点公益林可持续发展情况是否良好</w:t>
            </w:r>
          </w:p>
          <w:p>
            <w:pPr>
              <w:pStyle w:val="单元格样式2"/>
            </w:pPr>
          </w:p>
        </w:tc>
        <w:tc>
          <w:tcPr>
            <w:tcW w:w="2268" w:type="dxa"/>
            <w:vAlign w:val="center"/>
          </w:tcPr>
          <w:p>
            <w:pPr>
              <w:pStyle w:val="单元格样式2"/>
            </w:pPr>
            <w:r>
              <w:t xml:space="preserve">良好</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省级重点公益林护林员满意度</w:t>
            </w:r>
          </w:p>
        </w:tc>
        <w:tc>
          <w:tcPr>
            <w:tcW w:w="5386" w:type="dxa"/>
            <w:vAlign w:val="center"/>
          </w:tcPr>
          <w:p>
            <w:pPr>
              <w:pStyle w:val="单元格样式2"/>
            </w:pPr>
            <w:r>
              <w:t xml:space="preserve">省级重点公益林护林员满意度提升</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13、冀财资环[2024]113号2025年省级林业改革发展补助资金（2025年太行山绿化项目）绩效目标表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13058225P00389410005K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冀财资环[2024]113号2025年省级林业改革发展补助资金（2025年太行山绿化项目）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有效控制水土流失，保护生态环境。完成造林绿化面积、加大森林资源管护力度，促进我市经济发展和生态环境改善</w:t>
            </w:r>
            <w:r>
              <w:rPr/>
              <w:tab/>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1.有效控制水土流失，保护生态环境</w:t>
            </w:r>
          </w:p>
          <w:p>
            <w:pPr>
              <w:pStyle w:val="单元格样式2"/>
            </w:pPr>
            <w:r>
              <w:t xml:space="preserve">2.完成造林绿化面积、加大森林资源管护力度，促进我市经济发展和生态环境改善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项目建设规模</w:t>
            </w:r>
          </w:p>
        </w:tc>
        <w:tc>
          <w:tcPr>
            <w:tcW w:w="5386" w:type="dxa"/>
            <w:vAlign w:val="center"/>
          </w:tcPr>
          <w:p>
            <w:pPr>
              <w:pStyle w:val="单元格样式2"/>
            </w:pPr>
            <w:r>
              <w:t xml:space="preserve">人工造林面积</w:t>
            </w:r>
          </w:p>
        </w:tc>
        <w:tc>
          <w:tcPr>
            <w:tcW w:w="2268" w:type="dxa"/>
            <w:vAlign w:val="center"/>
          </w:tcPr>
          <w:p>
            <w:pPr>
              <w:pStyle w:val="单元格样式2"/>
            </w:pPr>
            <w:r>
              <w:t xml:space="preserve">≥10001500元/亩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完成面积合格率</w:t>
            </w:r>
          </w:p>
        </w:tc>
        <w:tc>
          <w:tcPr>
            <w:tcW w:w="5386" w:type="dxa"/>
            <w:vAlign w:val="center"/>
          </w:tcPr>
          <w:p>
            <w:pPr>
              <w:pStyle w:val="单元格样式2"/>
            </w:pPr>
            <w:r>
              <w:t xml:space="preserve">完成面积合格率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造林当期任务完成率</w:t>
            </w:r>
          </w:p>
        </w:tc>
        <w:tc>
          <w:tcPr>
            <w:tcW w:w="5386" w:type="dxa"/>
            <w:vAlign w:val="center"/>
          </w:tcPr>
          <w:p>
            <w:pPr>
              <w:pStyle w:val="单元格样式2"/>
            </w:pPr>
            <w:r>
              <w:t xml:space="preserve">造林当期任务完成率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≤150万元</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带动增加就业人数</w:t>
            </w:r>
          </w:p>
        </w:tc>
        <w:tc>
          <w:tcPr>
            <w:tcW w:w="5386" w:type="dxa"/>
            <w:vAlign w:val="center"/>
          </w:tcPr>
          <w:p>
            <w:pPr>
              <w:pStyle w:val="单元格样式2"/>
            </w:pPr>
            <w:r>
              <w:t xml:space="preserve">带动增加就业人数</w:t>
            </w:r>
          </w:p>
        </w:tc>
        <w:tc>
          <w:tcPr>
            <w:tcW w:w="2268" w:type="dxa"/>
            <w:vAlign w:val="center"/>
          </w:tcPr>
          <w:p>
            <w:pPr>
              <w:pStyle w:val="单元格样式2"/>
            </w:pPr>
            <w:r>
              <w:t xml:space="preserve">≥400人</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14、冀财资环[2024]113号2025年省级林业改革发展补助资金（造林绿化重点工程奖补-村庄绿化提升）绩效目标表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13058225P00389410008E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冀财资环[2024]113号2025年省级林业改革发展补助资金（造林绿化重点工程奖补-村庄绿化提升）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完成森林质量提升面积，加大森林资源管护力度，促进我市经济发展和生态环境改善。</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1.完成森林质量提升面积，加大森林资源管护力度，促进我市经济发展和生态环境改善。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奖补村庄数量</w:t>
            </w:r>
          </w:p>
        </w:tc>
        <w:tc>
          <w:tcPr>
            <w:tcW w:w="5386" w:type="dxa"/>
            <w:vAlign w:val="center"/>
          </w:tcPr>
          <w:p>
            <w:pPr>
              <w:pStyle w:val="单元格样式2"/>
            </w:pPr>
            <w:r>
              <w:t xml:space="preserve">奖补村庄数量</w:t>
            </w:r>
          </w:p>
        </w:tc>
        <w:tc>
          <w:tcPr>
            <w:tcW w:w="2268" w:type="dxa"/>
            <w:vAlign w:val="center"/>
          </w:tcPr>
          <w:p>
            <w:pPr>
              <w:pStyle w:val="单元格样式2"/>
            </w:pPr>
            <w:r>
              <w:t xml:space="preserve">6个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省级资金投入</w:t>
            </w:r>
          </w:p>
        </w:tc>
        <w:tc>
          <w:tcPr>
            <w:tcW w:w="2268" w:type="dxa"/>
            <w:vAlign w:val="center"/>
          </w:tcPr>
          <w:p>
            <w:pPr>
              <w:pStyle w:val="单元格样式2"/>
            </w:pPr>
            <w:r>
              <w:t xml:space="preserve">12万元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改善提升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15、冀财资环[2024]113号2025年省级林业改革发展补助资金（造林绿化重点工程奖补-森林质量精准提升）绩效目标表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冀财资环[2024]113号2025年省级林业改革发展补助资金（造林绿化重点工程奖补-森林质量精准提升）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完成2025年森林质量提升森林抚育项目</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1.完成2025年森林质量提升森林抚育项目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森林抚育面积</w:t>
            </w:r>
          </w:p>
        </w:tc>
        <w:tc>
          <w:tcPr>
            <w:tcW w:w="5386" w:type="dxa"/>
            <w:vAlign w:val="center"/>
          </w:tcPr>
          <w:p>
            <w:pPr>
              <w:pStyle w:val="单元格样式2"/>
            </w:pPr>
            <w:r>
              <w:t xml:space="preserve">森林抚育面积</w:t>
            </w:r>
          </w:p>
        </w:tc>
        <w:tc>
          <w:tcPr>
            <w:tcW w:w="2268" w:type="dxa"/>
            <w:vAlign w:val="center"/>
          </w:tcPr>
          <w:p>
            <w:pPr>
              <w:pStyle w:val="单元格样式2"/>
            </w:pPr>
            <w:r>
              <w:t xml:space="preserve">6500亩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森林抚育成活率</w:t>
            </w:r>
          </w:p>
        </w:tc>
        <w:tc>
          <w:tcPr>
            <w:tcW w:w="5386" w:type="dxa"/>
            <w:vAlign w:val="center"/>
          </w:tcPr>
          <w:p>
            <w:pPr>
              <w:pStyle w:val="单元格样式2"/>
            </w:pPr>
            <w:r>
              <w:t xml:space="preserve">森林抚育成活率</w:t>
            </w:r>
          </w:p>
        </w:tc>
        <w:tc>
          <w:tcPr>
            <w:tcW w:w="2268" w:type="dxa"/>
            <w:vAlign w:val="center"/>
          </w:tcPr>
          <w:p>
            <w:pPr>
              <w:pStyle w:val="单元格样式2"/>
            </w:pPr>
            <w:r>
              <w:t xml:space="preserve">≥80%</w:t>
            </w:r>
          </w:p>
        </w:tc>
        <w:tc>
          <w:tcPr>
            <w:tcW w:w="1276" w:type="dxa"/>
            <w:vAlign w:val="center"/>
          </w:tcPr>
          <w:p>
            <w:pPr>
              <w:pStyle w:val="单元格样式2"/>
            </w:pPr>
            <w:r>
              <w:t xml:space="preserve">抚育技术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抚育当期任务完成率</w:t>
            </w:r>
          </w:p>
        </w:tc>
        <w:tc>
          <w:tcPr>
            <w:tcW w:w="5386" w:type="dxa"/>
            <w:vAlign w:val="center"/>
          </w:tcPr>
          <w:p>
            <w:pPr>
              <w:pStyle w:val="单元格样式2"/>
            </w:pPr>
            <w:r>
              <w:t xml:space="preserve">抚育当期任务完成率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省级资金投入金额</w:t>
            </w:r>
          </w:p>
        </w:tc>
        <w:tc>
          <w:tcPr>
            <w:tcW w:w="2268" w:type="dxa"/>
            <w:vAlign w:val="center"/>
          </w:tcPr>
          <w:p>
            <w:pPr>
              <w:pStyle w:val="单元格样式2"/>
            </w:pPr>
            <w:r>
              <w:t xml:space="preserve">260万元</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16、冀财资环[2024]113号2025年省级林业改革发展补助资金（造林绿化重点工程奖补-省级森林乡村奖补）绩效目标表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13058225P00389410007T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冀财资环[2024]113号2025年省级林业改革发展补助资金（造林绿化重点工程奖补-省级森林乡村奖补）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完成森林质量提升面积，加大森林资源管护力度，促进我市经济发展和生态环境改善。</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1.完成森林质量提升面积，加大森林资源管护力度，促进我市经济发展和生态环境改善。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奖补村庄数量</w:t>
            </w:r>
          </w:p>
        </w:tc>
        <w:tc>
          <w:tcPr>
            <w:tcW w:w="5386" w:type="dxa"/>
            <w:vAlign w:val="center"/>
          </w:tcPr>
          <w:p>
            <w:pPr>
              <w:pStyle w:val="单元格样式2"/>
            </w:pPr>
            <w:r>
              <w:t xml:space="preserve">省级森林奖补村庄数量</w:t>
            </w:r>
          </w:p>
        </w:tc>
        <w:tc>
          <w:tcPr>
            <w:tcW w:w="2268" w:type="dxa"/>
            <w:vAlign w:val="center"/>
          </w:tcPr>
          <w:p>
            <w:pPr>
              <w:pStyle w:val="单元格样式2"/>
            </w:pPr>
            <w:r>
              <w:t xml:space="preserve">1个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省级资金投入</w:t>
            </w:r>
          </w:p>
        </w:tc>
        <w:tc>
          <w:tcPr>
            <w:tcW w:w="2268" w:type="dxa"/>
            <w:vAlign w:val="center"/>
          </w:tcPr>
          <w:p>
            <w:pPr>
              <w:pStyle w:val="单元格样式2"/>
            </w:pPr>
            <w:r>
              <w:t xml:space="preserve">10万元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生态系统生态效益发挥</w:t>
            </w:r>
          </w:p>
        </w:tc>
        <w:tc>
          <w:tcPr>
            <w:tcW w:w="5386" w:type="dxa"/>
            <w:vAlign w:val="center"/>
          </w:tcPr>
          <w:p>
            <w:pPr>
              <w:pStyle w:val="单元格样式2"/>
            </w:pPr>
            <w:r>
              <w:t xml:space="preserve">生态系统生态效益发挥</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提高森林资源保护生态环境</w:t>
            </w:r>
          </w:p>
        </w:tc>
        <w:tc>
          <w:tcPr>
            <w:tcW w:w="5386" w:type="dxa"/>
            <w:vAlign w:val="center"/>
          </w:tcPr>
          <w:p>
            <w:pPr>
              <w:pStyle w:val="单元格样式2"/>
            </w:pPr>
            <w:r>
              <w:t xml:space="preserve">提高森林资源保护生态环境</w:t>
            </w:r>
          </w:p>
        </w:tc>
        <w:tc>
          <w:tcPr>
            <w:tcW w:w="2268" w:type="dxa"/>
            <w:vAlign w:val="center"/>
          </w:tcPr>
          <w:p>
            <w:pPr>
              <w:pStyle w:val="单元格样式2"/>
            </w:pPr>
            <w:r>
              <w:t xml:space="preserve">改善提升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周边群众满意度</w:t>
            </w:r>
          </w:p>
        </w:tc>
        <w:tc>
          <w:tcPr>
            <w:tcW w:w="5386" w:type="dxa"/>
            <w:vAlign w:val="center"/>
          </w:tcPr>
          <w:p>
            <w:pPr>
              <w:pStyle w:val="单元格样式2"/>
            </w:pPr>
            <w:r>
              <w:t xml:space="preserve">周边群众满意度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17、冀财资环[2024]115号2024年土地整治专项资金（新增建设用地土地有偿使用费返还市县资金，第二批）绩效目标表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13058224P003954100392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冀财资环[2024]115号2024年土地整治专项资金（新增建设用地土地有偿使用费返还市县资金，第二批）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"完成2024年新增建设用地有偿使用费返还市县资金项目</w:t>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1.完成2024年新增建设用地有偿使用费返还市县资金项目</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vAlign w:val="center"/>
          </w:tcPr>
          <w:p>
            <w:pPr>
              <w:pStyle w:val="单元格样式2"/>
            </w:pPr>
            <w:r>
              <w:t xml:space="preserve">项目数量</w:t>
            </w:r>
          </w:p>
        </w:tc>
        <w:tc>
          <w:tcPr>
            <w:tcW w:w="2268" w:type="dxa"/>
            <w:vAlign w:val="center"/>
          </w:tcPr>
          <w:p>
            <w:pPr>
              <w:pStyle w:val="单元格样式2"/>
            </w:pPr>
            <w:r>
              <w:t xml:space="preserve">≥5个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服务保障完成情况</w:t>
            </w:r>
          </w:p>
        </w:tc>
        <w:tc>
          <w:tcPr>
            <w:tcW w:w="5386" w:type="dxa"/>
            <w:vAlign w:val="center"/>
          </w:tcPr>
          <w:p>
            <w:pPr>
              <w:pStyle w:val="单元格样式2"/>
            </w:pPr>
            <w:r>
              <w:t xml:space="preserve">服务保障完成情况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按工作计划及时完成</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预算总成本</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≤82万元</w:t>
            </w:r>
          </w:p>
        </w:tc>
        <w:tc>
          <w:tcPr>
            <w:tcW w:w="1276" w:type="dxa"/>
            <w:vAlign w:val="center"/>
          </w:tcPr>
          <w:p>
            <w:pPr>
              <w:pStyle w:val="单元格样式2"/>
            </w:pPr>
            <w:r>
              <w:t xml:space="preserve">冀财资环[2024]71号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业务开展保障率(%)</w:t>
            </w:r>
          </w:p>
        </w:tc>
        <w:tc>
          <w:tcPr>
            <w:tcW w:w="5386" w:type="dxa"/>
            <w:vAlign w:val="center"/>
          </w:tcPr>
          <w:p>
            <w:pPr>
              <w:pStyle w:val="单元格样式2"/>
            </w:pPr>
            <w:r>
              <w:t xml:space="preserve">业务开展保障率(%)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提升</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18、冀财资环[2024]117号2024年中央财政林业草原生态保护修复资金（非国有林生态保护补偿）绩效目标表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13058224P003954100411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冀财资环[2024]117号2024年中央财政林业草原生态保护修复资金（非国有林生态保护补偿）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完成2024年中央财政非国有林生态保护补偿资金发放工作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110.07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1.完成2024年中央财政非国有林生态保护补偿资金发放工作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国家级重点公益林面积和补助标准</w:t>
            </w:r>
          </w:p>
        </w:tc>
        <w:tc>
          <w:tcPr>
            <w:tcW w:w="5386" w:type="dxa"/>
            <w:vAlign w:val="center"/>
          </w:tcPr>
          <w:p>
            <w:pPr>
              <w:pStyle w:val="单元格样式2"/>
            </w:pPr>
            <w:r>
              <w:t xml:space="preserve">国家级重点公益林面积为11.49万亩，其中：集体和个人8.74万亩，国有2.75万亩，补助标准：集体和个人16元/亩，国有10元/亩</w:t>
            </w:r>
          </w:p>
        </w:tc>
        <w:tc>
          <w:tcPr>
            <w:tcW w:w="2268" w:type="dxa"/>
            <w:vAlign w:val="center"/>
          </w:tcPr>
          <w:p>
            <w:pPr>
              <w:pStyle w:val="单元格样式2"/>
            </w:pPr>
            <w:r>
              <w:t xml:space="preserve">国家级重点公益林面积为11.49万亩，其中：集体和个人8.74万亩，国有2.75万亩，补助标准：集体和个人16元/亩，国有10元/亩</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公益林管护情况</w:t>
            </w:r>
          </w:p>
        </w:tc>
        <w:tc>
          <w:tcPr>
            <w:tcW w:w="5386" w:type="dxa"/>
            <w:vAlign w:val="center"/>
          </w:tcPr>
          <w:p>
            <w:pPr>
              <w:pStyle w:val="单元格样式2"/>
            </w:pPr>
            <w:r>
              <w:t xml:space="preserve">公益林管护到位</w:t>
            </w:r>
          </w:p>
        </w:tc>
        <w:tc>
          <w:tcPr>
            <w:tcW w:w="2268" w:type="dxa"/>
            <w:vAlign w:val="center"/>
          </w:tcPr>
          <w:p>
            <w:pPr>
              <w:pStyle w:val="单元格样式2"/>
            </w:pPr>
            <w:r>
              <w:t xml:space="preserve">到位</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森林生态当期任务完成不低于90%</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国家级重点公益林森林生态效益补偿补助资金数量</w:t>
            </w:r>
          </w:p>
        </w:tc>
        <w:tc>
          <w:tcPr>
            <w:tcW w:w="5386" w:type="dxa"/>
            <w:vAlign w:val="center"/>
          </w:tcPr>
          <w:p>
            <w:pPr>
              <w:pStyle w:val="单元格样式2"/>
            </w:pPr>
            <w:r>
              <w:t xml:space="preserve">补助资金106.71万元</w:t>
            </w:r>
          </w:p>
        </w:tc>
        <w:tc>
          <w:tcPr>
            <w:tcW w:w="2268" w:type="dxa"/>
            <w:vAlign w:val="center"/>
          </w:tcPr>
          <w:p>
            <w:pPr>
              <w:pStyle w:val="单元格样式2"/>
            </w:pPr>
            <w:r>
              <w:t xml:space="preserve">110.07万元</w:t>
            </w:r>
          </w:p>
        </w:tc>
        <w:tc>
          <w:tcPr>
            <w:tcW w:w="1276" w:type="dxa"/>
            <w:vAlign w:val="center"/>
          </w:tcPr>
          <w:p>
            <w:pPr>
              <w:pStyle w:val="单元格样式2"/>
            </w:pPr>
            <w:r>
              <w:t xml:space="preserve">历史标准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增加林区农民收入，每亩增加15.75元</w:t>
            </w:r>
          </w:p>
        </w:tc>
        <w:tc>
          <w:tcPr>
            <w:tcW w:w="2268" w:type="dxa"/>
            <w:vAlign w:val="center"/>
          </w:tcPr>
          <w:p>
            <w:pPr>
              <w:pStyle w:val="单元格样式2"/>
            </w:pPr>
            <w:r>
              <w:t xml:space="preserve">逐步改善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国家级重点公益林区生态环境改善情况</w:t>
            </w:r>
          </w:p>
        </w:tc>
        <w:tc>
          <w:tcPr>
            <w:tcW w:w="5386" w:type="dxa"/>
            <w:vAlign w:val="center"/>
          </w:tcPr>
          <w:p>
            <w:pPr>
              <w:pStyle w:val="单元格样式2"/>
            </w:pPr>
            <w:r>
              <w:t xml:space="preserve">国家级重点公益林区生态环境是否得到改善</w:t>
            </w:r>
          </w:p>
        </w:tc>
        <w:tc>
          <w:tcPr>
            <w:tcW w:w="2268" w:type="dxa"/>
            <w:vAlign w:val="center"/>
          </w:tcPr>
          <w:p>
            <w:pPr>
              <w:pStyle w:val="单元格样式2"/>
            </w:pPr>
            <w:r>
              <w:t xml:space="preserve">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国家级重点公益林可持续发展情况</w:t>
            </w:r>
          </w:p>
        </w:tc>
        <w:tc>
          <w:tcPr>
            <w:tcW w:w="5386" w:type="dxa"/>
            <w:vAlign w:val="center"/>
          </w:tcPr>
          <w:p>
            <w:pPr>
              <w:pStyle w:val="单元格样式2"/>
            </w:pPr>
            <w:r>
              <w:t xml:space="preserve">国家级重点公益林可持续发展情况是否良好</w:t>
            </w:r>
          </w:p>
        </w:tc>
        <w:tc>
          <w:tcPr>
            <w:tcW w:w="2268" w:type="dxa"/>
            <w:vAlign w:val="center"/>
          </w:tcPr>
          <w:p>
            <w:pPr>
              <w:pStyle w:val="单元格样式2"/>
            </w:pPr>
            <w:r>
              <w:t xml:space="preserve">良好</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国家级重点公益林护林员满意度</w:t>
            </w:r>
          </w:p>
        </w:tc>
        <w:tc>
          <w:tcPr>
            <w:tcW w:w="5386" w:type="dxa"/>
            <w:vAlign w:val="center"/>
          </w:tcPr>
          <w:p>
            <w:pPr>
              <w:pStyle w:val="单元格样式2"/>
            </w:pPr>
            <w:r>
              <w:t xml:space="preserve">国家级重点公益林护林员满意度提升</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19、冀财资环[2024]117号2024年中央财政林业草原生态保护修复资金（全面停止天然林商业性采伐补助）绩效目标表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13058224P00395410040D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冀财资环[2024]117号2024年中央财政林业草原生态保护修复资金（全面停止天然林商业性采伐补助）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完成2024年度全面停止天然林商业性采伐蓄积量，并及时发放停伐补助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4.31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1.完成2024年度全面停止天然林商业性采伐蓄积量，并及时发放停伐补助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全面停止天然林商业性采伐蓄积量及补助标准</w:t>
            </w:r>
          </w:p>
        </w:tc>
        <w:tc>
          <w:tcPr>
            <w:tcW w:w="5386" w:type="dxa"/>
            <w:vAlign w:val="center"/>
          </w:tcPr>
          <w:p>
            <w:pPr>
              <w:pStyle w:val="单元格样式2"/>
            </w:pPr>
            <w:r>
              <w:t xml:space="preserve">全面停止天然林商业性采伐蓄积量12.39立方米，补助标准为1000元/立方米</w:t>
            </w:r>
          </w:p>
        </w:tc>
        <w:tc>
          <w:tcPr>
            <w:tcW w:w="2268" w:type="dxa"/>
            <w:vAlign w:val="center"/>
          </w:tcPr>
          <w:p>
            <w:pPr>
              <w:pStyle w:val="单元格样式2"/>
            </w:pPr>
            <w:r>
              <w:t xml:space="preserve">≥43.1立方米</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天然林资源森林蓄积量持续增长情况</w:t>
            </w:r>
          </w:p>
        </w:tc>
        <w:tc>
          <w:tcPr>
            <w:tcW w:w="5386" w:type="dxa"/>
            <w:vAlign w:val="center"/>
          </w:tcPr>
          <w:p>
            <w:pPr>
              <w:pStyle w:val="单元格样式2"/>
            </w:pPr>
            <w:r>
              <w:t xml:space="preserve">天然林资源森林蓄积量持续增长情况</w:t>
            </w:r>
          </w:p>
        </w:tc>
        <w:tc>
          <w:tcPr>
            <w:tcW w:w="2268" w:type="dxa"/>
            <w:vAlign w:val="center"/>
          </w:tcPr>
          <w:p>
            <w:pPr>
              <w:pStyle w:val="单元格样式2"/>
            </w:pPr>
            <w:r>
              <w:t xml:space="preserve">持续增长</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当期任务完成情况不低于90%</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全面停止天然林商业性补助资金</w:t>
            </w:r>
          </w:p>
        </w:tc>
        <w:tc>
          <w:tcPr>
            <w:tcW w:w="5386" w:type="dxa"/>
            <w:vAlign w:val="center"/>
          </w:tcPr>
          <w:p>
            <w:pPr>
              <w:pStyle w:val="单元格样式2"/>
            </w:pPr>
            <w:r>
              <w:t xml:space="preserve">全面停止天然林商业性补助资金投入12.39万元</w:t>
            </w:r>
          </w:p>
        </w:tc>
        <w:tc>
          <w:tcPr>
            <w:tcW w:w="2268" w:type="dxa"/>
            <w:vAlign w:val="center"/>
          </w:tcPr>
          <w:p>
            <w:pPr>
              <w:pStyle w:val="单元格样式2"/>
            </w:pPr>
            <w:r>
              <w:t xml:space="preserve">≤4.31万元</w:t>
            </w:r>
          </w:p>
        </w:tc>
        <w:tc>
          <w:tcPr>
            <w:tcW w:w="1276" w:type="dxa"/>
            <w:vAlign w:val="center"/>
          </w:tcPr>
          <w:p>
            <w:pPr>
              <w:pStyle w:val="单元格样式2"/>
            </w:pPr>
            <w:r>
              <w:t xml:space="preserve">资金请示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增加林区收入，每停伐1立方米增加1000元</w:t>
            </w:r>
          </w:p>
        </w:tc>
        <w:tc>
          <w:tcPr>
            <w:tcW w:w="2268" w:type="dxa"/>
            <w:vAlign w:val="center"/>
          </w:tcPr>
          <w:p>
            <w:pPr>
              <w:pStyle w:val="单元格样式2"/>
            </w:pPr>
            <w:r>
              <w:t xml:space="preserve">逐步改善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天然林停伐管护区生态环境改善情况</w:t>
            </w:r>
          </w:p>
        </w:tc>
        <w:tc>
          <w:tcPr>
            <w:tcW w:w="5386" w:type="dxa"/>
            <w:vAlign w:val="center"/>
          </w:tcPr>
          <w:p>
            <w:pPr>
              <w:pStyle w:val="单元格样式2"/>
            </w:pPr>
            <w:r>
              <w:t xml:space="preserve">天然林停伐管护区生态环境是否得到改善</w:t>
            </w:r>
          </w:p>
        </w:tc>
        <w:tc>
          <w:tcPr>
            <w:tcW w:w="2268" w:type="dxa"/>
            <w:vAlign w:val="center"/>
          </w:tcPr>
          <w:p>
            <w:pPr>
              <w:pStyle w:val="单元格样式2"/>
            </w:pPr>
            <w:r>
              <w:t xml:space="preserve">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天然林停伐管护区可持续发展情况</w:t>
            </w:r>
          </w:p>
        </w:tc>
        <w:tc>
          <w:tcPr>
            <w:tcW w:w="5386" w:type="dxa"/>
            <w:vAlign w:val="center"/>
          </w:tcPr>
          <w:p>
            <w:pPr>
              <w:pStyle w:val="单元格样式2"/>
            </w:pPr>
            <w:r>
              <w:t xml:space="preserve">天然林停伐管护区持续发挥生态作用</w:t>
            </w:r>
          </w:p>
        </w:tc>
        <w:tc>
          <w:tcPr>
            <w:tcW w:w="2268" w:type="dxa"/>
            <w:vAlign w:val="center"/>
          </w:tcPr>
          <w:p>
            <w:pPr>
              <w:pStyle w:val="单元格样式2"/>
            </w:pPr>
            <w:r>
              <w:t xml:space="preserve">显著</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区域群众满意度</w:t>
            </w:r>
          </w:p>
        </w:tc>
        <w:tc>
          <w:tcPr>
            <w:tcW w:w="5386" w:type="dxa"/>
            <w:vAlign w:val="center"/>
          </w:tcPr>
          <w:p>
            <w:pPr>
              <w:pStyle w:val="单元格样式2"/>
            </w:pPr>
            <w:r>
              <w:t xml:space="preserve">林区群众满意率提升</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20、冀财资环[2024]11号2023年增发国债重点自然灾害综合防治体系（地质灾害和海洋灾害综合防治体系）建设工程中央补助资金（沙河市地质灾害工程治理项目）绩效目标表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13058224P00000210035N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冀财资环[2024]11号2023年增发国债重点自然灾害综合防治体系（地质灾害和海洋灾害综合防治体系）建设工程中央补助资金（沙河市地质灾害工程治理项目）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冀财资环[2024]11号 增发2023年国债重点自然灾害综合防治体系（地质灾害和海洋灾害综合防治体系）建设工程中央补助资金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22.26</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1.完成沙河市境内24处地质灾害隐患点，采用支挡工程、截排水、清理危岩、被动防护网等手段进行工程治理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项目工程量</w:t>
            </w:r>
          </w:p>
        </w:tc>
        <w:tc>
          <w:tcPr>
            <w:tcW w:w="5386" w:type="dxa"/>
            <w:vAlign w:val="center"/>
          </w:tcPr>
          <w:p>
            <w:pPr>
              <w:pStyle w:val="单元格样式2"/>
            </w:pPr>
            <w:r>
              <w:t xml:space="preserve">完成地质灾害点勘查设计施工</w:t>
            </w:r>
          </w:p>
        </w:tc>
        <w:tc>
          <w:tcPr>
            <w:tcW w:w="2268" w:type="dxa"/>
            <w:vAlign w:val="center"/>
          </w:tcPr>
          <w:p>
            <w:pPr>
              <w:pStyle w:val="单元格样式2"/>
            </w:pPr>
            <w:r>
              <w:t xml:space="preserve">≥24处</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竣工验收合格率</w:t>
            </w:r>
          </w:p>
        </w:tc>
        <w:tc>
          <w:tcPr>
            <w:tcW w:w="5386" w:type="dxa"/>
            <w:vAlign w:val="center"/>
          </w:tcPr>
          <w:p>
            <w:pPr>
              <w:pStyle w:val="单元格样式2"/>
            </w:pPr>
            <w:r>
              <w:t xml:space="preserve">项目竣工验收情况</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项目设计变更率</w:t>
            </w:r>
          </w:p>
        </w:tc>
        <w:tc>
          <w:tcPr>
            <w:tcW w:w="5386" w:type="dxa"/>
            <w:vAlign w:val="center"/>
          </w:tcPr>
          <w:p>
            <w:pPr>
              <w:pStyle w:val="单元格样式2"/>
            </w:pPr>
            <w:r>
              <w:t xml:space="preserve">项目设计变更情况</w:t>
            </w:r>
          </w:p>
        </w:tc>
        <w:tc>
          <w:tcPr>
            <w:tcW w:w="2268" w:type="dxa"/>
            <w:vAlign w:val="center"/>
          </w:tcPr>
          <w:p>
            <w:pPr>
              <w:pStyle w:val="单元格样式2"/>
            </w:pPr>
            <w:r>
              <w:t xml:space="preserve">≤30%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工程开工时间</w:t>
            </w:r>
          </w:p>
        </w:tc>
        <w:tc>
          <w:tcPr>
            <w:tcW w:w="5386" w:type="dxa"/>
            <w:vAlign w:val="center"/>
          </w:tcPr>
          <w:p>
            <w:pPr>
              <w:pStyle w:val="单元格样式2"/>
            </w:pPr>
            <w:r>
              <w:t xml:space="preserve">工程开工时间</w:t>
            </w:r>
          </w:p>
        </w:tc>
        <w:tc>
          <w:tcPr>
            <w:tcW w:w="2268" w:type="dxa"/>
            <w:vAlign w:val="center"/>
          </w:tcPr>
          <w:p>
            <w:pPr>
              <w:pStyle w:val="单元格样式2"/>
            </w:pPr>
            <w:r>
              <w:t xml:space="preserve">2024年6月</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工程完工时限</w:t>
            </w:r>
          </w:p>
        </w:tc>
        <w:tc>
          <w:tcPr>
            <w:tcW w:w="5386" w:type="dxa"/>
            <w:vAlign w:val="center"/>
          </w:tcPr>
          <w:p>
            <w:pPr>
              <w:pStyle w:val="单元格样式2"/>
            </w:pPr>
            <w:r>
              <w:t xml:space="preserve">工程完工时限</w:t>
            </w:r>
          </w:p>
        </w:tc>
        <w:tc>
          <w:tcPr>
            <w:tcW w:w="2268" w:type="dxa"/>
            <w:vAlign w:val="center"/>
          </w:tcPr>
          <w:p>
            <w:pPr>
              <w:pStyle w:val="单元格样式2"/>
            </w:pPr>
            <w:r>
              <w:t xml:space="preserve">2024年12月</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工程按时完成率</w:t>
            </w:r>
          </w:p>
        </w:tc>
        <w:tc>
          <w:tcPr>
            <w:tcW w:w="5386" w:type="dxa"/>
            <w:vAlign w:val="center"/>
          </w:tcPr>
          <w:p>
            <w:pPr>
              <w:pStyle w:val="单元格样式2"/>
            </w:pPr>
            <w:r>
              <w:t xml:space="preserve">按时完成工程量占总工程量的比例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项目县级配套资金投入金额</w:t>
            </w:r>
          </w:p>
        </w:tc>
        <w:tc>
          <w:tcPr>
            <w:tcW w:w="2268" w:type="dxa"/>
            <w:vAlign w:val="center"/>
          </w:tcPr>
          <w:p>
            <w:pPr>
              <w:pStyle w:val="单元格样式2"/>
            </w:pPr>
            <w:r>
              <w:t xml:space="preserve">≤2584万元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工程综合利用率</w:t>
            </w:r>
          </w:p>
        </w:tc>
        <w:tc>
          <w:tcPr>
            <w:tcW w:w="5386" w:type="dxa"/>
            <w:vAlign w:val="center"/>
          </w:tcPr>
          <w:p>
            <w:pPr>
              <w:pStyle w:val="单元格样式2"/>
            </w:pPr>
            <w:r>
              <w:t xml:space="preserve">项目完工后综合利用情况</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改善地质环境</w:t>
            </w:r>
          </w:p>
        </w:tc>
        <w:tc>
          <w:tcPr>
            <w:tcW w:w="5386" w:type="dxa"/>
            <w:vAlign w:val="center"/>
          </w:tcPr>
          <w:p>
            <w:pPr>
              <w:pStyle w:val="单元格样式2"/>
            </w:pPr>
            <w:r>
              <w:t xml:space="preserve">地质环境改善情况</w:t>
            </w:r>
          </w:p>
        </w:tc>
        <w:tc>
          <w:tcPr>
            <w:tcW w:w="2268" w:type="dxa"/>
            <w:vAlign w:val="center"/>
          </w:tcPr>
          <w:p>
            <w:pPr>
              <w:pStyle w:val="单元格样式2"/>
            </w:pPr>
            <w:r>
              <w:t xml:space="preserve">较上年或近三年平均水平有所提升</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可持续使用时间</w:t>
            </w:r>
          </w:p>
        </w:tc>
        <w:tc>
          <w:tcPr>
            <w:tcW w:w="5386" w:type="dxa"/>
            <w:vAlign w:val="center"/>
          </w:tcPr>
          <w:p>
            <w:pPr>
              <w:pStyle w:val="单元格样式2"/>
            </w:pPr>
            <w:r>
              <w:t xml:space="preserve">项目建成后正常使用年限</w:t>
            </w:r>
          </w:p>
        </w:tc>
        <w:tc>
          <w:tcPr>
            <w:tcW w:w="2268" w:type="dxa"/>
            <w:vAlign w:val="center"/>
          </w:tcPr>
          <w:p>
            <w:pPr>
              <w:pStyle w:val="单元格样式2"/>
            </w:pPr>
            <w:r>
              <w:t xml:space="preserve">≥20年</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收益群体满意度</w:t>
            </w:r>
          </w:p>
        </w:tc>
        <w:tc>
          <w:tcPr>
            <w:tcW w:w="5386" w:type="dxa"/>
            <w:vAlign w:val="center"/>
          </w:tcPr>
          <w:p>
            <w:pPr>
              <w:pStyle w:val="单元格样式2"/>
            </w:pPr>
            <w:r>
              <w:t xml:space="preserve">地质灾害区域群众满意度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21、冀财资环[2024]14号2023年增发国债重点自然灾害综合防治体系（地质灾害和海洋灾害综合防治体系）建设工程省级补助资金（沙河市地质灾害工程治理项目）绩效目标表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13058224P00000210036A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冀财资环[2024]14号2023年增发国债重点自然灾害综合防治体系（地质灾害和海洋灾害综合防治体系）建设工程省级补助资金（沙河市地质灾害工程治理项目）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冀财资环[2024]14号 增发2023年国债重点自然灾害综合防治体系（地质灾害和海洋灾害综合防治体系）建设工程省级补助资金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113.26</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1.完成沙河市境内24处地质灾害隐患点，采用支挡工程、截排水、清理危岩、被动防护网等手段进行工程治理</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项目工程量</w:t>
            </w:r>
          </w:p>
        </w:tc>
        <w:tc>
          <w:tcPr>
            <w:tcW w:w="5386" w:type="dxa"/>
            <w:vAlign w:val="center"/>
          </w:tcPr>
          <w:p>
            <w:pPr>
              <w:pStyle w:val="单元格样式2"/>
            </w:pPr>
            <w:r>
              <w:t xml:space="preserve">完成地质灾害点勘查设计施工</w:t>
            </w:r>
          </w:p>
        </w:tc>
        <w:tc>
          <w:tcPr>
            <w:tcW w:w="2268" w:type="dxa"/>
            <w:vAlign w:val="center"/>
          </w:tcPr>
          <w:p>
            <w:pPr>
              <w:pStyle w:val="单元格样式2"/>
            </w:pPr>
            <w:r>
              <w:t xml:space="preserve">≥24处</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竣工验收合格率</w:t>
            </w:r>
          </w:p>
        </w:tc>
        <w:tc>
          <w:tcPr>
            <w:tcW w:w="5386" w:type="dxa"/>
            <w:vAlign w:val="center"/>
          </w:tcPr>
          <w:p>
            <w:pPr>
              <w:pStyle w:val="单元格样式2"/>
            </w:pPr>
            <w:r>
              <w:t xml:space="preserve">项目竣工验收情况</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项目设计变更率</w:t>
            </w:r>
          </w:p>
        </w:tc>
        <w:tc>
          <w:tcPr>
            <w:tcW w:w="5386" w:type="dxa"/>
            <w:vAlign w:val="center"/>
          </w:tcPr>
          <w:p>
            <w:pPr>
              <w:pStyle w:val="单元格样式2"/>
            </w:pPr>
            <w:r>
              <w:t xml:space="preserve">项目设计变更情况</w:t>
            </w:r>
          </w:p>
        </w:tc>
        <w:tc>
          <w:tcPr>
            <w:tcW w:w="2268" w:type="dxa"/>
            <w:vAlign w:val="center"/>
          </w:tcPr>
          <w:p>
            <w:pPr>
              <w:pStyle w:val="单元格样式2"/>
            </w:pPr>
            <w:r>
              <w:t xml:space="preserve">≤30%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工程开工时间</w:t>
            </w:r>
          </w:p>
        </w:tc>
        <w:tc>
          <w:tcPr>
            <w:tcW w:w="5386" w:type="dxa"/>
            <w:vAlign w:val="center"/>
          </w:tcPr>
          <w:p>
            <w:pPr>
              <w:pStyle w:val="单元格样式2"/>
            </w:pPr>
            <w:r>
              <w:t xml:space="preserve">工程开工时间</w:t>
            </w:r>
          </w:p>
        </w:tc>
        <w:tc>
          <w:tcPr>
            <w:tcW w:w="2268" w:type="dxa"/>
            <w:vAlign w:val="center"/>
          </w:tcPr>
          <w:p>
            <w:pPr>
              <w:pStyle w:val="单元格样式2"/>
            </w:pPr>
            <w:r>
              <w:t xml:space="preserve">2024年6月1日</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工程完工时限</w:t>
            </w:r>
          </w:p>
        </w:tc>
        <w:tc>
          <w:tcPr>
            <w:tcW w:w="5386" w:type="dxa"/>
            <w:vAlign w:val="center"/>
          </w:tcPr>
          <w:p>
            <w:pPr>
              <w:pStyle w:val="单元格样式2"/>
            </w:pPr>
            <w:r>
              <w:t xml:space="preserve">工程完工时限</w:t>
            </w:r>
          </w:p>
        </w:tc>
        <w:tc>
          <w:tcPr>
            <w:tcW w:w="2268" w:type="dxa"/>
            <w:vAlign w:val="center"/>
          </w:tcPr>
          <w:p>
            <w:pPr>
              <w:pStyle w:val="单元格样式2"/>
            </w:pPr>
            <w:r>
              <w:t xml:space="preserve">2024年12月31日</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工程按时完成率</w:t>
            </w:r>
          </w:p>
        </w:tc>
        <w:tc>
          <w:tcPr>
            <w:tcW w:w="5386" w:type="dxa"/>
            <w:vAlign w:val="center"/>
          </w:tcPr>
          <w:p>
            <w:pPr>
              <w:pStyle w:val="单元格样式2"/>
            </w:pPr>
            <w:r>
              <w:t xml:space="preserve">按时完成工程量占总工程量的比例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项目省级资金投入金额</w:t>
            </w:r>
          </w:p>
        </w:tc>
        <w:tc>
          <w:tcPr>
            <w:tcW w:w="2268" w:type="dxa"/>
            <w:vAlign w:val="center"/>
          </w:tcPr>
          <w:p>
            <w:pPr>
              <w:pStyle w:val="单元格样式2"/>
            </w:pPr>
            <w:r>
              <w:t xml:space="preserve">≤215万元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工程综合利用率</w:t>
            </w:r>
          </w:p>
        </w:tc>
        <w:tc>
          <w:tcPr>
            <w:tcW w:w="5386" w:type="dxa"/>
            <w:vAlign w:val="center"/>
          </w:tcPr>
          <w:p>
            <w:pPr>
              <w:pStyle w:val="单元格样式2"/>
            </w:pPr>
            <w:r>
              <w:t xml:space="preserve">项目完工后综合利用情况</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改善地质环境</w:t>
            </w:r>
          </w:p>
        </w:tc>
        <w:tc>
          <w:tcPr>
            <w:tcW w:w="5386" w:type="dxa"/>
            <w:vAlign w:val="center"/>
          </w:tcPr>
          <w:p>
            <w:pPr>
              <w:pStyle w:val="单元格样式2"/>
            </w:pPr>
            <w:r>
              <w:t xml:space="preserve">地质环境改善情况</w:t>
            </w:r>
          </w:p>
        </w:tc>
        <w:tc>
          <w:tcPr>
            <w:tcW w:w="2268" w:type="dxa"/>
            <w:vAlign w:val="center"/>
          </w:tcPr>
          <w:p>
            <w:pPr>
              <w:pStyle w:val="单元格样式2"/>
            </w:pPr>
            <w:r>
              <w:t xml:space="preserve">较上年或近三年平均水平有所提升</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可持续使用时间</w:t>
            </w:r>
          </w:p>
        </w:tc>
        <w:tc>
          <w:tcPr>
            <w:tcW w:w="5386" w:type="dxa"/>
            <w:vAlign w:val="center"/>
          </w:tcPr>
          <w:p>
            <w:pPr>
              <w:pStyle w:val="单元格样式2"/>
            </w:pPr>
            <w:r>
              <w:t xml:space="preserve">项目建成后正常使用年限</w:t>
            </w:r>
          </w:p>
        </w:tc>
        <w:tc>
          <w:tcPr>
            <w:tcW w:w="2268" w:type="dxa"/>
            <w:vAlign w:val="center"/>
          </w:tcPr>
          <w:p>
            <w:pPr>
              <w:pStyle w:val="单元格样式2"/>
            </w:pPr>
            <w:r>
              <w:t xml:space="preserve">≥20年</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收益群体满意度</w:t>
            </w:r>
          </w:p>
        </w:tc>
        <w:tc>
          <w:tcPr>
            <w:tcW w:w="5386" w:type="dxa"/>
            <w:vAlign w:val="center"/>
          </w:tcPr>
          <w:p>
            <w:pPr>
              <w:pStyle w:val="单元格样式2"/>
            </w:pPr>
            <w:r>
              <w:t xml:space="preserve">地质灾害区域群众满意度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22、冀财资环[2024]46号2024年“三北”工程补助资金绩效目标表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13058224P00395410028J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冀财资环[2024]46号2024年“三北”工程补助资金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完成沙化土地新造林后期管护0.231万亩</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1.完成沙化土地新造林后期管护0.231万亩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沙化土地新造林后期管护面积</w:t>
            </w:r>
          </w:p>
        </w:tc>
        <w:tc>
          <w:tcPr>
            <w:tcW w:w="5386" w:type="dxa"/>
            <w:vAlign w:val="center"/>
          </w:tcPr>
          <w:p>
            <w:pPr>
              <w:pStyle w:val="单元格样式2"/>
            </w:pPr>
            <w:r>
              <w:t xml:space="preserve">沙化土地新造林后期管护面积</w:t>
            </w:r>
          </w:p>
        </w:tc>
        <w:tc>
          <w:tcPr>
            <w:tcW w:w="2268" w:type="dxa"/>
            <w:vAlign w:val="center"/>
          </w:tcPr>
          <w:p>
            <w:pPr>
              <w:pStyle w:val="单元格样式2"/>
            </w:pPr>
            <w:r>
              <w:t xml:space="preserve">2310亩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沙化土地综合植被盖度</w:t>
            </w:r>
          </w:p>
        </w:tc>
        <w:tc>
          <w:tcPr>
            <w:tcW w:w="5386" w:type="dxa"/>
            <w:vAlign w:val="center"/>
          </w:tcPr>
          <w:p>
            <w:pPr>
              <w:pStyle w:val="单元格样式2"/>
            </w:pPr>
            <w:r>
              <w:t xml:space="preserve">沙化土地综合植被盖度</w:t>
            </w:r>
          </w:p>
        </w:tc>
        <w:tc>
          <w:tcPr>
            <w:tcW w:w="2268" w:type="dxa"/>
            <w:vAlign w:val="center"/>
          </w:tcPr>
          <w:p>
            <w:pPr>
              <w:pStyle w:val="单元格样式2"/>
            </w:pPr>
            <w:r>
              <w:t xml:space="preserve">≥50%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年度建设任务完成率</w:t>
            </w:r>
          </w:p>
        </w:tc>
        <w:tc>
          <w:tcPr>
            <w:tcW w:w="5386" w:type="dxa"/>
            <w:vAlign w:val="center"/>
          </w:tcPr>
          <w:p>
            <w:pPr>
              <w:pStyle w:val="单元格样式2"/>
            </w:pPr>
            <w:r>
              <w:t xml:space="preserve">年度建设任务完成率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沙化土地新造林后期管护（元/亩/年）</w:t>
            </w:r>
          </w:p>
        </w:tc>
        <w:tc>
          <w:tcPr>
            <w:tcW w:w="5386" w:type="dxa"/>
            <w:vAlign w:val="center"/>
          </w:tcPr>
          <w:p>
            <w:pPr>
              <w:pStyle w:val="单元格样式2"/>
            </w:pPr>
            <w:r>
              <w:t xml:space="preserve">沙化土地新造林后期管护资金投入</w:t>
            </w:r>
          </w:p>
        </w:tc>
        <w:tc>
          <w:tcPr>
            <w:tcW w:w="2268" w:type="dxa"/>
            <w:vAlign w:val="center"/>
          </w:tcPr>
          <w:p>
            <w:pPr>
              <w:pStyle w:val="单元格样式2"/>
            </w:pPr>
            <w:r>
              <w:t xml:space="preserve">200元/亩/年</w:t>
            </w:r>
          </w:p>
        </w:tc>
        <w:tc>
          <w:tcPr>
            <w:tcW w:w="1276" w:type="dxa"/>
            <w:vAlign w:val="center"/>
          </w:tcPr>
          <w:p>
            <w:pPr>
              <w:pStyle w:val="单元格样式2"/>
            </w:pPr>
            <w:r>
              <w:t xml:space="preserve">冀财资环[2024]46号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对沙尘源的遏制作用</w:t>
            </w:r>
          </w:p>
        </w:tc>
        <w:tc>
          <w:tcPr>
            <w:tcW w:w="5386" w:type="dxa"/>
            <w:vAlign w:val="center"/>
          </w:tcPr>
          <w:p>
            <w:pPr>
              <w:pStyle w:val="单元格样式2"/>
            </w:pPr>
            <w:r>
              <w:t xml:space="preserve">对沙尘源的遏制作用</w:t>
            </w:r>
          </w:p>
        </w:tc>
        <w:tc>
          <w:tcPr>
            <w:tcW w:w="2268" w:type="dxa"/>
            <w:vAlign w:val="center"/>
          </w:tcPr>
          <w:p>
            <w:pPr>
              <w:pStyle w:val="单元格样式2"/>
            </w:pPr>
            <w:r>
              <w:t xml:space="preserve">明显</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带动就业人数</w:t>
            </w:r>
          </w:p>
        </w:tc>
        <w:tc>
          <w:tcPr>
            <w:tcW w:w="5386" w:type="dxa"/>
            <w:vAlign w:val="center"/>
          </w:tcPr>
          <w:p>
            <w:pPr>
              <w:pStyle w:val="单元格样式2"/>
            </w:pPr>
            <w:r>
              <w:t xml:space="preserve">带动就业人数</w:t>
            </w:r>
          </w:p>
        </w:tc>
        <w:tc>
          <w:tcPr>
            <w:tcW w:w="2268" w:type="dxa"/>
            <w:vAlign w:val="center"/>
          </w:tcPr>
          <w:p>
            <w:pPr>
              <w:pStyle w:val="单元格样式2"/>
            </w:pPr>
            <w:r>
              <w:t xml:space="preserve">≥2人</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生态系统功能可持续影响</w:t>
            </w:r>
          </w:p>
        </w:tc>
        <w:tc>
          <w:tcPr>
            <w:tcW w:w="5386" w:type="dxa"/>
            <w:vAlign w:val="center"/>
          </w:tcPr>
          <w:p>
            <w:pPr>
              <w:pStyle w:val="单元格样式2"/>
            </w:pPr>
            <w:r>
              <w:t xml:space="preserve">生态系统功能可持续影响</w:t>
            </w:r>
          </w:p>
        </w:tc>
        <w:tc>
          <w:tcPr>
            <w:tcW w:w="2268" w:type="dxa"/>
            <w:vAlign w:val="center"/>
          </w:tcPr>
          <w:p>
            <w:pPr>
              <w:pStyle w:val="单元格样式2"/>
            </w:pPr>
            <w:r>
              <w:t xml:space="preserve">明显</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项目区群众满意度</w:t>
            </w:r>
          </w:p>
        </w:tc>
        <w:tc>
          <w:tcPr>
            <w:tcW w:w="5386" w:type="dxa"/>
            <w:vAlign w:val="center"/>
          </w:tcPr>
          <w:p>
            <w:pPr>
              <w:pStyle w:val="单元格样式2"/>
            </w:pPr>
            <w:r>
              <w:t xml:space="preserve">项目区群众满意度</w:t>
            </w:r>
          </w:p>
        </w:tc>
        <w:tc>
          <w:tcPr>
            <w:tcW w:w="2268" w:type="dxa"/>
            <w:vAlign w:val="center"/>
          </w:tcPr>
          <w:p>
            <w:pPr>
              <w:pStyle w:val="单元格样式2"/>
            </w:pPr>
            <w:r>
              <w:t xml:space="preserve">≥85%</w:t>
            </w:r>
          </w:p>
        </w:tc>
        <w:tc>
          <w:tcPr>
            <w:tcW w:w="1276" w:type="dxa"/>
            <w:vAlign w:val="center"/>
          </w:tcPr>
          <w:p>
            <w:pPr>
              <w:pStyle w:val="单元格样式2"/>
            </w:pPr>
            <w:r>
              <w:t xml:space="preserve">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23、冀财资环[2024]84号2025年中央财政林业草原生态保护恢复资金（非国有林国家级公益林管护补助）绩效目标表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13058225P00359410005C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冀财资环[2024]84号2025年中央财政林业草原生态保护恢复资金（非国有林国家级公益林管护补助）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国家级重点公益林区生态环境得到改善，做好2025年中央财政国有部分森林生态效益补偿及天然林停伐补助发放工作。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62.44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1.国家级重点公益林区生态环境得到改善</w:t>
            </w:r>
            <w:r>
              <w:rPr/>
              <w:tab/>
            </w:r>
            <w:r>
              <w:rPr/>
              <w:tab/>
            </w:r>
            <w:r>
              <w:rPr/>
              <w:tab/>
            </w:r>
          </w:p>
          <w:p>
            <w:pPr>
              <w:pStyle w:val="单元格样式2"/>
            </w:pPr>
          </w:p>
          <w:p>
            <w:pPr>
              <w:pStyle w:val="单元格样式2"/>
            </w:pPr>
            <w:r>
              <w:t xml:space="preserve">2.做好2025年中央财政国有部分森林生态效益补偿及天然林停伐补助发放工作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国家级重点公益林面积和补助标准</w:t>
            </w:r>
          </w:p>
        </w:tc>
        <w:tc>
          <w:tcPr>
            <w:tcW w:w="5386" w:type="dxa"/>
            <w:vAlign w:val="center"/>
          </w:tcPr>
          <w:p>
            <w:pPr>
              <w:pStyle w:val="单元格样式2"/>
            </w:pPr>
            <w:r>
              <w:t xml:space="preserve">国家级重点公益林面积为11.49万亩，其中：集体和个人8.74万亩，国有2.75万亩，补助标准：集体和个人15.75元/亩，国有10元/亩</w:t>
            </w:r>
          </w:p>
        </w:tc>
        <w:tc>
          <w:tcPr>
            <w:tcW w:w="2268" w:type="dxa"/>
            <w:vAlign w:val="center"/>
          </w:tcPr>
          <w:p>
            <w:pPr>
              <w:pStyle w:val="单元格样式2"/>
            </w:pPr>
            <w:r>
              <w:t xml:space="preserve">国家级重点公益林面积为11.49万亩，其中：集体和个人8.74万亩，国有2.75万亩，补助标准：集体和个人16元/亩，国有10元/亩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公益林管护情况</w:t>
            </w:r>
          </w:p>
        </w:tc>
        <w:tc>
          <w:tcPr>
            <w:tcW w:w="5386" w:type="dxa"/>
            <w:vAlign w:val="center"/>
          </w:tcPr>
          <w:p>
            <w:pPr>
              <w:pStyle w:val="单元格样式2"/>
            </w:pPr>
            <w:r>
              <w:t xml:space="preserve">公益林管护到位</w:t>
            </w:r>
          </w:p>
        </w:tc>
        <w:tc>
          <w:tcPr>
            <w:tcW w:w="2268" w:type="dxa"/>
            <w:vAlign w:val="center"/>
          </w:tcPr>
          <w:p>
            <w:pPr>
              <w:pStyle w:val="单元格样式2"/>
            </w:pPr>
            <w:r>
              <w:t xml:space="preserve">到位</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森林生态当期任务完成不低于90%</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中央财政资金投入金额</w:t>
            </w:r>
          </w:p>
        </w:tc>
        <w:tc>
          <w:tcPr>
            <w:tcW w:w="2268" w:type="dxa"/>
            <w:vAlign w:val="center"/>
          </w:tcPr>
          <w:p>
            <w:pPr>
              <w:pStyle w:val="单元格样式2"/>
            </w:pPr>
            <w:r>
              <w:t xml:space="preserve">62.44万元</w:t>
            </w:r>
          </w:p>
        </w:tc>
        <w:tc>
          <w:tcPr>
            <w:tcW w:w="1276" w:type="dxa"/>
            <w:vAlign w:val="center"/>
          </w:tcPr>
          <w:p>
            <w:pPr>
              <w:pStyle w:val="单元格样式2"/>
            </w:pPr>
            <w:r>
              <w:t xml:space="preserve">资金文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增加林区农民收入，每亩增加15.75元</w:t>
            </w:r>
          </w:p>
        </w:tc>
        <w:tc>
          <w:tcPr>
            <w:tcW w:w="2268" w:type="dxa"/>
            <w:vAlign w:val="center"/>
          </w:tcPr>
          <w:p>
            <w:pPr>
              <w:pStyle w:val="单元格样式2"/>
            </w:pPr>
            <w:r>
              <w:t xml:space="preserve">逐步改善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国家级重点公益林区生态环境改善情况</w:t>
            </w:r>
          </w:p>
        </w:tc>
        <w:tc>
          <w:tcPr>
            <w:tcW w:w="5386" w:type="dxa"/>
            <w:vAlign w:val="center"/>
          </w:tcPr>
          <w:p>
            <w:pPr>
              <w:pStyle w:val="单元格样式2"/>
            </w:pPr>
            <w:r>
              <w:t xml:space="preserve">国家级重点公益林区生态环境是否得到改善</w:t>
            </w:r>
          </w:p>
        </w:tc>
        <w:tc>
          <w:tcPr>
            <w:tcW w:w="2268" w:type="dxa"/>
            <w:vAlign w:val="center"/>
          </w:tcPr>
          <w:p>
            <w:pPr>
              <w:pStyle w:val="单元格样式2"/>
            </w:pPr>
            <w:r>
              <w:t xml:space="preserve">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国家级重点公益林可持续发展情况</w:t>
            </w:r>
          </w:p>
        </w:tc>
        <w:tc>
          <w:tcPr>
            <w:tcW w:w="5386" w:type="dxa"/>
            <w:vAlign w:val="center"/>
          </w:tcPr>
          <w:p>
            <w:pPr>
              <w:pStyle w:val="单元格样式2"/>
            </w:pPr>
            <w:r>
              <w:t xml:space="preserve">国家级重点公益林可持续发展情况是否良好</w:t>
            </w:r>
          </w:p>
        </w:tc>
        <w:tc>
          <w:tcPr>
            <w:tcW w:w="2268" w:type="dxa"/>
            <w:vAlign w:val="center"/>
          </w:tcPr>
          <w:p>
            <w:pPr>
              <w:pStyle w:val="单元格样式2"/>
            </w:pPr>
            <w:r>
              <w:t xml:space="preserve">良好</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国家级重点公益林护林员满意度</w:t>
            </w:r>
          </w:p>
        </w:tc>
        <w:tc>
          <w:tcPr>
            <w:tcW w:w="5386" w:type="dxa"/>
            <w:vAlign w:val="center"/>
          </w:tcPr>
          <w:p>
            <w:pPr>
              <w:pStyle w:val="单元格样式2"/>
            </w:pPr>
            <w:r>
              <w:t xml:space="preserve">国家级重点公益林护林员满意度提升</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24、冀财资环[2024]84号2025年中央财政林业草原生态保护恢复资金（国有林国家级公益林管护补助）绩效目标表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13058225P00359410004Q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冀财资环[2024]84号2025年中央财政林业草原生态保护恢复资金（国有林国家级公益林管护补助）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国家级重点公益林区生态环境得到改善，做好2025年中央财政国有部分森林生态效益补偿及天然林停伐补助发放工作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13.80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1.国家级重点公益林区生态环境得到改善</w:t>
            </w:r>
            <w:r>
              <w:rPr/>
              <w:tab/>
            </w:r>
            <w:r>
              <w:rPr/>
              <w:tab/>
            </w:r>
            <w:r>
              <w:rPr/>
              <w:tab/>
            </w:r>
          </w:p>
          <w:p>
            <w:pPr>
              <w:pStyle w:val="单元格样式2"/>
            </w:pPr>
          </w:p>
          <w:p>
            <w:pPr>
              <w:pStyle w:val="单元格样式2"/>
            </w:pPr>
            <w:r>
              <w:t xml:space="preserve">2.做好2025年中央财政国有部分森林生态效益补偿及天然林停伐补助发放工作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国家级重点公益林面积和补助标准</w:t>
            </w:r>
          </w:p>
        </w:tc>
        <w:tc>
          <w:tcPr>
            <w:tcW w:w="5386" w:type="dxa"/>
            <w:vAlign w:val="center"/>
          </w:tcPr>
          <w:p>
            <w:pPr>
              <w:pStyle w:val="单元格样式2"/>
            </w:pPr>
            <w:r>
              <w:t xml:space="preserve">国家级重点公益林面积为11.49万亩，其中：集体和个人8.74万亩，国有2.75万亩，补助标准：集体和个人15.75元/亩，国有10元/亩</w:t>
            </w:r>
          </w:p>
        </w:tc>
        <w:tc>
          <w:tcPr>
            <w:tcW w:w="2268" w:type="dxa"/>
            <w:vAlign w:val="center"/>
          </w:tcPr>
          <w:p>
            <w:pPr>
              <w:pStyle w:val="单元格样式2"/>
            </w:pPr>
            <w:r>
              <w:t xml:space="preserve">国家级重点公益林面积为11.49万亩，其中：集体和个人8.74万亩，国有2.75万亩，补助标准：集体和个人16元/亩，国有10元/亩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公益林管护情况</w:t>
            </w:r>
          </w:p>
        </w:tc>
        <w:tc>
          <w:tcPr>
            <w:tcW w:w="5386" w:type="dxa"/>
            <w:vAlign w:val="center"/>
          </w:tcPr>
          <w:p>
            <w:pPr>
              <w:pStyle w:val="单元格样式2"/>
            </w:pPr>
            <w:r>
              <w:t xml:space="preserve">公益林管护到位</w:t>
            </w:r>
          </w:p>
        </w:tc>
        <w:tc>
          <w:tcPr>
            <w:tcW w:w="2268" w:type="dxa"/>
            <w:vAlign w:val="center"/>
          </w:tcPr>
          <w:p>
            <w:pPr>
              <w:pStyle w:val="单元格样式2"/>
            </w:pPr>
            <w:r>
              <w:t xml:space="preserve">到位</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森林生态当期任务完成不低于90%</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中央财政资金投入金额</w:t>
            </w:r>
          </w:p>
        </w:tc>
        <w:tc>
          <w:tcPr>
            <w:tcW w:w="2268" w:type="dxa"/>
            <w:vAlign w:val="center"/>
          </w:tcPr>
          <w:p>
            <w:pPr>
              <w:pStyle w:val="单元格样式2"/>
            </w:pPr>
            <w:r>
              <w:t xml:space="preserve">13.8万元</w:t>
            </w:r>
          </w:p>
        </w:tc>
        <w:tc>
          <w:tcPr>
            <w:tcW w:w="1276" w:type="dxa"/>
            <w:vAlign w:val="center"/>
          </w:tcPr>
          <w:p>
            <w:pPr>
              <w:pStyle w:val="单元格样式2"/>
            </w:pPr>
            <w:r>
              <w:t xml:space="preserve">资金文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林区民生状况</w:t>
            </w:r>
          </w:p>
        </w:tc>
        <w:tc>
          <w:tcPr>
            <w:tcW w:w="5386" w:type="dxa"/>
            <w:vAlign w:val="center"/>
          </w:tcPr>
          <w:p>
            <w:pPr>
              <w:pStyle w:val="单元格样式2"/>
            </w:pPr>
            <w:r>
              <w:t xml:space="preserve">增加林区农民收入，每亩增加15.75元</w:t>
            </w:r>
          </w:p>
        </w:tc>
        <w:tc>
          <w:tcPr>
            <w:tcW w:w="2268" w:type="dxa"/>
            <w:vAlign w:val="center"/>
          </w:tcPr>
          <w:p>
            <w:pPr>
              <w:pStyle w:val="单元格样式2"/>
            </w:pPr>
            <w:r>
              <w:t xml:space="preserve">逐步改善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国家级重点公益林区生态环境改善情况</w:t>
            </w:r>
          </w:p>
        </w:tc>
        <w:tc>
          <w:tcPr>
            <w:tcW w:w="5386" w:type="dxa"/>
            <w:vAlign w:val="center"/>
          </w:tcPr>
          <w:p>
            <w:pPr>
              <w:pStyle w:val="单元格样式2"/>
            </w:pPr>
            <w:r>
              <w:t xml:space="preserve">国家级重点公益林区生态环境是否得到改善</w:t>
            </w:r>
          </w:p>
        </w:tc>
        <w:tc>
          <w:tcPr>
            <w:tcW w:w="2268" w:type="dxa"/>
            <w:vAlign w:val="center"/>
          </w:tcPr>
          <w:p>
            <w:pPr>
              <w:pStyle w:val="单元格样式2"/>
            </w:pPr>
            <w:r>
              <w:t xml:space="preserve">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国家级重点公益林可持续发展情况</w:t>
            </w:r>
          </w:p>
        </w:tc>
        <w:tc>
          <w:tcPr>
            <w:tcW w:w="5386" w:type="dxa"/>
            <w:vAlign w:val="center"/>
          </w:tcPr>
          <w:p>
            <w:pPr>
              <w:pStyle w:val="单元格样式2"/>
            </w:pPr>
            <w:r>
              <w:t xml:space="preserve">国家级重点公益林可持续发展情况是否良好</w:t>
            </w:r>
          </w:p>
        </w:tc>
        <w:tc>
          <w:tcPr>
            <w:tcW w:w="2268" w:type="dxa"/>
            <w:vAlign w:val="center"/>
          </w:tcPr>
          <w:p>
            <w:pPr>
              <w:pStyle w:val="单元格样式2"/>
            </w:pPr>
            <w:r>
              <w:t xml:space="preserve">良好</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国家级重点公益林护林员满意度</w:t>
            </w:r>
          </w:p>
        </w:tc>
        <w:tc>
          <w:tcPr>
            <w:tcW w:w="5386" w:type="dxa"/>
            <w:vAlign w:val="center"/>
          </w:tcPr>
          <w:p>
            <w:pPr>
              <w:pStyle w:val="单元格样式2"/>
            </w:pPr>
            <w:r>
              <w:t xml:space="preserve">国家级重点公益林护林员满意度提升</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25、冀财资环[2024]84号2025年中央财政林业草原生态保护恢复资金（全面停止天然林商业性采伐补助）绩效目标表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13058225P003594100060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冀财资环[2024]84号2025年中央财政林业草原生态保护恢复资金（全面停止天然林商业性采伐补助）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完成2025年天然林停伐工作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11.91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1.完成2025年天然林停伐工作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天然林停伐数量</w:t>
            </w:r>
          </w:p>
        </w:tc>
        <w:tc>
          <w:tcPr>
            <w:tcW w:w="5386" w:type="dxa"/>
            <w:vAlign w:val="center"/>
          </w:tcPr>
          <w:p>
            <w:pPr>
              <w:pStyle w:val="单元格样式2"/>
            </w:pPr>
            <w:r>
              <w:t xml:space="preserve">天然林停伐数量</w:t>
            </w:r>
          </w:p>
        </w:tc>
        <w:tc>
          <w:tcPr>
            <w:tcW w:w="2268" w:type="dxa"/>
            <w:vAlign w:val="center"/>
          </w:tcPr>
          <w:p>
            <w:pPr>
              <w:pStyle w:val="单元格样式2"/>
            </w:pPr>
            <w:r>
              <w:t xml:space="preserve">119.1立方米</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停伐管护情况</w:t>
            </w:r>
          </w:p>
        </w:tc>
        <w:tc>
          <w:tcPr>
            <w:tcW w:w="5386" w:type="dxa"/>
            <w:vAlign w:val="center"/>
          </w:tcPr>
          <w:p>
            <w:pPr>
              <w:pStyle w:val="单元格样式2"/>
            </w:pPr>
            <w:r>
              <w:t xml:space="preserve">天然林停伐管护到位</w:t>
            </w:r>
          </w:p>
        </w:tc>
        <w:tc>
          <w:tcPr>
            <w:tcW w:w="2268" w:type="dxa"/>
            <w:vAlign w:val="center"/>
          </w:tcPr>
          <w:p>
            <w:pPr>
              <w:pStyle w:val="单元格样式2"/>
            </w:pPr>
            <w:r>
              <w:t xml:space="preserve">到位</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森林生态当期任务完成不低于90%</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中央财政资金投入金额</w:t>
            </w:r>
          </w:p>
        </w:tc>
        <w:tc>
          <w:tcPr>
            <w:tcW w:w="2268" w:type="dxa"/>
            <w:vAlign w:val="center"/>
          </w:tcPr>
          <w:p>
            <w:pPr>
              <w:pStyle w:val="单元格样式2"/>
            </w:pPr>
            <w:r>
              <w:t xml:space="preserve">11.91万元</w:t>
            </w:r>
          </w:p>
        </w:tc>
        <w:tc>
          <w:tcPr>
            <w:tcW w:w="1276" w:type="dxa"/>
            <w:vAlign w:val="center"/>
          </w:tcPr>
          <w:p>
            <w:pPr>
              <w:pStyle w:val="单元格样式2"/>
            </w:pPr>
            <w:r>
              <w:t xml:space="preserve">资金文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国家级重点公益林区生态环境改善情况</w:t>
            </w:r>
          </w:p>
        </w:tc>
        <w:tc>
          <w:tcPr>
            <w:tcW w:w="5386" w:type="dxa"/>
            <w:vAlign w:val="center"/>
          </w:tcPr>
          <w:p>
            <w:pPr>
              <w:pStyle w:val="单元格样式2"/>
            </w:pPr>
            <w:r>
              <w:t xml:space="preserve">国家级重点公益林区生态环境是否得到改善</w:t>
            </w:r>
          </w:p>
        </w:tc>
        <w:tc>
          <w:tcPr>
            <w:tcW w:w="2268" w:type="dxa"/>
            <w:vAlign w:val="center"/>
          </w:tcPr>
          <w:p>
            <w:pPr>
              <w:pStyle w:val="单元格样式2"/>
            </w:pPr>
            <w:r>
              <w:t xml:space="preserve">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国家级重点公益林可持续发展情况</w:t>
            </w:r>
          </w:p>
        </w:tc>
        <w:tc>
          <w:tcPr>
            <w:tcW w:w="5386" w:type="dxa"/>
            <w:vAlign w:val="center"/>
          </w:tcPr>
          <w:p>
            <w:pPr>
              <w:pStyle w:val="单元格样式2"/>
            </w:pPr>
            <w:r>
              <w:t xml:space="preserve">国家级重点公益林可持续发展情况是否良好</w:t>
            </w:r>
          </w:p>
        </w:tc>
        <w:tc>
          <w:tcPr>
            <w:tcW w:w="2268" w:type="dxa"/>
            <w:vAlign w:val="center"/>
          </w:tcPr>
          <w:p>
            <w:pPr>
              <w:pStyle w:val="单元格样式2"/>
            </w:pPr>
            <w:r>
              <w:t xml:space="preserve">良好</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国家级重点公益林护林员满意度</w:t>
            </w:r>
          </w:p>
        </w:tc>
        <w:tc>
          <w:tcPr>
            <w:tcW w:w="5386" w:type="dxa"/>
            <w:vAlign w:val="center"/>
          </w:tcPr>
          <w:p>
            <w:pPr>
              <w:pStyle w:val="单元格样式2"/>
            </w:pPr>
            <w:r>
              <w:t xml:space="preserve">国家级重点公益林护林员满意度提升</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26、冀财资环[2024]91号2025年中央财政“三北”工程补助资金绩效目标表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13058225P00359410002H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冀财资环[2024]91号2025年中央财政“三北”工程补助资金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完成沙化土地新造林后期管护0.23万亩</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1.完成沙化土地新造林后期管护0.23万亩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沙化土地新造林后期管护面积</w:t>
            </w:r>
          </w:p>
        </w:tc>
        <w:tc>
          <w:tcPr>
            <w:tcW w:w="5386" w:type="dxa"/>
            <w:vAlign w:val="center"/>
          </w:tcPr>
          <w:p>
            <w:pPr>
              <w:pStyle w:val="单元格样式2"/>
            </w:pPr>
            <w:r>
              <w:t xml:space="preserve">沙化土地新造林后期管护面积</w:t>
            </w:r>
          </w:p>
        </w:tc>
        <w:tc>
          <w:tcPr>
            <w:tcW w:w="2268" w:type="dxa"/>
            <w:vAlign w:val="center"/>
          </w:tcPr>
          <w:p>
            <w:pPr>
              <w:pStyle w:val="单元格样式2"/>
            </w:pPr>
            <w:r>
              <w:t xml:space="preserve">2300亩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沙化土地综合植被盖度</w:t>
            </w:r>
          </w:p>
        </w:tc>
        <w:tc>
          <w:tcPr>
            <w:tcW w:w="5386" w:type="dxa"/>
            <w:vAlign w:val="center"/>
          </w:tcPr>
          <w:p>
            <w:pPr>
              <w:pStyle w:val="单元格样式2"/>
            </w:pPr>
            <w:r>
              <w:t xml:space="preserve">沙化土地综合植被盖度</w:t>
            </w:r>
          </w:p>
        </w:tc>
        <w:tc>
          <w:tcPr>
            <w:tcW w:w="2268" w:type="dxa"/>
            <w:vAlign w:val="center"/>
          </w:tcPr>
          <w:p>
            <w:pPr>
              <w:pStyle w:val="单元格样式2"/>
            </w:pPr>
            <w:r>
              <w:t xml:space="preserve">≥50%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年度建设任务完成率</w:t>
            </w:r>
          </w:p>
        </w:tc>
        <w:tc>
          <w:tcPr>
            <w:tcW w:w="5386" w:type="dxa"/>
            <w:vAlign w:val="center"/>
          </w:tcPr>
          <w:p>
            <w:pPr>
              <w:pStyle w:val="单元格样式2"/>
            </w:pPr>
            <w:r>
              <w:t xml:space="preserve">年度建设任务完成率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沙化土地新造林后期管护（元/亩/年）</w:t>
            </w:r>
          </w:p>
        </w:tc>
        <w:tc>
          <w:tcPr>
            <w:tcW w:w="5386" w:type="dxa"/>
            <w:vAlign w:val="center"/>
          </w:tcPr>
          <w:p>
            <w:pPr>
              <w:pStyle w:val="单元格样式2"/>
            </w:pPr>
            <w:r>
              <w:t xml:space="preserve">沙化土地新造林后期管护资金投入</w:t>
            </w:r>
          </w:p>
        </w:tc>
        <w:tc>
          <w:tcPr>
            <w:tcW w:w="2268" w:type="dxa"/>
            <w:vAlign w:val="center"/>
          </w:tcPr>
          <w:p>
            <w:pPr>
              <w:pStyle w:val="单元格样式2"/>
            </w:pPr>
            <w:r>
              <w:t xml:space="preserve">200元/亩/年</w:t>
            </w:r>
          </w:p>
        </w:tc>
        <w:tc>
          <w:tcPr>
            <w:tcW w:w="1276" w:type="dxa"/>
            <w:vAlign w:val="center"/>
          </w:tcPr>
          <w:p>
            <w:pPr>
              <w:pStyle w:val="单元格样式2"/>
            </w:pPr>
            <w:r>
              <w:t xml:space="preserve">冀财资环[2024]46号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对沙尘源的遏制作用</w:t>
            </w:r>
          </w:p>
        </w:tc>
        <w:tc>
          <w:tcPr>
            <w:tcW w:w="5386" w:type="dxa"/>
            <w:vAlign w:val="center"/>
          </w:tcPr>
          <w:p>
            <w:pPr>
              <w:pStyle w:val="单元格样式2"/>
            </w:pPr>
            <w:r>
              <w:t xml:space="preserve">对沙尘源的遏制作用</w:t>
            </w:r>
          </w:p>
        </w:tc>
        <w:tc>
          <w:tcPr>
            <w:tcW w:w="2268" w:type="dxa"/>
            <w:vAlign w:val="center"/>
          </w:tcPr>
          <w:p>
            <w:pPr>
              <w:pStyle w:val="单元格样式2"/>
            </w:pPr>
            <w:r>
              <w:t xml:space="preserve">明显</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带动就业人数</w:t>
            </w:r>
          </w:p>
        </w:tc>
        <w:tc>
          <w:tcPr>
            <w:tcW w:w="5386" w:type="dxa"/>
            <w:vAlign w:val="center"/>
          </w:tcPr>
          <w:p>
            <w:pPr>
              <w:pStyle w:val="单元格样式2"/>
            </w:pPr>
            <w:r>
              <w:t xml:space="preserve">带动就业人数</w:t>
            </w:r>
          </w:p>
        </w:tc>
        <w:tc>
          <w:tcPr>
            <w:tcW w:w="2268" w:type="dxa"/>
            <w:vAlign w:val="center"/>
          </w:tcPr>
          <w:p>
            <w:pPr>
              <w:pStyle w:val="单元格样式2"/>
            </w:pPr>
            <w:r>
              <w:t xml:space="preserve">≥2人</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生态系统功能可持续影响</w:t>
            </w:r>
          </w:p>
        </w:tc>
        <w:tc>
          <w:tcPr>
            <w:tcW w:w="5386" w:type="dxa"/>
            <w:vAlign w:val="center"/>
          </w:tcPr>
          <w:p>
            <w:pPr>
              <w:pStyle w:val="单元格样式2"/>
            </w:pPr>
            <w:r>
              <w:t xml:space="preserve">生态系统功能可持续影响</w:t>
            </w:r>
          </w:p>
        </w:tc>
        <w:tc>
          <w:tcPr>
            <w:tcW w:w="2268" w:type="dxa"/>
            <w:vAlign w:val="center"/>
          </w:tcPr>
          <w:p>
            <w:pPr>
              <w:pStyle w:val="单元格样式2"/>
            </w:pPr>
            <w:r>
              <w:t xml:space="preserve">明显</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项目区群众满意度</w:t>
            </w:r>
          </w:p>
        </w:tc>
        <w:tc>
          <w:tcPr>
            <w:tcW w:w="5386" w:type="dxa"/>
            <w:vAlign w:val="center"/>
          </w:tcPr>
          <w:p>
            <w:pPr>
              <w:pStyle w:val="单元格样式2"/>
            </w:pPr>
            <w:r>
              <w:t xml:space="preserve">项目区群众满意度</w:t>
            </w:r>
          </w:p>
        </w:tc>
        <w:tc>
          <w:tcPr>
            <w:tcW w:w="2268" w:type="dxa"/>
            <w:vAlign w:val="center"/>
          </w:tcPr>
          <w:p>
            <w:pPr>
              <w:pStyle w:val="单元格样式2"/>
            </w:pPr>
            <w:r>
              <w:t xml:space="preserve">≥85%</w:t>
            </w:r>
          </w:p>
        </w:tc>
        <w:tc>
          <w:tcPr>
            <w:tcW w:w="1276" w:type="dxa"/>
            <w:vAlign w:val="center"/>
          </w:tcPr>
          <w:p>
            <w:pPr>
              <w:pStyle w:val="单元格样式2"/>
            </w:pPr>
            <w:r>
              <w:t xml:space="preserve">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27、冀财资环[2024]99号2025年森林草原防火视频监控服务采购省级补助资金绩效目标表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13058225P003950100019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冀财资环[2024]99号2025年森林草原防火视频监控服务采购省级补助资金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生态环境得到保护和改善。森林防火视频监控系统建设年度资金132.4万元，邢台市补贴55万元，本级投资59.4万元，省级补助资金18万元。安装视频监控点位38个，森林防火监控覆盖范围达到85%</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18.00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1.生态环境得到保护和改善</w:t>
            </w:r>
          </w:p>
          <w:p>
            <w:pPr>
              <w:pStyle w:val="单元格样式2"/>
            </w:pPr>
            <w:r>
              <w:t xml:space="preserve">2.森林防火视频监控系统建设年度资金132.4万元，邢台市补贴55万元，本级投资59.4万元，省级补助资金18万元。安装视频监控点位38个，森林防火监控覆盖范围达到85%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安装视频监控点位38个</w:t>
            </w:r>
          </w:p>
        </w:tc>
        <w:tc>
          <w:tcPr>
            <w:tcW w:w="5386" w:type="dxa"/>
            <w:vAlign w:val="center"/>
          </w:tcPr>
          <w:p>
            <w:pPr>
              <w:pStyle w:val="单元格样式2"/>
            </w:pPr>
            <w:r>
              <w:t xml:space="preserve">复用秸秆禁烧点位14个，自建2个、原铁塔存量改造18个、新建4个。</w:t>
            </w:r>
          </w:p>
        </w:tc>
        <w:tc>
          <w:tcPr>
            <w:tcW w:w="2268" w:type="dxa"/>
            <w:vAlign w:val="center"/>
          </w:tcPr>
          <w:p>
            <w:pPr>
              <w:pStyle w:val="单元格样式2"/>
            </w:pPr>
            <w:r>
              <w:t xml:space="preserve">安装视频监控点位38个，视频监控范围区域覆盖率达到85%.</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视频监控范围覆盖率</w:t>
            </w:r>
          </w:p>
        </w:tc>
        <w:tc>
          <w:tcPr>
            <w:tcW w:w="5386" w:type="dxa"/>
            <w:vAlign w:val="center"/>
          </w:tcPr>
          <w:p>
            <w:pPr>
              <w:pStyle w:val="单元格样式2"/>
            </w:pPr>
            <w:r>
              <w:t xml:space="preserve">视频监控覆盖范围达到85%</w:t>
            </w:r>
          </w:p>
        </w:tc>
        <w:tc>
          <w:tcPr>
            <w:tcW w:w="2268" w:type="dxa"/>
            <w:vAlign w:val="center"/>
          </w:tcPr>
          <w:p>
            <w:pPr>
              <w:pStyle w:val="单元格样式2"/>
            </w:pPr>
            <w:r>
              <w:t xml:space="preserve">≥85%</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当期任务完成情况</w:t>
            </w:r>
          </w:p>
        </w:tc>
        <w:tc>
          <w:tcPr>
            <w:tcW w:w="5386" w:type="dxa"/>
            <w:vAlign w:val="center"/>
          </w:tcPr>
          <w:p>
            <w:pPr>
              <w:pStyle w:val="单元格样式2"/>
            </w:pPr>
            <w:r>
              <w:t xml:space="preserve">森林防火视频监控已100%安装完成并投入使用</w:t>
            </w:r>
          </w:p>
        </w:tc>
        <w:tc>
          <w:tcPr>
            <w:tcW w:w="2268" w:type="dxa"/>
            <w:vAlign w:val="center"/>
          </w:tcPr>
          <w:p>
            <w:pPr>
              <w:pStyle w:val="单元格样式2"/>
            </w:pPr>
            <w:r>
              <w:t xml:space="preserve">100%</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森林防火视频监控系统建设投入资金</w:t>
            </w:r>
          </w:p>
        </w:tc>
        <w:tc>
          <w:tcPr>
            <w:tcW w:w="5386" w:type="dxa"/>
            <w:vAlign w:val="center"/>
          </w:tcPr>
          <w:p>
            <w:pPr>
              <w:pStyle w:val="单元格样式2"/>
            </w:pPr>
            <w:r>
              <w:t xml:space="preserve">省级补助资金额</w:t>
            </w:r>
          </w:p>
        </w:tc>
        <w:tc>
          <w:tcPr>
            <w:tcW w:w="2268" w:type="dxa"/>
            <w:vAlign w:val="center"/>
          </w:tcPr>
          <w:p>
            <w:pPr>
              <w:pStyle w:val="单元格样式2"/>
            </w:pPr>
            <w:r>
              <w:t xml:space="preserve">≥18万元</w:t>
            </w:r>
          </w:p>
        </w:tc>
        <w:tc>
          <w:tcPr>
            <w:tcW w:w="1276" w:type="dxa"/>
            <w:vAlign w:val="center"/>
          </w:tcPr>
          <w:p>
            <w:pPr>
              <w:pStyle w:val="单元格样式2"/>
            </w:pPr>
            <w:r>
              <w:t xml:space="preserve">冀财资环[2023}104号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减少林农因森林火灾造成的损失</w:t>
            </w:r>
          </w:p>
        </w:tc>
        <w:tc>
          <w:tcPr>
            <w:tcW w:w="5386" w:type="dxa"/>
            <w:vAlign w:val="center"/>
          </w:tcPr>
          <w:p>
            <w:pPr>
              <w:pStyle w:val="单元格样式2"/>
            </w:pPr>
            <w:r>
              <w:t xml:space="preserve">通过视频监控，使森林火灾，早发现、早处置、减少火灾损失</w:t>
            </w:r>
          </w:p>
        </w:tc>
        <w:tc>
          <w:tcPr>
            <w:tcW w:w="2268" w:type="dxa"/>
            <w:vAlign w:val="center"/>
          </w:tcPr>
          <w:p>
            <w:pPr>
              <w:pStyle w:val="单元格样式2"/>
            </w:pPr>
            <w:r>
              <w:t xml:space="preserve">≥90%</w:t>
            </w:r>
          </w:p>
        </w:tc>
        <w:tc>
          <w:tcPr>
            <w:tcW w:w="1276" w:type="dxa"/>
            <w:vAlign w:val="center"/>
          </w:tcPr>
          <w:p>
            <w:pPr>
              <w:pStyle w:val="单元格样式2"/>
            </w:pPr>
            <w:r>
              <w:t xml:space="preserve">工作方案</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保护森林资源，改善人居环境，使天更蓝，水更清</w:t>
            </w:r>
          </w:p>
        </w:tc>
        <w:tc>
          <w:tcPr>
            <w:tcW w:w="2268" w:type="dxa"/>
            <w:vAlign w:val="center"/>
          </w:tcPr>
          <w:p>
            <w:pPr>
              <w:pStyle w:val="单元格样式2"/>
            </w:pPr>
            <w:r>
              <w:t xml:space="preserve">改善</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视频监控可持续发展情况，</w:t>
            </w:r>
          </w:p>
        </w:tc>
        <w:tc>
          <w:tcPr>
            <w:tcW w:w="5386" w:type="dxa"/>
            <w:vAlign w:val="center"/>
          </w:tcPr>
          <w:p>
            <w:pPr>
              <w:pStyle w:val="单元格样式2"/>
            </w:pPr>
            <w:r>
              <w:t xml:space="preserve">森林防火视频监控可持续发展情况是否良好</w:t>
            </w:r>
          </w:p>
        </w:tc>
        <w:tc>
          <w:tcPr>
            <w:tcW w:w="2268" w:type="dxa"/>
            <w:vAlign w:val="center"/>
          </w:tcPr>
          <w:p>
            <w:pPr>
              <w:pStyle w:val="单元格样式2"/>
            </w:pPr>
            <w:r>
              <w:t xml:space="preserve">良好</w:t>
            </w:r>
          </w:p>
        </w:tc>
        <w:tc>
          <w:tcPr>
            <w:tcW w:w="1276" w:type="dxa"/>
            <w:vAlign w:val="center"/>
          </w:tcPr>
          <w:p>
            <w:pPr>
              <w:pStyle w:val="单元格样式2"/>
            </w:pPr>
            <w:r>
              <w:t xml:space="preserve">工作方案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林区林农及护林员满意度</w:t>
            </w:r>
          </w:p>
        </w:tc>
        <w:tc>
          <w:tcPr>
            <w:tcW w:w="5386" w:type="dxa"/>
            <w:vAlign w:val="center"/>
          </w:tcPr>
          <w:p>
            <w:pPr>
              <w:pStyle w:val="单元格样式2"/>
            </w:pPr>
            <w:r>
              <w:t xml:space="preserve">林区林农、护林员满意率</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28、矿产资源执法工作经费绩效目标表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13058225P000010100184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矿产资源执法工作经费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保障矿产资源执法必要办公条件,提高工作效率,确保各项工作正常运转，促进各项工作更快更好发展。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1.保障矿产资源执法必要办公条件,提高工作效率,确保各项工作正常运转，促进各项工作更快更好发展。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人员总数</w:t>
            </w:r>
          </w:p>
        </w:tc>
        <w:tc>
          <w:tcPr>
            <w:tcW w:w="5386" w:type="dxa"/>
            <w:vAlign w:val="center"/>
          </w:tcPr>
          <w:p>
            <w:pPr>
              <w:pStyle w:val="单元格样式2"/>
            </w:pPr>
            <w:r>
              <w:t xml:space="preserve">执法人员数量</w:t>
            </w:r>
          </w:p>
        </w:tc>
        <w:tc>
          <w:tcPr>
            <w:tcW w:w="2268" w:type="dxa"/>
            <w:vAlign w:val="center"/>
          </w:tcPr>
          <w:p>
            <w:pPr>
              <w:pStyle w:val="单元格样式2"/>
            </w:pPr>
            <w:r>
              <w:t xml:space="preserve">≥4人</w:t>
            </w:r>
          </w:p>
        </w:tc>
        <w:tc>
          <w:tcPr>
            <w:tcW w:w="1276" w:type="dxa"/>
            <w:vAlign w:val="center"/>
          </w:tcPr>
          <w:p>
            <w:pPr>
              <w:pStyle w:val="单元格样式2"/>
            </w:pPr>
            <w:r>
              <w:t xml:space="preserve">实际数据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成本控制率</w:t>
            </w:r>
          </w:p>
        </w:tc>
        <w:tc>
          <w:tcPr>
            <w:tcW w:w="5386" w:type="dxa"/>
            <w:vAlign w:val="center"/>
          </w:tcPr>
          <w:p>
            <w:pPr>
              <w:pStyle w:val="单元格样式2"/>
            </w:pPr>
            <w:r>
              <w:t xml:space="preserve">成本实际支出数占预算数比例</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支付进度率</w:t>
            </w:r>
          </w:p>
        </w:tc>
        <w:tc>
          <w:tcPr>
            <w:tcW w:w="5386" w:type="dxa"/>
            <w:vAlign w:val="center"/>
          </w:tcPr>
          <w:p>
            <w:pPr>
              <w:pStyle w:val="单元格样式2"/>
            </w:pPr>
            <w:r>
              <w:t xml:space="preserve">实际支付进度与既定支付进度的比率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≤2万元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服务对象对部门执法效果的满意程度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29、历史遗留废弃工矿土地整治项目绩效目标表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13058225P00365810001F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历史遗留废弃工矿土地整治项目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2020年废弃露天矿山修复面积244.22公顷，修复后地质环境稳定，与周边生态状况和谐，修复后土地利用与国土空间规划符合度100%，区域内矿山地质灾害隐患下降，矿山生态状况改善，区域内露天矿山扬尘下降。</w:t>
            </w:r>
            <w:r>
              <w:rPr/>
              <w:tab/>
            </w:r>
            <w:r>
              <w:rPr/>
              <w:tab/>
            </w:r>
            <w:r>
              <w:rPr/>
              <w:tab/>
            </w:r>
          </w:p>
          <w:p>
            <w:pPr>
              <w:pStyle w:val="单元格样式2"/>
            </w:pPr>
            <w:r>
              <w:t xml:space="preserve">""</w:t>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100.00</w:t>
            </w:r>
          </w:p>
        </w:tc>
        <w:tc>
          <w:tcPr>
            <w:tcW w:w="2835" w:type="dxa"/>
            <w:vAlign w:val="center"/>
          </w:tcPr>
          <w:p>
            <w:pPr>
              <w:pStyle w:val="单元格样式3"/>
            </w:pPr>
            <w:r>
              <w:t xml:space="preserve">200.00</w:t>
            </w:r>
          </w:p>
        </w:tc>
        <w:tc>
          <w:tcPr>
            <w:tcW w:w="2551" w:type="dxa"/>
            <w:vAlign w:val="center"/>
          </w:tcPr>
          <w:p>
            <w:pPr>
              <w:pStyle w:val="单元格样式3"/>
            </w:pPr>
            <w:r>
              <w:t xml:space="preserve">300.00</w:t>
            </w:r>
          </w:p>
        </w:tc>
        <w:tc>
          <w:tcPr>
            <w:tcW w:w="3544" w:type="dxa"/>
            <w:gridSpan w:val="2"/>
            <w:vAlign w:val="center"/>
          </w:tcPr>
          <w:p>
            <w:pPr>
              <w:pStyle w:val="单元格样式3"/>
            </w:pPr>
            <w:r>
              <w:t xml:space="preserve">400.00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2020年废弃露天矿山修复面积244.22公顷，修复后地质环境稳定，与周边生态状况和谐，修复后土地利用与国土空间规划符合度100%，区域内矿山地质灾害隐患下降，矿山生态状况改善，区域内露天矿山扬尘下降。</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修复废弃露天矿山面积</w:t>
            </w:r>
          </w:p>
        </w:tc>
        <w:tc>
          <w:tcPr>
            <w:tcW w:w="5386" w:type="dxa"/>
            <w:vAlign w:val="center"/>
          </w:tcPr>
          <w:p>
            <w:pPr>
              <w:pStyle w:val="单元格样式2"/>
            </w:pPr>
            <w:r>
              <w:t xml:space="preserve">修复废弃露天矿山面积</w:t>
            </w:r>
          </w:p>
        </w:tc>
        <w:tc>
          <w:tcPr>
            <w:tcW w:w="2268" w:type="dxa"/>
            <w:vAlign w:val="center"/>
          </w:tcPr>
          <w:p>
            <w:pPr>
              <w:pStyle w:val="单元格样式2"/>
            </w:pPr>
            <w:r>
              <w:t xml:space="preserve">≥244.22公顷</w:t>
            </w:r>
          </w:p>
        </w:tc>
        <w:tc>
          <w:tcPr>
            <w:tcW w:w="1276" w:type="dxa"/>
            <w:vAlign w:val="center"/>
          </w:tcPr>
          <w:p>
            <w:pPr>
              <w:pStyle w:val="单元格样式2"/>
            </w:pPr>
            <w:r>
              <w:t xml:space="preserve">实际数据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实施区域历史遗留工况废弃地复垦利用率</w:t>
            </w:r>
          </w:p>
        </w:tc>
        <w:tc>
          <w:tcPr>
            <w:tcW w:w="5386" w:type="dxa"/>
            <w:vAlign w:val="center"/>
          </w:tcPr>
          <w:p>
            <w:pPr>
              <w:pStyle w:val="单元格样式2"/>
            </w:pPr>
            <w:r>
              <w:t xml:space="preserve">实施区域历史遗留工况废弃地复垦利用率</w:t>
            </w:r>
          </w:p>
        </w:tc>
        <w:tc>
          <w:tcPr>
            <w:tcW w:w="2268" w:type="dxa"/>
            <w:vAlign w:val="center"/>
          </w:tcPr>
          <w:p>
            <w:pPr>
              <w:pStyle w:val="单元格样式2"/>
            </w:pPr>
            <w:r>
              <w:t xml:space="preserve">≥50%</w:t>
            </w:r>
          </w:p>
        </w:tc>
        <w:tc>
          <w:tcPr>
            <w:tcW w:w="1276" w:type="dxa"/>
            <w:vAlign w:val="center"/>
          </w:tcPr>
          <w:p>
            <w:pPr>
              <w:pStyle w:val="单元格样式2"/>
            </w:pPr>
            <w:r>
              <w:t xml:space="preserve">实际数据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修复废弃露天矿山数量（图斑数）</w:t>
            </w:r>
          </w:p>
        </w:tc>
        <w:tc>
          <w:tcPr>
            <w:tcW w:w="5386" w:type="dxa"/>
            <w:vAlign w:val="center"/>
          </w:tcPr>
          <w:p>
            <w:pPr>
              <w:pStyle w:val="单元格样式2"/>
            </w:pPr>
            <w:r>
              <w:t xml:space="preserve">修复废弃露天矿山数量（图斑数）</w:t>
            </w:r>
          </w:p>
        </w:tc>
        <w:tc>
          <w:tcPr>
            <w:tcW w:w="2268" w:type="dxa"/>
            <w:vAlign w:val="center"/>
          </w:tcPr>
          <w:p>
            <w:pPr>
              <w:pStyle w:val="单元格样式2"/>
            </w:pPr>
            <w:r>
              <w:t xml:space="preserve">≥151处</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2020年度部署的废弃露天矿山开工率</w:t>
            </w:r>
          </w:p>
        </w:tc>
        <w:tc>
          <w:tcPr>
            <w:tcW w:w="5386" w:type="dxa"/>
            <w:vAlign w:val="center"/>
          </w:tcPr>
          <w:p>
            <w:pPr>
              <w:pStyle w:val="单元格样式2"/>
            </w:pPr>
            <w:r>
              <w:t xml:space="preserve">2020年度部署的废弃露天矿山开工率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修复后的地质环境稳定程度</w:t>
            </w:r>
          </w:p>
        </w:tc>
        <w:tc>
          <w:tcPr>
            <w:tcW w:w="5386" w:type="dxa"/>
            <w:vAlign w:val="center"/>
          </w:tcPr>
          <w:p>
            <w:pPr>
              <w:pStyle w:val="单元格样式2"/>
            </w:pPr>
            <w:r>
              <w:t xml:space="preserve">修复后的地质环境稳定程度</w:t>
            </w:r>
          </w:p>
        </w:tc>
        <w:tc>
          <w:tcPr>
            <w:tcW w:w="2268" w:type="dxa"/>
            <w:vAlign w:val="center"/>
          </w:tcPr>
          <w:p>
            <w:pPr>
              <w:pStyle w:val="单元格样式2"/>
            </w:pPr>
            <w:r>
              <w:t xml:space="preserve">提升</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修复后与周边生态状况和谐度</w:t>
            </w:r>
          </w:p>
        </w:tc>
        <w:tc>
          <w:tcPr>
            <w:tcW w:w="5386" w:type="dxa"/>
            <w:vAlign w:val="center"/>
          </w:tcPr>
          <w:p>
            <w:pPr>
              <w:pStyle w:val="单元格样式2"/>
            </w:pPr>
            <w:r>
              <w:t xml:space="preserve">修复后与周边生态状况和谐度</w:t>
            </w:r>
          </w:p>
        </w:tc>
        <w:tc>
          <w:tcPr>
            <w:tcW w:w="2268" w:type="dxa"/>
            <w:vAlign w:val="center"/>
          </w:tcPr>
          <w:p>
            <w:pPr>
              <w:pStyle w:val="单元格样式2"/>
            </w:pPr>
            <w:r>
              <w:t xml:space="preserve">提升</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中央资金投入金额</w:t>
            </w:r>
          </w:p>
        </w:tc>
        <w:tc>
          <w:tcPr>
            <w:tcW w:w="2268" w:type="dxa"/>
            <w:vAlign w:val="center"/>
          </w:tcPr>
          <w:p>
            <w:pPr>
              <w:pStyle w:val="单元格样式2"/>
            </w:pPr>
            <w:r>
              <w:t xml:space="preserve">≤400万元</w:t>
            </w:r>
          </w:p>
        </w:tc>
        <w:tc>
          <w:tcPr>
            <w:tcW w:w="1276" w:type="dxa"/>
            <w:vAlign w:val="center"/>
          </w:tcPr>
          <w:p>
            <w:pPr>
              <w:pStyle w:val="单元格样式2"/>
            </w:pPr>
            <w:r>
              <w:t xml:space="preserve">年度预算安排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修复后土地利用与国土空间规划符合度</w:t>
            </w:r>
          </w:p>
        </w:tc>
        <w:tc>
          <w:tcPr>
            <w:tcW w:w="5386" w:type="dxa"/>
            <w:vAlign w:val="center"/>
          </w:tcPr>
          <w:p>
            <w:pPr>
              <w:pStyle w:val="单元格样式2"/>
            </w:pPr>
            <w:r>
              <w:t xml:space="preserve">修复后土地利用与国土空间规划符合度</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按时编制并启动2020年度实施方案</w:t>
            </w:r>
          </w:p>
        </w:tc>
        <w:tc>
          <w:tcPr>
            <w:tcW w:w="5386" w:type="dxa"/>
            <w:vAlign w:val="center"/>
          </w:tcPr>
          <w:p>
            <w:pPr>
              <w:pStyle w:val="单元格样式2"/>
            </w:pPr>
            <w:r>
              <w:t xml:space="preserve">按时编制并启动2020年度实施方案</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实施区域矿山地质灾害隐患</w:t>
            </w:r>
          </w:p>
        </w:tc>
        <w:tc>
          <w:tcPr>
            <w:tcW w:w="5386" w:type="dxa"/>
            <w:vAlign w:val="center"/>
          </w:tcPr>
          <w:p>
            <w:pPr>
              <w:pStyle w:val="单元格样式2"/>
            </w:pPr>
            <w:r>
              <w:t xml:space="preserve">实施区域矿山地质灾害隐患</w:t>
            </w:r>
          </w:p>
        </w:tc>
        <w:tc>
          <w:tcPr>
            <w:tcW w:w="2268" w:type="dxa"/>
            <w:vAlign w:val="center"/>
          </w:tcPr>
          <w:p>
            <w:pPr>
              <w:pStyle w:val="单元格样式2"/>
            </w:pPr>
            <w:r>
              <w:t xml:space="preserve">下降</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实施区域群众生命财产安全保障</w:t>
            </w:r>
          </w:p>
        </w:tc>
        <w:tc>
          <w:tcPr>
            <w:tcW w:w="5386" w:type="dxa"/>
            <w:vAlign w:val="center"/>
          </w:tcPr>
          <w:p>
            <w:pPr>
              <w:pStyle w:val="单元格样式2"/>
            </w:pPr>
            <w:r>
              <w:t xml:space="preserve">实施区域群众生命财产安全保障</w:t>
            </w:r>
          </w:p>
        </w:tc>
        <w:tc>
          <w:tcPr>
            <w:tcW w:w="2268" w:type="dxa"/>
            <w:vAlign w:val="center"/>
          </w:tcPr>
          <w:p>
            <w:pPr>
              <w:pStyle w:val="单元格样式2"/>
            </w:pPr>
            <w:r>
              <w:t xml:space="preserve">提升</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实施区域矿山生态状况</w:t>
            </w:r>
          </w:p>
        </w:tc>
        <w:tc>
          <w:tcPr>
            <w:tcW w:w="5386" w:type="dxa"/>
            <w:vAlign w:val="center"/>
          </w:tcPr>
          <w:p>
            <w:pPr>
              <w:pStyle w:val="单元格样式2"/>
            </w:pPr>
            <w:r>
              <w:t xml:space="preserve">实施区域矿山生态状况</w:t>
            </w:r>
          </w:p>
        </w:tc>
        <w:tc>
          <w:tcPr>
            <w:tcW w:w="2268" w:type="dxa"/>
            <w:vAlign w:val="center"/>
          </w:tcPr>
          <w:p>
            <w:pPr>
              <w:pStyle w:val="单元格样式2"/>
            </w:pPr>
            <w:r>
              <w:t xml:space="preserve">改善</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实施区域露天矿山扬尘</w:t>
            </w:r>
          </w:p>
        </w:tc>
        <w:tc>
          <w:tcPr>
            <w:tcW w:w="5386" w:type="dxa"/>
            <w:vAlign w:val="center"/>
          </w:tcPr>
          <w:p>
            <w:pPr>
              <w:pStyle w:val="单元格样式2"/>
            </w:pPr>
            <w:r>
              <w:t xml:space="preserve">实施区域露天矿山扬尘</w:t>
            </w:r>
          </w:p>
        </w:tc>
        <w:tc>
          <w:tcPr>
            <w:tcW w:w="2268" w:type="dxa"/>
            <w:vAlign w:val="center"/>
          </w:tcPr>
          <w:p>
            <w:pPr>
              <w:pStyle w:val="单元格样式2"/>
            </w:pPr>
            <w:r>
              <w:t xml:space="preserve">下降</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实施区域露天矿山视觉污染</w:t>
            </w:r>
          </w:p>
        </w:tc>
        <w:tc>
          <w:tcPr>
            <w:tcW w:w="5386" w:type="dxa"/>
            <w:vAlign w:val="center"/>
          </w:tcPr>
          <w:p>
            <w:pPr>
              <w:pStyle w:val="单元格样式2"/>
            </w:pPr>
            <w:r>
              <w:t xml:space="preserve">实施区域露天矿山视觉污染</w:t>
            </w:r>
          </w:p>
        </w:tc>
        <w:tc>
          <w:tcPr>
            <w:tcW w:w="2268" w:type="dxa"/>
            <w:vAlign w:val="center"/>
          </w:tcPr>
          <w:p>
            <w:pPr>
              <w:pStyle w:val="单元格样式2"/>
            </w:pPr>
            <w:r>
              <w:t xml:space="preserve">较大改善</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实施区域受益人群满意度</w:t>
            </w:r>
          </w:p>
        </w:tc>
        <w:tc>
          <w:tcPr>
            <w:tcW w:w="5386" w:type="dxa"/>
            <w:vAlign w:val="center"/>
          </w:tcPr>
          <w:p>
            <w:pPr>
              <w:pStyle w:val="单元格样式2"/>
            </w:pPr>
            <w:r>
              <w:t xml:space="preserve">实施区域受益人群满意度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30、收购土地及附着物补偿资金绩效目标表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13058225P000051100025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收购土地及附着物补偿资金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完成征地拆迁工作及资金拨付工作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1.完成征地拆迁工作及资金拨付工作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征地拆迁宗数</w:t>
            </w:r>
          </w:p>
        </w:tc>
        <w:tc>
          <w:tcPr>
            <w:tcW w:w="5386" w:type="dxa"/>
            <w:vAlign w:val="center"/>
          </w:tcPr>
          <w:p>
            <w:pPr>
              <w:pStyle w:val="单元格样式2"/>
            </w:pPr>
            <w:r>
              <w:t xml:space="preserve">完成征地拆迁宗数</w:t>
            </w:r>
          </w:p>
        </w:tc>
        <w:tc>
          <w:tcPr>
            <w:tcW w:w="2268" w:type="dxa"/>
            <w:vAlign w:val="center"/>
          </w:tcPr>
          <w:p>
            <w:pPr>
              <w:pStyle w:val="单元格样式2"/>
            </w:pPr>
            <w:r>
              <w:t xml:space="preserve">1宗</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征地拆迁补偿资金到位率</w:t>
            </w:r>
          </w:p>
        </w:tc>
        <w:tc>
          <w:tcPr>
            <w:tcW w:w="5386" w:type="dxa"/>
            <w:vAlign w:val="center"/>
          </w:tcPr>
          <w:p>
            <w:pPr>
              <w:pStyle w:val="单元格样式2"/>
            </w:pPr>
            <w:r>
              <w:t xml:space="preserve">征地拆迁补偿资金到位率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及时拨付资金</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1000万元</w:t>
            </w:r>
          </w:p>
        </w:tc>
        <w:tc>
          <w:tcPr>
            <w:tcW w:w="1276" w:type="dxa"/>
            <w:vAlign w:val="center"/>
          </w:tcPr>
          <w:p>
            <w:pPr>
              <w:pStyle w:val="单元格样式2"/>
            </w:pPr>
            <w:r>
              <w:t xml:space="preserve">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土地利用率</w:t>
            </w:r>
          </w:p>
        </w:tc>
        <w:tc>
          <w:tcPr>
            <w:tcW w:w="5386" w:type="dxa"/>
            <w:vAlign w:val="center"/>
          </w:tcPr>
          <w:p>
            <w:pPr>
              <w:pStyle w:val="单元格样式2"/>
            </w:pPr>
            <w:r>
              <w:t xml:space="preserve">土地利用率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31、收购土地及附着物补偿资金绩效目标表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13058225P00005110003Q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收购土地及附着物补偿资金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完成征地拆迁工作及资金拨付工作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1.完成征地拆迁工作及资金拨付工作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征地拆迁宗数</w:t>
            </w:r>
          </w:p>
        </w:tc>
        <w:tc>
          <w:tcPr>
            <w:tcW w:w="5386" w:type="dxa"/>
            <w:vAlign w:val="center"/>
          </w:tcPr>
          <w:p>
            <w:pPr>
              <w:pStyle w:val="单元格样式2"/>
            </w:pPr>
            <w:r>
              <w:t xml:space="preserve">完成征地拆迁宗数</w:t>
            </w:r>
          </w:p>
        </w:tc>
        <w:tc>
          <w:tcPr>
            <w:tcW w:w="2268" w:type="dxa"/>
            <w:vAlign w:val="center"/>
          </w:tcPr>
          <w:p>
            <w:pPr>
              <w:pStyle w:val="单元格样式2"/>
            </w:pPr>
            <w:r>
              <w:t xml:space="preserve">1宗</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征地拆迁补偿资金到位率</w:t>
            </w:r>
          </w:p>
        </w:tc>
        <w:tc>
          <w:tcPr>
            <w:tcW w:w="5386" w:type="dxa"/>
            <w:vAlign w:val="center"/>
          </w:tcPr>
          <w:p>
            <w:pPr>
              <w:pStyle w:val="单元格样式2"/>
            </w:pPr>
            <w:r>
              <w:t xml:space="preserve">征地拆迁补偿资金到位率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及时拨付资金</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3000万元</w:t>
            </w:r>
          </w:p>
        </w:tc>
        <w:tc>
          <w:tcPr>
            <w:tcW w:w="1276" w:type="dxa"/>
            <w:vAlign w:val="center"/>
          </w:tcPr>
          <w:p>
            <w:pPr>
              <w:pStyle w:val="单元格样式2"/>
            </w:pPr>
            <w:r>
              <w:t xml:space="preserve">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土地利用率</w:t>
            </w:r>
          </w:p>
        </w:tc>
        <w:tc>
          <w:tcPr>
            <w:tcW w:w="5386" w:type="dxa"/>
            <w:vAlign w:val="center"/>
          </w:tcPr>
          <w:p>
            <w:pPr>
              <w:pStyle w:val="单元格样式2"/>
            </w:pPr>
            <w:r>
              <w:t xml:space="preserve">土地利用率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32、土地出让业务费绩效目标表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13058225P00346510003D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土地出让业务费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保障职工工资、福利等正常发放,提高工作积极性，确保各项工作正常运转，促进各项工作更快更好发展。保障职工养老、医疗等社保费正常缴纳。</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500.00</w:t>
            </w:r>
          </w:p>
        </w:tc>
        <w:tc>
          <w:tcPr>
            <w:tcW w:w="2835" w:type="dxa"/>
            <w:vAlign w:val="center"/>
          </w:tcPr>
          <w:p>
            <w:pPr>
              <w:pStyle w:val="单元格样式3"/>
            </w:pPr>
            <w:r>
              <w:t xml:space="preserve">1000.00</w:t>
            </w:r>
          </w:p>
        </w:tc>
        <w:tc>
          <w:tcPr>
            <w:tcW w:w="2551" w:type="dxa"/>
            <w:vAlign w:val="center"/>
          </w:tcPr>
          <w:p>
            <w:pPr>
              <w:pStyle w:val="单元格样式3"/>
            </w:pPr>
            <w:r>
              <w:t xml:space="preserve">1500.00</w:t>
            </w:r>
          </w:p>
        </w:tc>
        <w:tc>
          <w:tcPr>
            <w:tcW w:w="3544" w:type="dxa"/>
            <w:gridSpan w:val="2"/>
            <w:vAlign w:val="center"/>
          </w:tcPr>
          <w:p>
            <w:pPr>
              <w:pStyle w:val="单元格样式3"/>
            </w:pPr>
            <w:r>
              <w:t xml:space="preserve">2000.00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1.保障职工工资、福利等正常发放,提高工作积极性，确保各项工作正常运转，促进各项工作更快更好发展。保障职工养老、医疗等社保费正常缴纳。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自收自支人员人数</w:t>
            </w:r>
          </w:p>
        </w:tc>
        <w:tc>
          <w:tcPr>
            <w:tcW w:w="2268" w:type="dxa"/>
            <w:vAlign w:val="center"/>
          </w:tcPr>
          <w:p>
            <w:pPr>
              <w:pStyle w:val="单元格样式2"/>
            </w:pPr>
            <w:r>
              <w:t xml:space="preserve">≤182人</w:t>
            </w:r>
          </w:p>
        </w:tc>
        <w:tc>
          <w:tcPr>
            <w:tcW w:w="1276" w:type="dxa"/>
            <w:vAlign w:val="center"/>
          </w:tcPr>
          <w:p>
            <w:pPr>
              <w:pStyle w:val="单元格样式2"/>
            </w:pPr>
            <w:r>
              <w:t xml:space="preserve">组织部、人社局审批数据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自收自支人员全年工资总数</w:t>
            </w:r>
          </w:p>
        </w:tc>
        <w:tc>
          <w:tcPr>
            <w:tcW w:w="2268" w:type="dxa"/>
            <w:vAlign w:val="center"/>
          </w:tcPr>
          <w:p>
            <w:pPr>
              <w:pStyle w:val="单元格样式2"/>
            </w:pPr>
            <w:r>
              <w:t xml:space="preserve">≤2000万元</w:t>
            </w:r>
          </w:p>
        </w:tc>
        <w:tc>
          <w:tcPr>
            <w:tcW w:w="1276" w:type="dxa"/>
            <w:vAlign w:val="center"/>
          </w:tcPr>
          <w:p>
            <w:pPr>
              <w:pStyle w:val="单元格样式2"/>
            </w:pPr>
            <w:r>
              <w:t xml:space="preserve">组织部、人社局审批数据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33、土地收储征地拆迁补偿绩效目标表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13058225P003465100016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土地收储征地拆迁补偿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做好2025年土地收储工作，及时拨付征地和拆迁补偿资金。</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9000.00</w:t>
            </w:r>
          </w:p>
        </w:tc>
        <w:tc>
          <w:tcPr>
            <w:tcW w:w="2835" w:type="dxa"/>
            <w:vAlign w:val="center"/>
          </w:tcPr>
          <w:p>
            <w:pPr>
              <w:pStyle w:val="单元格样式3"/>
            </w:pPr>
            <w:r>
              <w:t xml:space="preserve">18000.00</w:t>
            </w:r>
          </w:p>
        </w:tc>
        <w:tc>
          <w:tcPr>
            <w:tcW w:w="2551" w:type="dxa"/>
            <w:vAlign w:val="center"/>
          </w:tcPr>
          <w:p>
            <w:pPr>
              <w:pStyle w:val="单元格样式3"/>
            </w:pPr>
            <w:r>
              <w:t xml:space="preserve">27000.00</w:t>
            </w:r>
          </w:p>
        </w:tc>
        <w:tc>
          <w:tcPr>
            <w:tcW w:w="3544" w:type="dxa"/>
            <w:gridSpan w:val="2"/>
            <w:vAlign w:val="center"/>
          </w:tcPr>
          <w:p>
            <w:pPr>
              <w:pStyle w:val="单元格样式3"/>
            </w:pPr>
            <w:r>
              <w:t xml:space="preserve">36000.00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1.做好2025年土地收储工作，及时拨付征地和拆迁补偿资金。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完成征地拆迁地块数量</w:t>
            </w:r>
          </w:p>
        </w:tc>
        <w:tc>
          <w:tcPr>
            <w:tcW w:w="5386" w:type="dxa"/>
            <w:vAlign w:val="center"/>
          </w:tcPr>
          <w:p>
            <w:pPr>
              <w:pStyle w:val="单元格样式2"/>
            </w:pPr>
            <w:r>
              <w:t xml:space="preserve">完成征地拆迁地块数量</w:t>
            </w:r>
          </w:p>
        </w:tc>
        <w:tc>
          <w:tcPr>
            <w:tcW w:w="2268" w:type="dxa"/>
            <w:vAlign w:val="center"/>
          </w:tcPr>
          <w:p>
            <w:pPr>
              <w:pStyle w:val="单元格样式2"/>
            </w:pPr>
            <w:r>
              <w:t xml:space="preserve">≥800亩</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征地拆迁补偿资金到位率</w:t>
            </w:r>
          </w:p>
        </w:tc>
        <w:tc>
          <w:tcPr>
            <w:tcW w:w="5386" w:type="dxa"/>
            <w:vAlign w:val="center"/>
          </w:tcPr>
          <w:p>
            <w:pPr>
              <w:pStyle w:val="单元格样式2"/>
            </w:pPr>
            <w:r>
              <w:t xml:space="preserve">征地拆迁补偿资金到位率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及时拨付资金</w:t>
            </w:r>
          </w:p>
        </w:tc>
        <w:tc>
          <w:tcPr>
            <w:tcW w:w="5386" w:type="dxa"/>
            <w:vAlign w:val="center"/>
          </w:tcPr>
          <w:p>
            <w:pPr>
              <w:pStyle w:val="单元格样式2"/>
            </w:pPr>
            <w:r>
              <w:t xml:space="preserve">及时拨付资金</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≤36000万元</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工业亩均产值达标</w:t>
            </w:r>
          </w:p>
        </w:tc>
        <w:tc>
          <w:tcPr>
            <w:tcW w:w="5386" w:type="dxa"/>
            <w:vAlign w:val="center"/>
          </w:tcPr>
          <w:p>
            <w:pPr>
              <w:pStyle w:val="单元格样式2"/>
            </w:pPr>
            <w:r>
              <w:t xml:space="preserve">符合邢台“234”标准</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34、土地综合整治及占补平衡项目绩效目标表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13058225P00YPGC100159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土地综合整治及占补平衡项目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做好2025年土地综合整治及占补平衡项目支出工作，保障自然资源事业正常有序发展。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375.00</w:t>
            </w:r>
          </w:p>
        </w:tc>
        <w:tc>
          <w:tcPr>
            <w:tcW w:w="2835" w:type="dxa"/>
            <w:vAlign w:val="center"/>
          </w:tcPr>
          <w:p>
            <w:pPr>
              <w:pStyle w:val="单元格样式3"/>
            </w:pPr>
            <w:r>
              <w:t xml:space="preserve">750.00</w:t>
            </w:r>
          </w:p>
        </w:tc>
        <w:tc>
          <w:tcPr>
            <w:tcW w:w="2551" w:type="dxa"/>
            <w:vAlign w:val="center"/>
          </w:tcPr>
          <w:p>
            <w:pPr>
              <w:pStyle w:val="单元格样式3"/>
            </w:pPr>
            <w:r>
              <w:t xml:space="preserve">1125.00</w:t>
            </w:r>
          </w:p>
        </w:tc>
        <w:tc>
          <w:tcPr>
            <w:tcW w:w="3544" w:type="dxa"/>
            <w:gridSpan w:val="2"/>
            <w:vAlign w:val="center"/>
          </w:tcPr>
          <w:p>
            <w:pPr>
              <w:pStyle w:val="单元格样式3"/>
            </w:pPr>
            <w:r>
              <w:t xml:space="preserve">1500.00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1.做好2025年土地综合整治及占补平衡项目支出工作，保障自然资源事业正常有序发展。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土地整治项目</w:t>
            </w:r>
          </w:p>
        </w:tc>
        <w:tc>
          <w:tcPr>
            <w:tcW w:w="5386" w:type="dxa"/>
            <w:vAlign w:val="center"/>
          </w:tcPr>
          <w:p>
            <w:pPr>
              <w:pStyle w:val="单元格样式2"/>
            </w:pPr>
            <w:r>
              <w:t xml:space="preserve">土地整治项目数量</w:t>
            </w:r>
          </w:p>
        </w:tc>
        <w:tc>
          <w:tcPr>
            <w:tcW w:w="2268" w:type="dxa"/>
            <w:vAlign w:val="center"/>
          </w:tcPr>
          <w:p>
            <w:pPr>
              <w:pStyle w:val="单元格样式2"/>
            </w:pPr>
            <w:r>
              <w:t xml:space="preserve">≥3个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w:t>
            </w:r>
          </w:p>
        </w:tc>
        <w:tc>
          <w:tcPr>
            <w:tcW w:w="5386" w:type="dxa"/>
            <w:vAlign w:val="center"/>
          </w:tcPr>
          <w:p>
            <w:pPr>
              <w:pStyle w:val="单元格样式2"/>
            </w:pPr>
            <w:r>
              <w:t xml:space="preserve">足额支付资金</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根据年初预算及工作需要及时支付</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≤1500万元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提升</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35、野生动物保护经费绩效目标表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13058225P003594100035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野生动物保护经费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做好我市野生动植物保护工作，维护生态安全。根据河北省、邢台市有关要求，开展野生动植物保护工作。资金用于伤病、迷途野生动物救助，野生动物疫源调查监测，救助物资购置、野生动植物保护宣传等</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1.做好我市野生动植物保护工作，维护生态安全。根据河北省、邢台市有关要求，开展野生动植物保护工作。资金用于伤病、迷途野生动物救助，野生动物疫源调查监测，救助物资购置、野生动植物保护宣传等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野生动植物保护宣传</w:t>
            </w:r>
          </w:p>
        </w:tc>
        <w:tc>
          <w:tcPr>
            <w:tcW w:w="5386" w:type="dxa"/>
            <w:vAlign w:val="center"/>
          </w:tcPr>
          <w:p>
            <w:pPr>
              <w:pStyle w:val="单元格样式2"/>
            </w:pPr>
            <w:r>
              <w:t xml:space="preserve">宣传次数</w:t>
            </w:r>
          </w:p>
        </w:tc>
        <w:tc>
          <w:tcPr>
            <w:tcW w:w="2268" w:type="dxa"/>
            <w:vAlign w:val="center"/>
          </w:tcPr>
          <w:p>
            <w:pPr>
              <w:pStyle w:val="单元格样式2"/>
            </w:pPr>
            <w:r>
              <w:t xml:space="preserve">≥5次</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救助及时率</w:t>
            </w:r>
          </w:p>
        </w:tc>
        <w:tc>
          <w:tcPr>
            <w:tcW w:w="5386" w:type="dxa"/>
            <w:vAlign w:val="center"/>
          </w:tcPr>
          <w:p>
            <w:pPr>
              <w:pStyle w:val="单元格样式2"/>
            </w:pPr>
            <w:r>
              <w:t xml:space="preserve">野生动植物救助及时到位</w:t>
            </w:r>
          </w:p>
        </w:tc>
        <w:tc>
          <w:tcPr>
            <w:tcW w:w="2268" w:type="dxa"/>
            <w:vAlign w:val="center"/>
          </w:tcPr>
          <w:p>
            <w:pPr>
              <w:pStyle w:val="单元格样式2"/>
            </w:pPr>
            <w:r>
              <w:t xml:space="preserve">及时</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工作计划完成率</w:t>
            </w:r>
          </w:p>
        </w:tc>
        <w:tc>
          <w:tcPr>
            <w:tcW w:w="5386" w:type="dxa"/>
            <w:vAlign w:val="center"/>
          </w:tcPr>
          <w:p>
            <w:pPr>
              <w:pStyle w:val="单元格样式2"/>
            </w:pPr>
            <w:r>
              <w:t xml:space="preserve">年度内工作计划完成情况</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购置物资、宣传费用投入</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救助野生动植物</w:t>
            </w:r>
          </w:p>
        </w:tc>
        <w:tc>
          <w:tcPr>
            <w:tcW w:w="5386" w:type="dxa"/>
            <w:vAlign w:val="center"/>
          </w:tcPr>
          <w:p>
            <w:pPr>
              <w:pStyle w:val="单元格样式2"/>
            </w:pPr>
            <w:r>
              <w:t xml:space="preserve">减少动植物损失</w:t>
            </w:r>
          </w:p>
        </w:tc>
        <w:tc>
          <w:tcPr>
            <w:tcW w:w="2268" w:type="dxa"/>
            <w:vAlign w:val="center"/>
          </w:tcPr>
          <w:p>
            <w:pPr>
              <w:pStyle w:val="单元格样式2"/>
            </w:pPr>
            <w:r>
              <w:t xml:space="preserve">减少损失</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维护生态环境</w:t>
            </w:r>
          </w:p>
        </w:tc>
        <w:tc>
          <w:tcPr>
            <w:tcW w:w="5386" w:type="dxa"/>
            <w:vAlign w:val="center"/>
          </w:tcPr>
          <w:p>
            <w:pPr>
              <w:pStyle w:val="单元格样式2"/>
            </w:pPr>
            <w:r>
              <w:t xml:space="preserve">保护生态环境，</w:t>
            </w:r>
          </w:p>
        </w:tc>
        <w:tc>
          <w:tcPr>
            <w:tcW w:w="2268" w:type="dxa"/>
            <w:vAlign w:val="center"/>
          </w:tcPr>
          <w:p>
            <w:pPr>
              <w:pStyle w:val="单元格样式2"/>
            </w:pPr>
            <w:r>
              <w:t xml:space="preserve">提升</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公众对保护动植物意识</w:t>
            </w:r>
          </w:p>
        </w:tc>
        <w:tc>
          <w:tcPr>
            <w:tcW w:w="5386" w:type="dxa"/>
            <w:vAlign w:val="center"/>
          </w:tcPr>
          <w:p>
            <w:pPr>
              <w:pStyle w:val="单元格样式2"/>
            </w:pPr>
            <w:r>
              <w:t xml:space="preserve">提高公众对保护动植物意识</w:t>
            </w:r>
          </w:p>
          <w:p>
            <w:pPr>
              <w:pStyle w:val="单元格样式2"/>
            </w:pPr>
          </w:p>
        </w:tc>
        <w:tc>
          <w:tcPr>
            <w:tcW w:w="2268" w:type="dxa"/>
            <w:vAlign w:val="center"/>
          </w:tcPr>
          <w:p>
            <w:pPr>
              <w:pStyle w:val="单元格样式2"/>
            </w:pPr>
            <w:r>
              <w:t xml:space="preserve">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区域内群众满意度</w:t>
            </w:r>
          </w:p>
        </w:tc>
        <w:tc>
          <w:tcPr>
            <w:tcW w:w="2268" w:type="dxa"/>
            <w:vAlign w:val="center"/>
          </w:tcPr>
          <w:p>
            <w:pPr>
              <w:pStyle w:val="单元格样式2"/>
            </w:pPr>
            <w:r>
              <w:t xml:space="preserve">提升</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36、自然资源和规划局工作经费绩效目标表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13058225P00001010017G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自然资源和规划局工作经费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保障职工养老、医疗等社保费正常缴纳，保障职工工资、福利等正常发放,提高工作积极性，确保各项工作正常运转，促进各项工作更快更好发展。保障职工养老、医疗等社保费正常缴纳。</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1.保障职工养老、医疗等社保费正常缴纳。</w:t>
            </w:r>
          </w:p>
          <w:p>
            <w:pPr>
              <w:pStyle w:val="单元格样式2"/>
            </w:pPr>
            <w:r>
              <w:t xml:space="preserve">2.保障职工工资、福利等正常发放,提高工作积极性，确保各项工作正常运转，促进各项工作更快更好发展。保障职工养老、医疗等社保费正常缴纳。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自收自支人员人数</w:t>
            </w:r>
          </w:p>
        </w:tc>
        <w:tc>
          <w:tcPr>
            <w:tcW w:w="2268" w:type="dxa"/>
            <w:vAlign w:val="center"/>
          </w:tcPr>
          <w:p>
            <w:pPr>
              <w:pStyle w:val="单元格样式2"/>
            </w:pPr>
            <w:r>
              <w:t xml:space="preserve">≤182人</w:t>
            </w:r>
          </w:p>
        </w:tc>
        <w:tc>
          <w:tcPr>
            <w:tcW w:w="1276" w:type="dxa"/>
            <w:vAlign w:val="center"/>
          </w:tcPr>
          <w:p>
            <w:pPr>
              <w:pStyle w:val="单元格样式2"/>
            </w:pPr>
            <w:r>
              <w:t xml:space="preserve">组织部、人社局审批数据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自收自支人员经费投入金额</w:t>
            </w:r>
          </w:p>
        </w:tc>
        <w:tc>
          <w:tcPr>
            <w:tcW w:w="2268" w:type="dxa"/>
            <w:vAlign w:val="center"/>
          </w:tcPr>
          <w:p>
            <w:pPr>
              <w:pStyle w:val="单元格样式2"/>
            </w:pPr>
            <w:r>
              <w:t xml:space="preserve">≤20万元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37、自然资源事务业务经费*绩效目标表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13058225P00395110001Y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自然资源事务业务经费*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保障职工养老、医疗等社保费正常缴纳。保障职工工资、福利等正常发放,提高工作积极性，确保各项工作正常运转，促进各项工作更快更好发展。保障职工养老、医疗等社保费正常缴纳。</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4" w:type="dxa"/>
            <w:gridSpan w:val="2"/>
            <w:vAlign w:val="center"/>
          </w:tcPr>
          <w:p>
            <w:pPr>
              <w:pStyle w:val="单元格样式3"/>
            </w:pPr>
            <w:r>
              <w:t xml:space="preserve">200.00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1.保障职工养老、医疗等社保费正常缴纳。</w:t>
            </w:r>
          </w:p>
          <w:p>
            <w:pPr>
              <w:pStyle w:val="单元格样式2"/>
            </w:pPr>
            <w:r>
              <w:t xml:space="preserve">2.保障职工工资、福利等正常发放,提高工作积极性，确保各项工作正常运转，促进各项工作更快更好发展。保障职工养老、医疗等社保费正常缴纳。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自收自支人员人数</w:t>
            </w:r>
          </w:p>
        </w:tc>
        <w:tc>
          <w:tcPr>
            <w:tcW w:w="2268" w:type="dxa"/>
            <w:vAlign w:val="center"/>
          </w:tcPr>
          <w:p>
            <w:pPr>
              <w:pStyle w:val="单元格样式2"/>
            </w:pPr>
            <w:r>
              <w:t xml:space="preserve">≤182人</w:t>
            </w:r>
          </w:p>
        </w:tc>
        <w:tc>
          <w:tcPr>
            <w:tcW w:w="1276" w:type="dxa"/>
            <w:vAlign w:val="center"/>
          </w:tcPr>
          <w:p>
            <w:pPr>
              <w:pStyle w:val="单元格样式2"/>
            </w:pPr>
            <w:r>
              <w:t xml:space="preserve">组织部、人社局审批数据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资金投入金额</w:t>
            </w:r>
          </w:p>
        </w:tc>
        <w:tc>
          <w:tcPr>
            <w:tcW w:w="2268" w:type="dxa"/>
            <w:vAlign w:val="center"/>
          </w:tcPr>
          <w:p>
            <w:pPr>
              <w:pStyle w:val="单元格样式2"/>
            </w:pPr>
            <w:r>
              <w:t xml:space="preserve">≤200万元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456.00</w:t>
            </w:r>
          </w:p>
        </w:tc>
        <w:tc>
          <w:tcPr>
            <w:tcW w:w="964" w:type="dxa"/>
            <w:vAlign w:val="center"/>
          </w:tcPr>
          <w:p>
            <w:pPr>
              <w:pStyle w:val="单元格样式7"/>
            </w:pPr>
            <w:r>
              <w:t xml:space="preserve">456.00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456.00</w:t>
            </w:r>
          </w:p>
        </w:tc>
      </w:tr>
      <w:tr>
        <w:trPr>
          <w:cantSplit/>
          <w:trHeight w:hRule="auto" w:val="0"/>
          <w:jc w:val="center"/>
        </w:trPr>
        <w:tc>
          <w:tcPr>
            <w:tcW w:w="1701" w:type="dxa"/>
            <w:vAlign w:val="center"/>
          </w:tcPr>
          <w:p>
            <w:pPr>
              <w:pStyle w:val="单元格样式6"/>
            </w:pPr>
            <w:r>
              <w:t xml:space="preserve">沙河市自然资源和规划局本级小计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456.00</w:t>
            </w:r>
          </w:p>
        </w:tc>
        <w:tc>
          <w:tcPr>
            <w:tcW w:w="964" w:type="dxa"/>
            <w:vAlign w:val="center"/>
          </w:tcPr>
          <w:p>
            <w:pPr>
              <w:pStyle w:val="单元格样式7"/>
            </w:pPr>
            <w:r>
              <w:t xml:space="preserve">456.00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456.00</w:t>
            </w:r>
          </w:p>
        </w:tc>
      </w:tr>
      <w:tr>
        <w:trPr>
          <w:cantSplit/>
          <w:trHeight w:hRule="auto" w:val="0"/>
          <w:jc w:val="center"/>
        </w:trPr>
        <w:tc>
          <w:tcPr>
            <w:tcW w:w="1701" w:type="dxa"/>
            <w:vAlign w:val="center"/>
          </w:tcPr>
          <w:p>
            <w:pPr>
              <w:pStyle w:val="单元格样式2"/>
            </w:pPr>
            <w:r>
              <w:t xml:space="preserve">冀财资环[2024]113号2025年省级林业改革发展补助资金（2025年太行山绿化项目）</w:t>
            </w:r>
          </w:p>
        </w:tc>
        <w:tc>
          <w:tcPr>
            <w:tcW w:w="964" w:type="dxa"/>
            <w:vAlign w:val="center"/>
          </w:tcPr>
          <w:p>
            <w:pPr>
              <w:pStyle w:val="单元格样式4"/>
            </w:pPr>
            <w:r>
              <w:t xml:space="preserve">150.00</w:t>
            </w:r>
          </w:p>
        </w:tc>
        <w:tc>
          <w:tcPr>
            <w:tcW w:w="1134" w:type="dxa"/>
            <w:vAlign w:val="center"/>
          </w:tcPr>
          <w:p>
            <w:pPr>
              <w:pStyle w:val="单元格样式2"/>
            </w:pPr>
            <w:r>
              <w:t xml:space="preserve">土地绿化工程施工</w:t>
            </w:r>
          </w:p>
        </w:tc>
        <w:tc>
          <w:tcPr>
            <w:tcW w:w="1134" w:type="dxa"/>
            <w:vAlign w:val="center"/>
          </w:tcPr>
          <w:p>
            <w:pPr>
              <w:pStyle w:val="单元格样式2"/>
            </w:pPr>
            <w:r>
              <w:t xml:space="preserve">B02140300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w:t>
            </w:r>
          </w:p>
        </w:tc>
      </w:tr>
      <w:tr>
        <w:trPr>
          <w:cantSplit/>
          <w:trHeight w:hRule="auto" w:val="0"/>
          <w:jc w:val="center"/>
        </w:trPr>
        <w:tc>
          <w:tcPr>
            <w:tcW w:w="1701" w:type="dxa"/>
            <w:vAlign w:val="center"/>
          </w:tcPr>
          <w:p>
            <w:pPr>
              <w:pStyle w:val="单元格样式2"/>
            </w:pPr>
            <w:r>
              <w:t xml:space="preserve">冀财资环[2024]113号2025年省级林业改革发展补助资金（造林绿化重点工程奖补-森林质量精准提升）</w:t>
            </w:r>
          </w:p>
        </w:tc>
        <w:tc>
          <w:tcPr>
            <w:tcW w:w="964" w:type="dxa"/>
            <w:vAlign w:val="center"/>
          </w:tcPr>
          <w:p>
            <w:pPr>
              <w:pStyle w:val="单元格样式4"/>
            </w:pPr>
            <w:r>
              <w:t xml:space="preserve">260.00</w:t>
            </w:r>
          </w:p>
        </w:tc>
        <w:tc>
          <w:tcPr>
            <w:tcW w:w="1134" w:type="dxa"/>
            <w:vAlign w:val="center"/>
          </w:tcPr>
          <w:p>
            <w:pPr>
              <w:pStyle w:val="单元格样式2"/>
            </w:pPr>
            <w:r>
              <w:t xml:space="preserve">土地绿化工程施工</w:t>
            </w:r>
          </w:p>
        </w:tc>
        <w:tc>
          <w:tcPr>
            <w:tcW w:w="1134" w:type="dxa"/>
            <w:vAlign w:val="center"/>
          </w:tcPr>
          <w:p>
            <w:pPr>
              <w:pStyle w:val="单元格样式2"/>
            </w:pPr>
            <w:r>
              <w:t xml:space="preserve">B02140300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260.00</w:t>
            </w:r>
          </w:p>
        </w:tc>
        <w:tc>
          <w:tcPr>
            <w:tcW w:w="964" w:type="dxa"/>
            <w:vAlign w:val="center"/>
          </w:tcPr>
          <w:p>
            <w:pPr>
              <w:pStyle w:val="单元格样式4"/>
            </w:pPr>
            <w:r>
              <w:t xml:space="preserve">260.00</w:t>
            </w:r>
          </w:p>
        </w:tc>
        <w:tc>
          <w:tcPr>
            <w:tcW w:w="964" w:type="dxa"/>
            <w:vAlign w:val="center"/>
          </w:tcPr>
          <w:p>
            <w:pPr>
              <w:pStyle w:val="单元格样式4"/>
            </w:pPr>
            <w:r>
              <w:t xml:space="preserve">260.00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260.00</w:t>
            </w:r>
          </w:p>
        </w:tc>
      </w:tr>
      <w:tr>
        <w:trPr>
          <w:cantSplit/>
          <w:trHeight w:hRule="auto" w:val="0"/>
          <w:jc w:val="center"/>
        </w:trPr>
        <w:tc>
          <w:tcPr>
            <w:tcW w:w="1701" w:type="dxa"/>
            <w:vAlign w:val="center"/>
          </w:tcPr>
          <w:p>
            <w:pPr>
              <w:pStyle w:val="单元格样式2"/>
            </w:pPr>
            <w:r>
              <w:t xml:space="preserve">冀财资环[2024]91号2025年中央财政“三北”工程补助资金</w:t>
            </w:r>
          </w:p>
        </w:tc>
        <w:tc>
          <w:tcPr>
            <w:tcW w:w="964" w:type="dxa"/>
            <w:vAlign w:val="center"/>
          </w:tcPr>
          <w:p>
            <w:pPr>
              <w:pStyle w:val="单元格样式4"/>
            </w:pPr>
            <w:r>
              <w:t xml:space="preserve">46.00</w:t>
            </w:r>
          </w:p>
        </w:tc>
        <w:tc>
          <w:tcPr>
            <w:tcW w:w="1134" w:type="dxa"/>
            <w:vAlign w:val="center"/>
          </w:tcPr>
          <w:p>
            <w:pPr>
              <w:pStyle w:val="单元格样式2"/>
            </w:pPr>
            <w:r>
              <w:t xml:space="preserve">土地绿化工程施工</w:t>
            </w:r>
          </w:p>
        </w:tc>
        <w:tc>
          <w:tcPr>
            <w:tcW w:w="1134" w:type="dxa"/>
            <w:vAlign w:val="center"/>
          </w:tcPr>
          <w:p>
            <w:pPr>
              <w:pStyle w:val="单元格样式2"/>
            </w:pPr>
            <w:r>
              <w:t xml:space="preserve">B02140300</w:t>
            </w:r>
          </w:p>
        </w:tc>
        <w:tc>
          <w:tcPr>
            <w:tcW w:w="709" w:type="dxa"/>
            <w:vAlign w:val="center"/>
          </w:tcPr>
          <w:p>
            <w:pPr>
              <w:pStyle w:val="单元格样式3"/>
            </w:pPr>
            <w:r>
              <w:t xml:space="preserve">1</w:t>
            </w:r>
          </w:p>
        </w:tc>
        <w:tc>
          <w:tcPr>
            <w:tcW w:w="850" w:type="dxa"/>
            <w:vAlign w:val="center"/>
          </w:tcPr>
          <w:p>
            <w:pPr>
              <w:pStyle w:val="单元格样式4"/>
            </w:pPr>
            <w:r>
              <w:t xml:space="preserve">1</w:t>
            </w:r>
          </w:p>
        </w:tc>
        <w:tc>
          <w:tcPr>
            <w:tcW w:w="850" w:type="dxa"/>
            <w:vAlign w:val="center"/>
          </w:tcPr>
          <w:p>
            <w:pPr>
              <w:pStyle w:val="单元格样式4"/>
            </w:pPr>
            <w:r>
              <w:t xml:space="preserve">46.00</w:t>
            </w:r>
          </w:p>
        </w:tc>
        <w:tc>
          <w:tcPr>
            <w:tcW w:w="964" w:type="dxa"/>
            <w:vAlign w:val="center"/>
          </w:tcPr>
          <w:p>
            <w:pPr>
              <w:pStyle w:val="单元格样式4"/>
            </w:pPr>
            <w:r>
              <w:t xml:space="preserve">46.00</w:t>
            </w:r>
          </w:p>
        </w:tc>
        <w:tc>
          <w:tcPr>
            <w:tcW w:w="964" w:type="dxa"/>
            <w:vAlign w:val="center"/>
          </w:tcPr>
          <w:p>
            <w:pPr>
              <w:pStyle w:val="单元格样式4"/>
            </w:pPr>
            <w:r>
              <w:t xml:space="preserve">46.00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46.00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沙河市自然资源和规划局本级上年末固定资产金额为6795.07万元（详见下表）。本年度拟购置固定资产总额为30.00万元，已按要求列入政府采购预算，详见政府采购预算表。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131001沙河市自然资源和规划局本级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6795.07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29804.23</w:t>
            </w:r>
          </w:p>
        </w:tc>
        <w:tc>
          <w:tcPr>
            <w:tcW w:w="2835" w:type="dxa"/>
            <w:vAlign w:val="center"/>
          </w:tcPr>
          <w:p>
            <w:pPr>
              <w:pStyle w:val="单元格样式4"/>
            </w:pPr>
            <w:r>
              <w:t xml:space="preserve">4712.88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14413</w:t>
            </w:r>
          </w:p>
        </w:tc>
        <w:tc>
          <w:tcPr>
            <w:tcW w:w="2835" w:type="dxa"/>
            <w:vAlign w:val="center"/>
          </w:tcPr>
          <w:p>
            <w:pPr>
              <w:pStyle w:val="单元格样式4"/>
            </w:pPr>
            <w:r>
              <w:t xml:space="preserve">2279.10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39</w:t>
            </w:r>
          </w:p>
        </w:tc>
        <w:tc>
          <w:tcPr>
            <w:tcW w:w="2835" w:type="dxa"/>
            <w:vAlign w:val="center"/>
          </w:tcPr>
          <w:p>
            <w:pPr>
              <w:pStyle w:val="单元格样式4"/>
            </w:pPr>
            <w:r>
              <w:t xml:space="preserve">427.99</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14588</w:t>
            </w:r>
          </w:p>
        </w:tc>
        <w:tc>
          <w:tcPr>
            <w:tcW w:w="2835" w:type="dxa"/>
            <w:vAlign w:val="center"/>
          </w:tcPr>
          <w:p>
            <w:pPr>
              <w:pStyle w:val="单元格样式4"/>
            </w:pPr>
            <w:r>
              <w:t xml:space="preserve">1654.20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2025-02-20T13:38:30Z</dcterms:created>
  <dcterms:modified xsi:type="dcterms:W3CDTF">2025-02-20T13:38:30Z</dcterms:modified>
</cp:coreProperties>
</file>