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949AB">
      <w:pPr>
        <w:jc w:val="center"/>
        <w:outlineLvl w:val="0"/>
        <w:rPr>
          <w:rFonts w:eastAsia="Times New Roman"/>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hint="eastAsia" w:ascii="黑体" w:hAnsi="黑体" w:eastAsia="黑体" w:cs="黑体"/>
          <w:b/>
          <w:color w:val="000000"/>
          <w:sz w:val="44"/>
        </w:rPr>
        <w:t>年部门预算信息公开目录</w:t>
      </w:r>
    </w:p>
    <w:p w14:paraId="156EFC30">
      <w:pPr>
        <w:jc w:val="center"/>
        <w:rPr>
          <w:rFonts w:eastAsia="Times New Roman"/>
        </w:rPr>
      </w:pPr>
      <w:r>
        <w:rPr>
          <w:rFonts w:ascii="黑体" w:hAnsi="黑体" w:eastAsia="黑体" w:cs="黑体"/>
          <w:b/>
          <w:color w:val="000000"/>
          <w:sz w:val="30"/>
        </w:rPr>
        <w:t xml:space="preserve"> </w:t>
      </w:r>
    </w:p>
    <w:p w14:paraId="6A425559">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01321EF7">
      <w:pPr>
        <w:rPr>
          <w:rFonts w:eastAsia="Times New Roman"/>
        </w:rPr>
      </w:pPr>
      <w:r>
        <w:rPr>
          <w:rFonts w:hint="eastAsia" w:ascii="方正楷体_GBK" w:hAnsi="方正楷体_GBK" w:eastAsia="方正楷体_GBK" w:cs="方正楷体_GBK"/>
          <w:b/>
          <w:color w:val="000000"/>
          <w:sz w:val="28"/>
        </w:rPr>
        <w:t>部门预算公开表</w:t>
      </w:r>
    </w:p>
    <w:p w14:paraId="19A5C30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54A9A338">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14:paraId="2CE5B746">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3F82121A">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DDC6754">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C75359E">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1DFE2BB">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0EB9EB9">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14044C5">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14:paraId="197F2D88">
      <w:r>
        <w:fldChar w:fldCharType="end"/>
      </w:r>
    </w:p>
    <w:p w14:paraId="6AFD2402">
      <w:r>
        <w:rPr>
          <w:rFonts w:hint="eastAsia" w:ascii="方正楷体_GBK" w:hAnsi="方正楷体_GBK" w:eastAsia="方正楷体_GBK" w:cs="方正楷体_GBK"/>
          <w:b/>
          <w:color w:val="000000"/>
          <w:sz w:val="28"/>
        </w:rPr>
        <w:t>部门预算信息公开情况说明</w:t>
      </w:r>
    </w:p>
    <w:p w14:paraId="48393A4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11B7E63">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1E6DF004">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137A45F">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BC66D4D">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20</w:t>
      </w:r>
      <w:r>
        <w:fldChar w:fldCharType="end"/>
      </w:r>
      <w:r>
        <w:fldChar w:fldCharType="end"/>
      </w:r>
    </w:p>
    <w:p w14:paraId="028696D4">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61</w:t>
      </w:r>
      <w:r>
        <w:fldChar w:fldCharType="end"/>
      </w:r>
      <w:r>
        <w:fldChar w:fldCharType="end"/>
      </w:r>
    </w:p>
    <w:p w14:paraId="4CE73C37">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61</w:t>
      </w:r>
      <w:r>
        <w:fldChar w:fldCharType="end"/>
      </w:r>
      <w:r>
        <w:fldChar w:fldCharType="end"/>
      </w:r>
    </w:p>
    <w:p w14:paraId="37C1363E">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62</w:t>
      </w:r>
      <w:r>
        <w:fldChar w:fldCharType="end"/>
      </w:r>
      <w:r>
        <w:fldChar w:fldCharType="end"/>
      </w:r>
    </w:p>
    <w:p w14:paraId="6F14A3F3">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62</w:t>
      </w:r>
      <w:r>
        <w:fldChar w:fldCharType="end"/>
      </w:r>
      <w:r>
        <w:fldChar w:fldCharType="end"/>
      </w:r>
    </w:p>
    <w:p w14:paraId="24D7EA5E">
      <w:r>
        <w:fldChar w:fldCharType="end"/>
      </w:r>
    </w:p>
    <w:p w14:paraId="54FEA598">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14:paraId="358996B0">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一、沙河市农业农村局收支预算</w:t>
      </w:r>
      <w:r>
        <w:tab/>
      </w:r>
      <w:r>
        <w:fldChar w:fldCharType="begin"/>
      </w:r>
      <w:r>
        <w:instrText xml:space="preserve">PAGEREF _Toc_4_4_0000000019 \h</w:instrText>
      </w:r>
      <w:r>
        <w:fldChar w:fldCharType="separate"/>
      </w:r>
      <w:r>
        <w:t>64</w:t>
      </w:r>
      <w:r>
        <w:fldChar w:fldCharType="end"/>
      </w:r>
      <w:r>
        <w:fldChar w:fldCharType="end"/>
      </w:r>
    </w:p>
    <w:p w14:paraId="72978AFB">
      <w:pPr>
        <w:sectPr>
          <w:pgSz w:w="16840" w:h="11900" w:orient="landscape"/>
          <w:pgMar w:top="1587" w:right="1134" w:bottom="1361" w:left="1134" w:header="720" w:footer="720" w:gutter="0"/>
          <w:pgNumType w:start="1"/>
          <w:cols w:space="720" w:num="1"/>
        </w:sectPr>
      </w:pPr>
      <w:r>
        <w:fldChar w:fldCharType="end"/>
      </w:r>
    </w:p>
    <w:p w14:paraId="0753B3F1">
      <w:pPr>
        <w:jc w:val="center"/>
      </w:pPr>
      <w:r>
        <w:rPr>
          <w:rFonts w:ascii="方正小标宋_GBK" w:hAnsi="方正小标宋_GBK" w:eastAsia="方正小标宋_GBK" w:cs="方正小标宋_GBK"/>
          <w:color w:val="000000"/>
          <w:sz w:val="44"/>
        </w:rPr>
        <w:t xml:space="preserve"> </w:t>
      </w:r>
    </w:p>
    <w:p w14:paraId="1C55182D">
      <w:pPr>
        <w:jc w:val="center"/>
      </w:pPr>
      <w:r>
        <w:rPr>
          <w:rFonts w:ascii="方正小标宋_GBK" w:hAnsi="方正小标宋_GBK" w:eastAsia="方正小标宋_GBK" w:cs="方正小标宋_GBK"/>
          <w:color w:val="000000"/>
          <w:sz w:val="44"/>
        </w:rPr>
        <w:t xml:space="preserve"> </w:t>
      </w:r>
    </w:p>
    <w:p w14:paraId="52B42BA1">
      <w:pPr>
        <w:jc w:val="center"/>
      </w:pPr>
      <w:r>
        <w:rPr>
          <w:rFonts w:ascii="方正小标宋_GBK" w:hAnsi="方正小标宋_GBK" w:eastAsia="方正小标宋_GBK" w:cs="方正小标宋_GBK"/>
          <w:color w:val="000000"/>
          <w:sz w:val="44"/>
        </w:rPr>
        <w:t xml:space="preserve"> </w:t>
      </w:r>
    </w:p>
    <w:p w14:paraId="2339F4D8">
      <w:pPr>
        <w:jc w:val="center"/>
      </w:pPr>
      <w:r>
        <w:rPr>
          <w:rFonts w:ascii="方正小标宋_GBK" w:hAnsi="方正小标宋_GBK" w:eastAsia="方正小标宋_GBK" w:cs="方正小标宋_GBK"/>
          <w:color w:val="000000"/>
          <w:sz w:val="44"/>
        </w:rPr>
        <w:t xml:space="preserve"> </w:t>
      </w:r>
    </w:p>
    <w:p w14:paraId="18D22D9A">
      <w:pPr>
        <w:jc w:val="center"/>
      </w:pPr>
      <w:r>
        <w:rPr>
          <w:rFonts w:ascii="方正小标宋_GBK" w:hAnsi="方正小标宋_GBK" w:eastAsia="方正小标宋_GBK" w:cs="方正小标宋_GBK"/>
          <w:color w:val="000000"/>
          <w:sz w:val="44"/>
        </w:rPr>
        <w:t xml:space="preserve"> </w:t>
      </w:r>
    </w:p>
    <w:p w14:paraId="499340B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tbl>
      <w:tblPr>
        <w:tblStyle w:val="8"/>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2736"/>
        <w:gridCol w:w="1287"/>
        <w:gridCol w:w="2916"/>
        <w:gridCol w:w="1520"/>
      </w:tblGrid>
      <w:tr w14:paraId="34E1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105" w:type="dxa"/>
            <w:gridSpan w:val="5"/>
            <w:tcBorders>
              <w:top w:val="nil"/>
              <w:left w:val="nil"/>
              <w:bottom w:val="nil"/>
              <w:right w:val="nil"/>
            </w:tcBorders>
            <w:shd w:val="clear" w:color="auto" w:fill="FFFFFF" w:themeFill="background1"/>
            <w:vAlign w:val="center"/>
          </w:tcPr>
          <w:p w14:paraId="7EEE4802">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bookmarkStart w:id="0" w:name="_Toc_2_2_0000000009"/>
            <w:r>
              <w:rPr>
                <w:rFonts w:hint="eastAsia" w:ascii="宋体" w:hAnsi="宋体" w:eastAsia="宋体" w:cs="宋体"/>
                <w:b/>
                <w:bCs/>
                <w:i w:val="0"/>
                <w:iCs w:val="0"/>
                <w:color w:val="000000"/>
                <w:kern w:val="0"/>
                <w:sz w:val="43"/>
                <w:szCs w:val="43"/>
                <w:u w:val="none"/>
                <w:lang w:val="en-US" w:eastAsia="zh-CN" w:bidi="ar"/>
              </w:rPr>
              <w:t>部门预算收支总表</w:t>
            </w:r>
          </w:p>
        </w:tc>
      </w:tr>
      <w:tr w14:paraId="33B8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69" w:type="dxa"/>
            <w:gridSpan w:val="3"/>
            <w:tcBorders>
              <w:top w:val="nil"/>
              <w:left w:val="nil"/>
              <w:bottom w:val="nil"/>
              <w:right w:val="nil"/>
            </w:tcBorders>
            <w:shd w:val="clear" w:color="auto" w:fill="FFFFFF" w:themeFill="background1"/>
            <w:vAlign w:val="center"/>
          </w:tcPr>
          <w:p w14:paraId="6D85E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2916" w:type="dxa"/>
            <w:tcBorders>
              <w:top w:val="nil"/>
              <w:left w:val="nil"/>
              <w:bottom w:val="nil"/>
              <w:right w:val="nil"/>
            </w:tcBorders>
            <w:shd w:val="clear" w:color="auto" w:fill="FFFFFF" w:themeFill="background1"/>
            <w:vAlign w:val="center"/>
          </w:tcPr>
          <w:p w14:paraId="2B89E9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20" w:type="dxa"/>
            <w:tcBorders>
              <w:top w:val="nil"/>
              <w:left w:val="nil"/>
              <w:bottom w:val="nil"/>
              <w:right w:val="nil"/>
            </w:tcBorders>
            <w:shd w:val="clear" w:color="auto" w:fill="FFFFFF" w:themeFill="background1"/>
            <w:vAlign w:val="center"/>
          </w:tcPr>
          <w:p w14:paraId="12E5B5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3F3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54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4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4B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3A19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8BCB1">
            <w:pPr>
              <w:jc w:val="center"/>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9A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23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B9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29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14:paraId="1F49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8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90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C5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8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72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1A1C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F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9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C1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5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0D25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C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4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98E">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A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1D30">
            <w:pPr>
              <w:jc w:val="right"/>
              <w:rPr>
                <w:rFonts w:hint="eastAsia" w:ascii="宋体" w:hAnsi="宋体" w:eastAsia="宋体" w:cs="宋体"/>
                <w:i w:val="0"/>
                <w:iCs w:val="0"/>
                <w:color w:val="000000"/>
                <w:sz w:val="18"/>
                <w:szCs w:val="18"/>
                <w:u w:val="none"/>
              </w:rPr>
            </w:pPr>
          </w:p>
        </w:tc>
      </w:tr>
      <w:tr w14:paraId="48DD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2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C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21F6">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D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0E31">
            <w:pPr>
              <w:jc w:val="right"/>
              <w:rPr>
                <w:rFonts w:hint="eastAsia" w:ascii="宋体" w:hAnsi="宋体" w:eastAsia="宋体" w:cs="宋体"/>
                <w:i w:val="0"/>
                <w:iCs w:val="0"/>
                <w:color w:val="000000"/>
                <w:sz w:val="18"/>
                <w:szCs w:val="18"/>
                <w:u w:val="none"/>
              </w:rPr>
            </w:pPr>
          </w:p>
        </w:tc>
      </w:tr>
      <w:tr w14:paraId="132B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A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1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DBB">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BF07">
            <w:pPr>
              <w:jc w:val="right"/>
              <w:rPr>
                <w:rFonts w:hint="eastAsia" w:ascii="宋体" w:hAnsi="宋体" w:eastAsia="宋体" w:cs="宋体"/>
                <w:i w:val="0"/>
                <w:iCs w:val="0"/>
                <w:color w:val="000000"/>
                <w:sz w:val="18"/>
                <w:szCs w:val="18"/>
                <w:u w:val="none"/>
              </w:rPr>
            </w:pPr>
          </w:p>
        </w:tc>
      </w:tr>
      <w:tr w14:paraId="3CCB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2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5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BE60">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D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9B82">
            <w:pPr>
              <w:jc w:val="right"/>
              <w:rPr>
                <w:rFonts w:hint="eastAsia" w:ascii="宋体" w:hAnsi="宋体" w:eastAsia="宋体" w:cs="宋体"/>
                <w:i w:val="0"/>
                <w:iCs w:val="0"/>
                <w:color w:val="000000"/>
                <w:sz w:val="18"/>
                <w:szCs w:val="18"/>
                <w:u w:val="none"/>
              </w:rPr>
            </w:pPr>
          </w:p>
        </w:tc>
      </w:tr>
      <w:tr w14:paraId="5385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8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A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6430">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0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0DF7">
            <w:pPr>
              <w:jc w:val="right"/>
              <w:rPr>
                <w:rFonts w:hint="eastAsia" w:ascii="宋体" w:hAnsi="宋体" w:eastAsia="宋体" w:cs="宋体"/>
                <w:i w:val="0"/>
                <w:iCs w:val="0"/>
                <w:color w:val="000000"/>
                <w:sz w:val="18"/>
                <w:szCs w:val="18"/>
                <w:u w:val="none"/>
              </w:rPr>
            </w:pPr>
          </w:p>
        </w:tc>
      </w:tr>
      <w:tr w14:paraId="7FC2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6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2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7C50">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5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5E7">
            <w:pPr>
              <w:jc w:val="right"/>
              <w:rPr>
                <w:rFonts w:hint="eastAsia" w:ascii="宋体" w:hAnsi="宋体" w:eastAsia="宋体" w:cs="宋体"/>
                <w:i w:val="0"/>
                <w:iCs w:val="0"/>
                <w:color w:val="000000"/>
                <w:sz w:val="18"/>
                <w:szCs w:val="18"/>
                <w:u w:val="none"/>
              </w:rPr>
            </w:pPr>
          </w:p>
        </w:tc>
      </w:tr>
      <w:tr w14:paraId="4969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3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B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31A7">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F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0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r>
      <w:tr w14:paraId="4741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0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9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A32">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D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3DF">
            <w:pPr>
              <w:jc w:val="right"/>
              <w:rPr>
                <w:rFonts w:hint="eastAsia" w:ascii="宋体" w:hAnsi="宋体" w:eastAsia="宋体" w:cs="宋体"/>
                <w:i w:val="0"/>
                <w:iCs w:val="0"/>
                <w:color w:val="000000"/>
                <w:sz w:val="18"/>
                <w:szCs w:val="18"/>
                <w:u w:val="none"/>
              </w:rPr>
            </w:pPr>
          </w:p>
        </w:tc>
      </w:tr>
      <w:tr w14:paraId="164B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4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60A5">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F014">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2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9684">
            <w:pPr>
              <w:jc w:val="right"/>
              <w:rPr>
                <w:rFonts w:hint="eastAsia" w:ascii="宋体" w:hAnsi="宋体" w:eastAsia="宋体" w:cs="宋体"/>
                <w:i w:val="0"/>
                <w:iCs w:val="0"/>
                <w:color w:val="000000"/>
                <w:sz w:val="18"/>
                <w:szCs w:val="18"/>
                <w:u w:val="none"/>
              </w:rPr>
            </w:pPr>
          </w:p>
        </w:tc>
      </w:tr>
      <w:tr w14:paraId="69B1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6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053F">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0B18">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9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9D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47BF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E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E461">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BC81">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8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8C30">
            <w:pPr>
              <w:jc w:val="right"/>
              <w:rPr>
                <w:rFonts w:hint="eastAsia" w:ascii="宋体" w:hAnsi="宋体" w:eastAsia="宋体" w:cs="宋体"/>
                <w:i w:val="0"/>
                <w:iCs w:val="0"/>
                <w:color w:val="000000"/>
                <w:sz w:val="18"/>
                <w:szCs w:val="18"/>
                <w:u w:val="none"/>
              </w:rPr>
            </w:pPr>
          </w:p>
        </w:tc>
      </w:tr>
      <w:tr w14:paraId="14AD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7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CF8B">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A172">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75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r>
      <w:tr w14:paraId="21F7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7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732A">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A5D1">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B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773F">
            <w:pPr>
              <w:jc w:val="right"/>
              <w:rPr>
                <w:rFonts w:hint="eastAsia" w:ascii="宋体" w:hAnsi="宋体" w:eastAsia="宋体" w:cs="宋体"/>
                <w:i w:val="0"/>
                <w:iCs w:val="0"/>
                <w:color w:val="000000"/>
                <w:sz w:val="18"/>
                <w:szCs w:val="18"/>
                <w:u w:val="none"/>
              </w:rPr>
            </w:pPr>
          </w:p>
        </w:tc>
      </w:tr>
      <w:tr w14:paraId="5FF9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4EA7">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9BE3">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8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1674">
            <w:pPr>
              <w:jc w:val="right"/>
              <w:rPr>
                <w:rFonts w:hint="eastAsia" w:ascii="宋体" w:hAnsi="宋体" w:eastAsia="宋体" w:cs="宋体"/>
                <w:i w:val="0"/>
                <w:iCs w:val="0"/>
                <w:color w:val="000000"/>
                <w:sz w:val="18"/>
                <w:szCs w:val="18"/>
                <w:u w:val="none"/>
              </w:rPr>
            </w:pPr>
          </w:p>
        </w:tc>
      </w:tr>
      <w:tr w14:paraId="4D8F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0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AF88">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900F">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2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4BA1">
            <w:pPr>
              <w:jc w:val="right"/>
              <w:rPr>
                <w:rFonts w:hint="eastAsia" w:ascii="宋体" w:hAnsi="宋体" w:eastAsia="宋体" w:cs="宋体"/>
                <w:i w:val="0"/>
                <w:iCs w:val="0"/>
                <w:color w:val="000000"/>
                <w:sz w:val="18"/>
                <w:szCs w:val="18"/>
                <w:u w:val="none"/>
              </w:rPr>
            </w:pPr>
          </w:p>
        </w:tc>
      </w:tr>
      <w:tr w14:paraId="49B2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3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2B44">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F75">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E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A4E">
            <w:pPr>
              <w:jc w:val="right"/>
              <w:rPr>
                <w:rFonts w:hint="eastAsia" w:ascii="宋体" w:hAnsi="宋体" w:eastAsia="宋体" w:cs="宋体"/>
                <w:i w:val="0"/>
                <w:iCs w:val="0"/>
                <w:color w:val="000000"/>
                <w:sz w:val="18"/>
                <w:szCs w:val="18"/>
                <w:u w:val="none"/>
              </w:rPr>
            </w:pPr>
          </w:p>
        </w:tc>
      </w:tr>
      <w:tr w14:paraId="3287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AAFF">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3D49">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E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3283">
            <w:pPr>
              <w:jc w:val="right"/>
              <w:rPr>
                <w:rFonts w:hint="eastAsia" w:ascii="宋体" w:hAnsi="宋体" w:eastAsia="宋体" w:cs="宋体"/>
                <w:i w:val="0"/>
                <w:iCs w:val="0"/>
                <w:color w:val="000000"/>
                <w:sz w:val="18"/>
                <w:szCs w:val="18"/>
                <w:u w:val="none"/>
              </w:rPr>
            </w:pPr>
          </w:p>
        </w:tc>
      </w:tr>
      <w:tr w14:paraId="20FA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DF00">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B0F0">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6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D80">
            <w:pPr>
              <w:jc w:val="right"/>
              <w:rPr>
                <w:rFonts w:hint="eastAsia" w:ascii="宋体" w:hAnsi="宋体" w:eastAsia="宋体" w:cs="宋体"/>
                <w:i w:val="0"/>
                <w:iCs w:val="0"/>
                <w:color w:val="000000"/>
                <w:sz w:val="18"/>
                <w:szCs w:val="18"/>
                <w:u w:val="none"/>
              </w:rPr>
            </w:pPr>
          </w:p>
        </w:tc>
      </w:tr>
      <w:tr w14:paraId="7C9B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4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A73B">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BA09">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8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2B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r>
      <w:tr w14:paraId="6F22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D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5968">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5E6E">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C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A296">
            <w:pPr>
              <w:jc w:val="right"/>
              <w:rPr>
                <w:rFonts w:hint="eastAsia" w:ascii="宋体" w:hAnsi="宋体" w:eastAsia="宋体" w:cs="宋体"/>
                <w:i w:val="0"/>
                <w:iCs w:val="0"/>
                <w:color w:val="000000"/>
                <w:sz w:val="18"/>
                <w:szCs w:val="18"/>
                <w:u w:val="none"/>
              </w:rPr>
            </w:pPr>
          </w:p>
        </w:tc>
      </w:tr>
      <w:tr w14:paraId="0C20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3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C987">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C64F">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6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6681">
            <w:pPr>
              <w:jc w:val="right"/>
              <w:rPr>
                <w:rFonts w:hint="eastAsia" w:ascii="宋体" w:hAnsi="宋体" w:eastAsia="宋体" w:cs="宋体"/>
                <w:i w:val="0"/>
                <w:iCs w:val="0"/>
                <w:color w:val="000000"/>
                <w:sz w:val="18"/>
                <w:szCs w:val="18"/>
                <w:u w:val="none"/>
              </w:rPr>
            </w:pPr>
          </w:p>
        </w:tc>
      </w:tr>
      <w:tr w14:paraId="24CA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D34A">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A809">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8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3AF6">
            <w:pPr>
              <w:jc w:val="right"/>
              <w:rPr>
                <w:rFonts w:hint="eastAsia" w:ascii="宋体" w:hAnsi="宋体" w:eastAsia="宋体" w:cs="宋体"/>
                <w:i w:val="0"/>
                <w:iCs w:val="0"/>
                <w:color w:val="000000"/>
                <w:sz w:val="18"/>
                <w:szCs w:val="18"/>
                <w:u w:val="none"/>
              </w:rPr>
            </w:pPr>
          </w:p>
        </w:tc>
      </w:tr>
      <w:tr w14:paraId="0FD5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7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1A39">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86B">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A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2C5">
            <w:pPr>
              <w:jc w:val="right"/>
              <w:rPr>
                <w:rFonts w:hint="eastAsia" w:ascii="宋体" w:hAnsi="宋体" w:eastAsia="宋体" w:cs="宋体"/>
                <w:i w:val="0"/>
                <w:iCs w:val="0"/>
                <w:color w:val="000000"/>
                <w:sz w:val="18"/>
                <w:szCs w:val="18"/>
                <w:u w:val="none"/>
              </w:rPr>
            </w:pPr>
          </w:p>
        </w:tc>
      </w:tr>
      <w:tr w14:paraId="1D25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B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FB2">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1668">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987">
            <w:pPr>
              <w:jc w:val="right"/>
              <w:rPr>
                <w:rFonts w:hint="eastAsia" w:ascii="宋体" w:hAnsi="宋体" w:eastAsia="宋体" w:cs="宋体"/>
                <w:i w:val="0"/>
                <w:iCs w:val="0"/>
                <w:color w:val="000000"/>
                <w:sz w:val="18"/>
                <w:szCs w:val="18"/>
                <w:u w:val="none"/>
              </w:rPr>
            </w:pPr>
          </w:p>
        </w:tc>
      </w:tr>
      <w:tr w14:paraId="6274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6B4">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A59B">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C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441F">
            <w:pPr>
              <w:jc w:val="right"/>
              <w:rPr>
                <w:rFonts w:hint="eastAsia" w:ascii="宋体" w:hAnsi="宋体" w:eastAsia="宋体" w:cs="宋体"/>
                <w:i w:val="0"/>
                <w:iCs w:val="0"/>
                <w:color w:val="000000"/>
                <w:sz w:val="18"/>
                <w:szCs w:val="18"/>
                <w:u w:val="none"/>
              </w:rPr>
            </w:pPr>
          </w:p>
        </w:tc>
      </w:tr>
      <w:tr w14:paraId="5C08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A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39E4">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ADDC">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1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787">
            <w:pPr>
              <w:jc w:val="right"/>
              <w:rPr>
                <w:rFonts w:hint="eastAsia" w:ascii="宋体" w:hAnsi="宋体" w:eastAsia="宋体" w:cs="宋体"/>
                <w:i w:val="0"/>
                <w:iCs w:val="0"/>
                <w:color w:val="000000"/>
                <w:sz w:val="18"/>
                <w:szCs w:val="18"/>
                <w:u w:val="none"/>
              </w:rPr>
            </w:pPr>
          </w:p>
        </w:tc>
      </w:tr>
      <w:tr w14:paraId="1440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9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DDE">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4BBA">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E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651E">
            <w:pPr>
              <w:jc w:val="right"/>
              <w:rPr>
                <w:rFonts w:hint="eastAsia" w:ascii="宋体" w:hAnsi="宋体" w:eastAsia="宋体" w:cs="宋体"/>
                <w:i w:val="0"/>
                <w:iCs w:val="0"/>
                <w:color w:val="000000"/>
                <w:sz w:val="18"/>
                <w:szCs w:val="18"/>
                <w:u w:val="none"/>
              </w:rPr>
            </w:pPr>
          </w:p>
        </w:tc>
      </w:tr>
      <w:tr w14:paraId="4B70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E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783">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E34A">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0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C99D">
            <w:pPr>
              <w:jc w:val="right"/>
              <w:rPr>
                <w:rFonts w:hint="eastAsia" w:ascii="宋体" w:hAnsi="宋体" w:eastAsia="宋体" w:cs="宋体"/>
                <w:i w:val="0"/>
                <w:iCs w:val="0"/>
                <w:color w:val="000000"/>
                <w:sz w:val="18"/>
                <w:szCs w:val="18"/>
                <w:u w:val="none"/>
              </w:rPr>
            </w:pPr>
          </w:p>
        </w:tc>
      </w:tr>
      <w:tr w14:paraId="4992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D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C23">
            <w:pP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B71E">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6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8E4A">
            <w:pPr>
              <w:jc w:val="right"/>
              <w:rPr>
                <w:rFonts w:hint="eastAsia" w:ascii="宋体" w:hAnsi="宋体" w:eastAsia="宋体" w:cs="宋体"/>
                <w:i w:val="0"/>
                <w:iCs w:val="0"/>
                <w:color w:val="000000"/>
                <w:sz w:val="18"/>
                <w:szCs w:val="18"/>
                <w:u w:val="none"/>
              </w:rPr>
            </w:pPr>
          </w:p>
        </w:tc>
      </w:tr>
      <w:tr w14:paraId="4BFA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8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F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8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6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r>
      <w:tr w14:paraId="7094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E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6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1FE">
            <w:pP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E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38BD">
            <w:pPr>
              <w:jc w:val="right"/>
              <w:rPr>
                <w:rFonts w:hint="eastAsia" w:ascii="宋体" w:hAnsi="宋体" w:eastAsia="宋体" w:cs="宋体"/>
                <w:i w:val="0"/>
                <w:iCs w:val="0"/>
                <w:color w:val="000000"/>
                <w:sz w:val="18"/>
                <w:szCs w:val="18"/>
                <w:u w:val="none"/>
              </w:rPr>
            </w:pPr>
          </w:p>
        </w:tc>
      </w:tr>
      <w:tr w14:paraId="2D93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1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2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F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7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67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r>
    </w:tbl>
    <w:p w14:paraId="6BC29086">
      <w:pPr>
        <w:jc w:val="both"/>
        <w:outlineLvl w:val="1"/>
        <w:rPr>
          <w:rFonts w:hint="eastAsia" w:ascii="方正小标宋_GBK" w:hAnsi="方正小标宋_GBK" w:eastAsia="方正小标宋_GBK" w:cs="方正小标宋_GBK"/>
          <w:color w:val="000000"/>
          <w:sz w:val="36"/>
        </w:rPr>
      </w:pPr>
    </w:p>
    <w:tbl>
      <w:tblPr>
        <w:tblStyle w:val="8"/>
        <w:tblW w:w="11706" w:type="dxa"/>
        <w:tblInd w:w="-8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5"/>
        <w:gridCol w:w="49"/>
        <w:gridCol w:w="56"/>
        <w:gridCol w:w="322"/>
        <w:gridCol w:w="60"/>
        <w:gridCol w:w="128"/>
        <w:gridCol w:w="359"/>
        <w:gridCol w:w="487"/>
        <w:gridCol w:w="225"/>
        <w:gridCol w:w="9"/>
        <w:gridCol w:w="471"/>
        <w:gridCol w:w="1066"/>
        <w:gridCol w:w="43"/>
        <w:gridCol w:w="40"/>
        <w:gridCol w:w="615"/>
        <w:gridCol w:w="156"/>
        <w:gridCol w:w="46"/>
        <w:gridCol w:w="480"/>
        <w:gridCol w:w="368"/>
        <w:gridCol w:w="121"/>
        <w:gridCol w:w="20"/>
        <w:gridCol w:w="129"/>
        <w:gridCol w:w="67"/>
        <w:gridCol w:w="269"/>
        <w:gridCol w:w="226"/>
        <w:gridCol w:w="158"/>
        <w:gridCol w:w="40"/>
        <w:gridCol w:w="5"/>
        <w:gridCol w:w="171"/>
        <w:gridCol w:w="300"/>
        <w:gridCol w:w="54"/>
        <w:gridCol w:w="105"/>
        <w:gridCol w:w="141"/>
        <w:gridCol w:w="127"/>
        <w:gridCol w:w="353"/>
        <w:gridCol w:w="43"/>
        <w:gridCol w:w="152"/>
        <w:gridCol w:w="244"/>
        <w:gridCol w:w="110"/>
        <w:gridCol w:w="105"/>
        <w:gridCol w:w="21"/>
        <w:gridCol w:w="90"/>
        <w:gridCol w:w="70"/>
        <w:gridCol w:w="44"/>
        <w:gridCol w:w="165"/>
        <w:gridCol w:w="51"/>
        <w:gridCol w:w="14"/>
        <w:gridCol w:w="136"/>
        <w:gridCol w:w="180"/>
        <w:gridCol w:w="227"/>
        <w:gridCol w:w="396"/>
        <w:gridCol w:w="346"/>
        <w:gridCol w:w="66"/>
        <w:gridCol w:w="90"/>
        <w:gridCol w:w="9"/>
        <w:gridCol w:w="120"/>
        <w:gridCol w:w="30"/>
        <w:gridCol w:w="306"/>
      </w:tblGrid>
      <w:tr w14:paraId="024E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24" w:hRule="atLeast"/>
        </w:trPr>
        <w:tc>
          <w:tcPr>
            <w:tcW w:w="11241" w:type="dxa"/>
            <w:gridSpan w:val="55"/>
            <w:tcBorders>
              <w:top w:val="nil"/>
              <w:left w:val="nil"/>
              <w:bottom w:val="nil"/>
              <w:right w:val="nil"/>
            </w:tcBorders>
            <w:shd w:val="clear" w:color="auto" w:fill="FFFFFF" w:themeFill="background1"/>
            <w:vAlign w:val="center"/>
          </w:tcPr>
          <w:p w14:paraId="2EE11A04">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14:paraId="43DE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661" w:hRule="atLeast"/>
        </w:trPr>
        <w:tc>
          <w:tcPr>
            <w:tcW w:w="9526" w:type="dxa"/>
            <w:gridSpan w:val="44"/>
            <w:tcBorders>
              <w:top w:val="nil"/>
              <w:left w:val="nil"/>
              <w:bottom w:val="nil"/>
              <w:right w:val="nil"/>
            </w:tcBorders>
            <w:shd w:val="clear" w:color="auto" w:fill="FFFFFF" w:themeFill="background1"/>
            <w:vAlign w:val="center"/>
          </w:tcPr>
          <w:p w14:paraId="2FD7C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817" w:type="dxa"/>
            <w:gridSpan w:val="7"/>
            <w:tcBorders>
              <w:top w:val="nil"/>
              <w:left w:val="nil"/>
              <w:bottom w:val="nil"/>
              <w:right w:val="nil"/>
            </w:tcBorders>
            <w:shd w:val="clear" w:color="auto" w:fill="FFFFFF" w:themeFill="background1"/>
            <w:vAlign w:val="center"/>
          </w:tcPr>
          <w:p w14:paraId="74130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98" w:type="dxa"/>
            <w:gridSpan w:val="4"/>
            <w:tcBorders>
              <w:top w:val="nil"/>
              <w:left w:val="nil"/>
              <w:bottom w:val="nil"/>
              <w:right w:val="nil"/>
            </w:tcBorders>
            <w:shd w:val="clear" w:color="auto" w:fill="FFFFFF" w:themeFill="background1"/>
            <w:vAlign w:val="center"/>
          </w:tcPr>
          <w:p w14:paraId="077D82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A46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4B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83"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1F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6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23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13" w:type="dxa"/>
            <w:gridSpan w:val="3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C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50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4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14:paraId="786F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2111" w:hRule="atLeast"/>
        </w:trPr>
        <w:tc>
          <w:tcPr>
            <w:tcW w:w="14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03BA6">
            <w:pPr>
              <w:jc w:val="center"/>
              <w:rPr>
                <w:rFonts w:hint="eastAsia" w:ascii="宋体" w:hAnsi="宋体" w:eastAsia="宋体" w:cs="宋体"/>
                <w:i w:val="0"/>
                <w:iCs w:val="0"/>
                <w:color w:val="000000"/>
                <w:sz w:val="18"/>
                <w:szCs w:val="18"/>
                <w:u w:val="none"/>
              </w:rPr>
            </w:pP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A9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62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6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4BABF">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3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C9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F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0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DBA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A5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3A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5B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50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FDC5A">
            <w:pPr>
              <w:jc w:val="center"/>
              <w:rPr>
                <w:rFonts w:hint="eastAsia" w:ascii="宋体" w:hAnsi="宋体" w:eastAsia="宋体" w:cs="宋体"/>
                <w:i w:val="0"/>
                <w:iCs w:val="0"/>
                <w:color w:val="000000"/>
                <w:sz w:val="18"/>
                <w:szCs w:val="18"/>
                <w:u w:val="none"/>
              </w:rPr>
            </w:pPr>
          </w:p>
        </w:tc>
      </w:tr>
      <w:tr w14:paraId="43B4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C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53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6D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44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F4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8C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E9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C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C7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89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F5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36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38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3EDB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9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D1F0">
            <w:pPr>
              <w:jc w:val="left"/>
              <w:rPr>
                <w:rFonts w:hint="eastAsia" w:ascii="宋体" w:hAnsi="宋体" w:eastAsia="宋体" w:cs="宋体"/>
                <w:i w:val="0"/>
                <w:iCs w:val="0"/>
                <w:color w:val="000000"/>
                <w:sz w:val="18"/>
                <w:szCs w:val="18"/>
                <w:u w:val="none"/>
              </w:rPr>
            </w:pP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4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B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8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766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76D3">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257">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6A13">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82C8">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F379">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829B">
            <w:pPr>
              <w:jc w:val="right"/>
              <w:rPr>
                <w:rFonts w:hint="eastAsia" w:ascii="宋体" w:hAnsi="宋体" w:eastAsia="宋体" w:cs="宋体"/>
                <w:i w:val="0"/>
                <w:iCs w:val="0"/>
                <w:color w:val="000000"/>
                <w:sz w:val="18"/>
                <w:szCs w:val="18"/>
                <w:u w:val="none"/>
              </w:rPr>
            </w:pPr>
          </w:p>
        </w:tc>
      </w:tr>
      <w:tr w14:paraId="6897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3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D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C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8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2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A847">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FF06">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FDED">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4424">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7904">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7BC">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C336">
            <w:pPr>
              <w:jc w:val="right"/>
              <w:rPr>
                <w:rFonts w:hint="eastAsia" w:ascii="宋体" w:hAnsi="宋体" w:eastAsia="宋体" w:cs="宋体"/>
                <w:i w:val="0"/>
                <w:iCs w:val="0"/>
                <w:color w:val="000000"/>
                <w:sz w:val="18"/>
                <w:szCs w:val="18"/>
                <w:u w:val="none"/>
              </w:rPr>
            </w:pPr>
          </w:p>
        </w:tc>
      </w:tr>
      <w:tr w14:paraId="7FA7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E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7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B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F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E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B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2D0D">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6595">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83D1">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2B41">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1197">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9A87">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60F3">
            <w:pPr>
              <w:jc w:val="right"/>
              <w:rPr>
                <w:rFonts w:hint="eastAsia" w:ascii="宋体" w:hAnsi="宋体" w:eastAsia="宋体" w:cs="宋体"/>
                <w:i w:val="0"/>
                <w:iCs w:val="0"/>
                <w:color w:val="000000"/>
                <w:sz w:val="18"/>
                <w:szCs w:val="18"/>
                <w:u w:val="none"/>
              </w:rPr>
            </w:pPr>
          </w:p>
        </w:tc>
      </w:tr>
      <w:tr w14:paraId="6A37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D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F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C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8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8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8D5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D387">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DD4">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A2D8">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2F6">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E610">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7A64">
            <w:pPr>
              <w:jc w:val="right"/>
              <w:rPr>
                <w:rFonts w:hint="eastAsia" w:ascii="宋体" w:hAnsi="宋体" w:eastAsia="宋体" w:cs="宋体"/>
                <w:i w:val="0"/>
                <w:iCs w:val="0"/>
                <w:color w:val="000000"/>
                <w:sz w:val="18"/>
                <w:szCs w:val="18"/>
                <w:u w:val="none"/>
              </w:rPr>
            </w:pPr>
          </w:p>
        </w:tc>
      </w:tr>
      <w:tr w14:paraId="6B2A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F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C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8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0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2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B82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AB8">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3E05">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DBD">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B03C">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A18">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339D">
            <w:pPr>
              <w:jc w:val="right"/>
              <w:rPr>
                <w:rFonts w:hint="eastAsia" w:ascii="宋体" w:hAnsi="宋体" w:eastAsia="宋体" w:cs="宋体"/>
                <w:i w:val="0"/>
                <w:iCs w:val="0"/>
                <w:color w:val="000000"/>
                <w:sz w:val="18"/>
                <w:szCs w:val="18"/>
                <w:u w:val="none"/>
              </w:rPr>
            </w:pPr>
          </w:p>
        </w:tc>
      </w:tr>
      <w:tr w14:paraId="4E19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5C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5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2B46">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BCF6">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DA76">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F1B9">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50E">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BCE">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1063">
            <w:pPr>
              <w:jc w:val="right"/>
              <w:rPr>
                <w:rFonts w:hint="eastAsia" w:ascii="宋体" w:hAnsi="宋体" w:eastAsia="宋体" w:cs="宋体"/>
                <w:i w:val="0"/>
                <w:iCs w:val="0"/>
                <w:color w:val="000000"/>
                <w:sz w:val="18"/>
                <w:szCs w:val="18"/>
                <w:u w:val="none"/>
              </w:rPr>
            </w:pPr>
          </w:p>
        </w:tc>
      </w:tr>
      <w:tr w14:paraId="609D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3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8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8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6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E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BF40">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C6AE">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37C2">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DA1">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311">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7AF">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5A51">
            <w:pPr>
              <w:jc w:val="right"/>
              <w:rPr>
                <w:rFonts w:hint="eastAsia" w:ascii="宋体" w:hAnsi="宋体" w:eastAsia="宋体" w:cs="宋体"/>
                <w:i w:val="0"/>
                <w:iCs w:val="0"/>
                <w:color w:val="000000"/>
                <w:sz w:val="18"/>
                <w:szCs w:val="18"/>
                <w:u w:val="none"/>
              </w:rPr>
            </w:pPr>
          </w:p>
        </w:tc>
      </w:tr>
      <w:tr w14:paraId="131B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E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4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8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5629">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C70A">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1E4D">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860D">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ACB9">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EF02">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05EF">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8F1C">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6830">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45F8">
            <w:pPr>
              <w:jc w:val="right"/>
              <w:rPr>
                <w:rFonts w:hint="eastAsia" w:ascii="宋体" w:hAnsi="宋体" w:eastAsia="宋体" w:cs="宋体"/>
                <w:i w:val="0"/>
                <w:iCs w:val="0"/>
                <w:color w:val="000000"/>
                <w:sz w:val="18"/>
                <w:szCs w:val="18"/>
                <w:u w:val="none"/>
              </w:rPr>
            </w:pPr>
          </w:p>
        </w:tc>
      </w:tr>
      <w:tr w14:paraId="1D7B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A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D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1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625E">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E6BF">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E0DC">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EACC">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8EC8">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4C8A">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B9F2">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997D">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8B9E">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CE67">
            <w:pPr>
              <w:jc w:val="right"/>
              <w:rPr>
                <w:rFonts w:hint="eastAsia" w:ascii="宋体" w:hAnsi="宋体" w:eastAsia="宋体" w:cs="宋体"/>
                <w:i w:val="0"/>
                <w:iCs w:val="0"/>
                <w:color w:val="000000"/>
                <w:sz w:val="18"/>
                <w:szCs w:val="18"/>
                <w:u w:val="none"/>
              </w:rPr>
            </w:pPr>
          </w:p>
        </w:tc>
      </w:tr>
      <w:tr w14:paraId="33BD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8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C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9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35C3">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FDE2">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DC2">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D838">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F5A9">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DAF5">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D71A">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BA49">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1248">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B7C4">
            <w:pPr>
              <w:jc w:val="right"/>
              <w:rPr>
                <w:rFonts w:hint="eastAsia" w:ascii="宋体" w:hAnsi="宋体" w:eastAsia="宋体" w:cs="宋体"/>
                <w:i w:val="0"/>
                <w:iCs w:val="0"/>
                <w:color w:val="000000"/>
                <w:sz w:val="18"/>
                <w:szCs w:val="18"/>
                <w:u w:val="none"/>
              </w:rPr>
            </w:pPr>
          </w:p>
        </w:tc>
      </w:tr>
      <w:tr w14:paraId="601F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3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1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0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4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C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5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326">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7B76">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9D2">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A363">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1351">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C8E5">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AF1B">
            <w:pPr>
              <w:jc w:val="right"/>
              <w:rPr>
                <w:rFonts w:hint="eastAsia" w:ascii="宋体" w:hAnsi="宋体" w:eastAsia="宋体" w:cs="宋体"/>
                <w:i w:val="0"/>
                <w:iCs w:val="0"/>
                <w:color w:val="000000"/>
                <w:sz w:val="18"/>
                <w:szCs w:val="18"/>
                <w:u w:val="none"/>
              </w:rPr>
            </w:pPr>
          </w:p>
        </w:tc>
      </w:tr>
      <w:tr w14:paraId="78A0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4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5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1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2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5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102E">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867B">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7840">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2F1">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CE95">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73C7">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155C">
            <w:pPr>
              <w:jc w:val="right"/>
              <w:rPr>
                <w:rFonts w:hint="eastAsia" w:ascii="宋体" w:hAnsi="宋体" w:eastAsia="宋体" w:cs="宋体"/>
                <w:i w:val="0"/>
                <w:iCs w:val="0"/>
                <w:color w:val="000000"/>
                <w:sz w:val="18"/>
                <w:szCs w:val="18"/>
                <w:u w:val="none"/>
              </w:rPr>
            </w:pPr>
          </w:p>
        </w:tc>
      </w:tr>
      <w:tr w14:paraId="78EF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F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5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3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2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9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22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CE47">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70B">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5C92">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A252">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F72C">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F649">
            <w:pPr>
              <w:jc w:val="right"/>
              <w:rPr>
                <w:rFonts w:hint="eastAsia" w:ascii="宋体" w:hAnsi="宋体" w:eastAsia="宋体" w:cs="宋体"/>
                <w:i w:val="0"/>
                <w:iCs w:val="0"/>
                <w:color w:val="000000"/>
                <w:sz w:val="18"/>
                <w:szCs w:val="18"/>
                <w:u w:val="none"/>
              </w:rPr>
            </w:pPr>
          </w:p>
        </w:tc>
      </w:tr>
      <w:tr w14:paraId="3696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9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0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6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F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C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C68">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4E79">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4DB">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3A91">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1480">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4170">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122">
            <w:pPr>
              <w:jc w:val="right"/>
              <w:rPr>
                <w:rFonts w:hint="eastAsia" w:ascii="宋体" w:hAnsi="宋体" w:eastAsia="宋体" w:cs="宋体"/>
                <w:i w:val="0"/>
                <w:iCs w:val="0"/>
                <w:color w:val="000000"/>
                <w:sz w:val="18"/>
                <w:szCs w:val="18"/>
                <w:u w:val="none"/>
              </w:rPr>
            </w:pPr>
          </w:p>
        </w:tc>
      </w:tr>
      <w:tr w14:paraId="630E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9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1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5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9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C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A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373F">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8A9B">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20BD">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1E4A">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637D">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3F33">
            <w:pPr>
              <w:jc w:val="right"/>
              <w:rPr>
                <w:rFonts w:hint="eastAsia" w:ascii="宋体" w:hAnsi="宋体" w:eastAsia="宋体" w:cs="宋体"/>
                <w:i w:val="0"/>
                <w:iCs w:val="0"/>
                <w:color w:val="000000"/>
                <w:sz w:val="18"/>
                <w:szCs w:val="18"/>
                <w:u w:val="none"/>
              </w:rPr>
            </w:pPr>
          </w:p>
        </w:tc>
      </w:tr>
      <w:tr w14:paraId="2925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D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2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5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4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B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7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42A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389">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243F">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4336">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9089">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6FF">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A6CB">
            <w:pPr>
              <w:jc w:val="right"/>
              <w:rPr>
                <w:rFonts w:hint="eastAsia" w:ascii="宋体" w:hAnsi="宋体" w:eastAsia="宋体" w:cs="宋体"/>
                <w:i w:val="0"/>
                <w:iCs w:val="0"/>
                <w:color w:val="000000"/>
                <w:sz w:val="18"/>
                <w:szCs w:val="18"/>
                <w:u w:val="none"/>
              </w:rPr>
            </w:pPr>
          </w:p>
        </w:tc>
      </w:tr>
      <w:tr w14:paraId="6C4F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0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9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F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4F39">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2A98">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6507">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EDDA">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EE9D">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976C">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8A10">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9F01">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1CE1">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0320">
            <w:pPr>
              <w:jc w:val="right"/>
              <w:rPr>
                <w:rFonts w:hint="eastAsia" w:ascii="宋体" w:hAnsi="宋体" w:eastAsia="宋体" w:cs="宋体"/>
                <w:i w:val="0"/>
                <w:iCs w:val="0"/>
                <w:color w:val="000000"/>
                <w:sz w:val="18"/>
                <w:szCs w:val="18"/>
                <w:u w:val="none"/>
              </w:rPr>
            </w:pPr>
          </w:p>
        </w:tc>
      </w:tr>
      <w:tr w14:paraId="2AC5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6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9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5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4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4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4658">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BEFB">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1040">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9719">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81CB">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FEB4">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47A1">
            <w:pPr>
              <w:jc w:val="right"/>
              <w:rPr>
                <w:rFonts w:hint="eastAsia" w:ascii="宋体" w:hAnsi="宋体" w:eastAsia="宋体" w:cs="宋体"/>
                <w:i w:val="0"/>
                <w:iCs w:val="0"/>
                <w:color w:val="000000"/>
                <w:sz w:val="18"/>
                <w:szCs w:val="18"/>
                <w:u w:val="none"/>
              </w:rPr>
            </w:pPr>
          </w:p>
        </w:tc>
      </w:tr>
      <w:tr w14:paraId="3D91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7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9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B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74B8">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3283">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EEBA">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4F84">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C33">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AF52">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DD78">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F400">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8B9B">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5D76">
            <w:pPr>
              <w:jc w:val="right"/>
              <w:rPr>
                <w:rFonts w:hint="eastAsia" w:ascii="宋体" w:hAnsi="宋体" w:eastAsia="宋体" w:cs="宋体"/>
                <w:i w:val="0"/>
                <w:iCs w:val="0"/>
                <w:color w:val="000000"/>
                <w:sz w:val="18"/>
                <w:szCs w:val="18"/>
                <w:u w:val="none"/>
              </w:rPr>
            </w:pPr>
          </w:p>
        </w:tc>
      </w:tr>
      <w:tr w14:paraId="2571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D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D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2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9671">
            <w:pPr>
              <w:jc w:val="center"/>
              <w:rPr>
                <w:rFonts w:hint="eastAsia" w:ascii="宋体" w:hAnsi="宋体" w:eastAsia="宋体" w:cs="宋体"/>
                <w:i w:val="0"/>
                <w:iCs w:val="0"/>
                <w:color w:val="000000"/>
                <w:sz w:val="18"/>
                <w:szCs w:val="18"/>
                <w:u w:val="none"/>
              </w:rPr>
            </w:pP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8CDB">
            <w:pP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7340">
            <w:pP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BDC5">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B98">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3F75">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2CA9">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0BC1">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7596">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BD14">
            <w:pPr>
              <w:jc w:val="right"/>
              <w:rPr>
                <w:rFonts w:hint="eastAsia" w:ascii="宋体" w:hAnsi="宋体" w:eastAsia="宋体" w:cs="宋体"/>
                <w:i w:val="0"/>
                <w:iCs w:val="0"/>
                <w:color w:val="000000"/>
                <w:sz w:val="18"/>
                <w:szCs w:val="18"/>
                <w:u w:val="none"/>
              </w:rPr>
            </w:pPr>
          </w:p>
        </w:tc>
      </w:tr>
      <w:tr w14:paraId="3AA6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F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A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1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C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02D6">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391">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5905">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D9F">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005D">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6AF8">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4666">
            <w:pPr>
              <w:jc w:val="right"/>
              <w:rPr>
                <w:rFonts w:hint="eastAsia" w:ascii="宋体" w:hAnsi="宋体" w:eastAsia="宋体" w:cs="宋体"/>
                <w:i w:val="0"/>
                <w:iCs w:val="0"/>
                <w:color w:val="000000"/>
                <w:sz w:val="18"/>
                <w:szCs w:val="18"/>
                <w:u w:val="none"/>
              </w:rPr>
            </w:pPr>
          </w:p>
        </w:tc>
      </w:tr>
      <w:tr w14:paraId="1A59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E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B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B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A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F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D6B3">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2C1">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1460">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15E3">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2132">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62A">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4522">
            <w:pPr>
              <w:jc w:val="right"/>
              <w:rPr>
                <w:rFonts w:hint="eastAsia" w:ascii="宋体" w:hAnsi="宋体" w:eastAsia="宋体" w:cs="宋体"/>
                <w:i w:val="0"/>
                <w:iCs w:val="0"/>
                <w:color w:val="000000"/>
                <w:sz w:val="18"/>
                <w:szCs w:val="18"/>
                <w:u w:val="none"/>
              </w:rPr>
            </w:pPr>
          </w:p>
        </w:tc>
      </w:tr>
      <w:tr w14:paraId="41CB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6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9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D347">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3755">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1C63">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7CF">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AA92">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8D33">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B23D">
            <w:pPr>
              <w:jc w:val="right"/>
              <w:rPr>
                <w:rFonts w:hint="eastAsia" w:ascii="宋体" w:hAnsi="宋体" w:eastAsia="宋体" w:cs="宋体"/>
                <w:i w:val="0"/>
                <w:iCs w:val="0"/>
                <w:color w:val="000000"/>
                <w:sz w:val="18"/>
                <w:szCs w:val="18"/>
                <w:u w:val="none"/>
              </w:rPr>
            </w:pPr>
          </w:p>
        </w:tc>
      </w:tr>
      <w:tr w14:paraId="445D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7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4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9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0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3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6B49">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CD40">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DFD9">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2F55">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8F56">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B4D3">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5DB">
            <w:pPr>
              <w:jc w:val="right"/>
              <w:rPr>
                <w:rFonts w:hint="eastAsia" w:ascii="宋体" w:hAnsi="宋体" w:eastAsia="宋体" w:cs="宋体"/>
                <w:i w:val="0"/>
                <w:iCs w:val="0"/>
                <w:color w:val="000000"/>
                <w:sz w:val="18"/>
                <w:szCs w:val="18"/>
                <w:u w:val="none"/>
              </w:rPr>
            </w:pPr>
          </w:p>
        </w:tc>
      </w:tr>
      <w:tr w14:paraId="011D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E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B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E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1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C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C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E8AD">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0F4">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7A28">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4707">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868">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3E7D">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B583">
            <w:pPr>
              <w:jc w:val="right"/>
              <w:rPr>
                <w:rFonts w:hint="eastAsia" w:ascii="宋体" w:hAnsi="宋体" w:eastAsia="宋体" w:cs="宋体"/>
                <w:i w:val="0"/>
                <w:iCs w:val="0"/>
                <w:color w:val="000000"/>
                <w:sz w:val="18"/>
                <w:szCs w:val="18"/>
                <w:u w:val="none"/>
              </w:rPr>
            </w:pPr>
          </w:p>
        </w:tc>
      </w:tr>
      <w:tr w14:paraId="6770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6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8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0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4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C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0D2D">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0C39">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0FC9">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1012">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1DE">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D835">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789F">
            <w:pPr>
              <w:jc w:val="right"/>
              <w:rPr>
                <w:rFonts w:hint="eastAsia" w:ascii="宋体" w:hAnsi="宋体" w:eastAsia="宋体" w:cs="宋体"/>
                <w:i w:val="0"/>
                <w:iCs w:val="0"/>
                <w:color w:val="000000"/>
                <w:sz w:val="18"/>
                <w:szCs w:val="18"/>
                <w:u w:val="none"/>
              </w:rPr>
            </w:pPr>
          </w:p>
        </w:tc>
      </w:tr>
      <w:tr w14:paraId="1960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4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6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A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A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82F5">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C0DC">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629D">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64E3">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45DF">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5BCD">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249F">
            <w:pPr>
              <w:jc w:val="right"/>
              <w:rPr>
                <w:rFonts w:hint="eastAsia" w:ascii="宋体" w:hAnsi="宋体" w:eastAsia="宋体" w:cs="宋体"/>
                <w:i w:val="0"/>
                <w:iCs w:val="0"/>
                <w:color w:val="000000"/>
                <w:sz w:val="18"/>
                <w:szCs w:val="18"/>
                <w:u w:val="none"/>
              </w:rPr>
            </w:pPr>
          </w:p>
        </w:tc>
      </w:tr>
      <w:tr w14:paraId="34B0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00" w:hRule="atLeast"/>
        </w:trPr>
        <w:tc>
          <w:tcPr>
            <w:tcW w:w="1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E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B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D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E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C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1C2F">
            <w:pP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09C">
            <w:pP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7ABD">
            <w:pPr>
              <w:jc w:val="right"/>
              <w:rPr>
                <w:rFonts w:hint="eastAsia" w:ascii="宋体" w:hAnsi="宋体" w:eastAsia="宋体" w:cs="宋体"/>
                <w:i w:val="0"/>
                <w:iCs w:val="0"/>
                <w:color w:val="000000"/>
                <w:sz w:val="18"/>
                <w:szCs w:val="18"/>
                <w:u w:val="none"/>
              </w:rPr>
            </w:pPr>
          </w:p>
        </w:tc>
        <w:tc>
          <w:tcPr>
            <w:tcW w:w="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5060">
            <w:pPr>
              <w:jc w:val="right"/>
              <w:rPr>
                <w:rFonts w:hint="eastAsia" w:ascii="宋体" w:hAnsi="宋体" w:eastAsia="宋体" w:cs="宋体"/>
                <w:i w:val="0"/>
                <w:iCs w:val="0"/>
                <w:color w:val="000000"/>
                <w:sz w:val="18"/>
                <w:szCs w:val="18"/>
                <w:u w:val="none"/>
              </w:rPr>
            </w:pP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8771">
            <w:pP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F0A8">
            <w:pP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4FE9">
            <w:pPr>
              <w:jc w:val="right"/>
              <w:rPr>
                <w:rFonts w:hint="eastAsia" w:ascii="宋体" w:hAnsi="宋体" w:eastAsia="宋体" w:cs="宋体"/>
                <w:i w:val="0"/>
                <w:iCs w:val="0"/>
                <w:color w:val="000000"/>
                <w:sz w:val="18"/>
                <w:szCs w:val="18"/>
                <w:u w:val="none"/>
              </w:rPr>
            </w:pPr>
          </w:p>
        </w:tc>
      </w:tr>
      <w:tr w14:paraId="6D82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540" w:hRule="atLeast"/>
        </w:trPr>
        <w:tc>
          <w:tcPr>
            <w:tcW w:w="11151" w:type="dxa"/>
            <w:gridSpan w:val="54"/>
            <w:tcBorders>
              <w:top w:val="nil"/>
              <w:left w:val="nil"/>
              <w:bottom w:val="nil"/>
              <w:right w:val="nil"/>
            </w:tcBorders>
            <w:shd w:val="clear" w:color="auto" w:fill="FFFFFF" w:themeFill="background1"/>
            <w:vAlign w:val="center"/>
          </w:tcPr>
          <w:p w14:paraId="4B863808">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14:paraId="5B63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270" w:hRule="atLeast"/>
        </w:trPr>
        <w:tc>
          <w:tcPr>
            <w:tcW w:w="7611" w:type="dxa"/>
            <w:gridSpan w:val="30"/>
            <w:tcBorders>
              <w:top w:val="nil"/>
              <w:left w:val="nil"/>
              <w:bottom w:val="nil"/>
              <w:right w:val="nil"/>
            </w:tcBorders>
            <w:shd w:val="clear" w:color="auto" w:fill="FFFFFF" w:themeFill="background1"/>
            <w:vAlign w:val="center"/>
          </w:tcPr>
          <w:p w14:paraId="154A6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1755" w:type="dxa"/>
            <w:gridSpan w:val="12"/>
            <w:tcBorders>
              <w:top w:val="nil"/>
              <w:left w:val="nil"/>
              <w:bottom w:val="nil"/>
              <w:right w:val="nil"/>
            </w:tcBorders>
            <w:shd w:val="clear" w:color="auto" w:fill="FFFFFF" w:themeFill="background1"/>
            <w:vAlign w:val="center"/>
          </w:tcPr>
          <w:p w14:paraId="453F4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85" w:type="dxa"/>
            <w:gridSpan w:val="12"/>
            <w:tcBorders>
              <w:top w:val="nil"/>
              <w:left w:val="nil"/>
              <w:bottom w:val="nil"/>
              <w:right w:val="nil"/>
            </w:tcBorders>
            <w:shd w:val="clear" w:color="auto" w:fill="FFFFFF" w:themeFill="background1"/>
            <w:vAlign w:val="center"/>
          </w:tcPr>
          <w:p w14:paraId="4EA085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B4F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270"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8A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86" w:type="dxa"/>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C1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03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69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65"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A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8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64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67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9F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75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A0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03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8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0FAF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27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23D24">
            <w:pPr>
              <w:jc w:val="center"/>
              <w:rPr>
                <w:rFonts w:hint="eastAsia" w:ascii="宋体" w:hAnsi="宋体" w:eastAsia="宋体" w:cs="宋体"/>
                <w:i w:val="0"/>
                <w:iCs w:val="0"/>
                <w:color w:val="000000"/>
                <w:sz w:val="18"/>
                <w:szCs w:val="18"/>
                <w:u w:val="none"/>
              </w:rPr>
            </w:pP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3A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DC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3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E4157">
            <w:pPr>
              <w:jc w:val="center"/>
              <w:rPr>
                <w:rFonts w:hint="eastAsia" w:ascii="宋体" w:hAnsi="宋体" w:eastAsia="宋体" w:cs="宋体"/>
                <w:i w:val="0"/>
                <w:iCs w:val="0"/>
                <w:color w:val="000000"/>
                <w:sz w:val="18"/>
                <w:szCs w:val="18"/>
                <w:u w:val="none"/>
              </w:rPr>
            </w:pPr>
          </w:p>
        </w:tc>
        <w:tc>
          <w:tcPr>
            <w:tcW w:w="1065"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3965F">
            <w:pPr>
              <w:jc w:val="center"/>
              <w:rPr>
                <w:rFonts w:hint="eastAsia" w:ascii="宋体" w:hAnsi="宋体" w:eastAsia="宋体" w:cs="宋体"/>
                <w:i w:val="0"/>
                <w:iCs w:val="0"/>
                <w:color w:val="000000"/>
                <w:sz w:val="18"/>
                <w:szCs w:val="18"/>
                <w:u w:val="none"/>
              </w:rPr>
            </w:pPr>
          </w:p>
        </w:tc>
        <w:tc>
          <w:tcPr>
            <w:tcW w:w="108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81822">
            <w:pPr>
              <w:jc w:val="center"/>
              <w:rPr>
                <w:rFonts w:hint="eastAsia" w:ascii="宋体" w:hAnsi="宋体" w:eastAsia="宋体" w:cs="宋体"/>
                <w:i w:val="0"/>
                <w:iCs w:val="0"/>
                <w:color w:val="000000"/>
                <w:sz w:val="18"/>
                <w:szCs w:val="18"/>
                <w:u w:val="none"/>
              </w:rPr>
            </w:pPr>
          </w:p>
        </w:tc>
        <w:tc>
          <w:tcPr>
            <w:tcW w:w="67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8A323">
            <w:pPr>
              <w:jc w:val="center"/>
              <w:rPr>
                <w:rFonts w:hint="eastAsia" w:ascii="宋体" w:hAnsi="宋体" w:eastAsia="宋体" w:cs="宋体"/>
                <w:i w:val="0"/>
                <w:iCs w:val="0"/>
                <w:color w:val="000000"/>
                <w:sz w:val="18"/>
                <w:szCs w:val="18"/>
                <w:u w:val="none"/>
              </w:rPr>
            </w:pPr>
          </w:p>
        </w:tc>
        <w:tc>
          <w:tcPr>
            <w:tcW w:w="750"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D64C8">
            <w:pPr>
              <w:jc w:val="center"/>
              <w:rPr>
                <w:rFonts w:hint="eastAsia" w:ascii="宋体" w:hAnsi="宋体" w:eastAsia="宋体" w:cs="宋体"/>
                <w:i w:val="0"/>
                <w:iCs w:val="0"/>
                <w:color w:val="000000"/>
                <w:sz w:val="18"/>
                <w:szCs w:val="18"/>
                <w:u w:val="none"/>
              </w:rPr>
            </w:pPr>
          </w:p>
        </w:tc>
        <w:tc>
          <w:tcPr>
            <w:tcW w:w="103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8FC80">
            <w:pPr>
              <w:jc w:val="center"/>
              <w:rPr>
                <w:rFonts w:hint="eastAsia" w:ascii="宋体" w:hAnsi="宋体" w:eastAsia="宋体" w:cs="宋体"/>
                <w:i w:val="0"/>
                <w:iCs w:val="0"/>
                <w:color w:val="000000"/>
                <w:sz w:val="18"/>
                <w:szCs w:val="18"/>
                <w:u w:val="none"/>
              </w:rPr>
            </w:pPr>
          </w:p>
        </w:tc>
      </w:tr>
      <w:tr w14:paraId="46E2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27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E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27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2A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97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2A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FD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75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41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93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4A5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8BBC">
            <w:pPr>
              <w:jc w:val="left"/>
              <w:rPr>
                <w:rFonts w:hint="eastAsia" w:ascii="宋体" w:hAnsi="宋体" w:eastAsia="宋体" w:cs="宋体"/>
                <w:i w:val="0"/>
                <w:iCs w:val="0"/>
                <w:color w:val="000000"/>
                <w:sz w:val="18"/>
                <w:szCs w:val="18"/>
                <w:u w:val="none"/>
              </w:rPr>
            </w:pP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B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1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94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C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3874.95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2293">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5B98">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6BE7">
            <w:pPr>
              <w:jc w:val="right"/>
              <w:rPr>
                <w:rFonts w:hint="eastAsia" w:ascii="宋体" w:hAnsi="宋体" w:eastAsia="宋体" w:cs="宋体"/>
                <w:i w:val="0"/>
                <w:iCs w:val="0"/>
                <w:color w:val="000000"/>
                <w:sz w:val="18"/>
                <w:szCs w:val="18"/>
                <w:u w:val="none"/>
              </w:rPr>
            </w:pPr>
          </w:p>
        </w:tc>
      </w:tr>
      <w:tr w14:paraId="2E97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A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9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6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C7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B2CA">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80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F2C4">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0D5">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E70">
            <w:pPr>
              <w:jc w:val="right"/>
              <w:rPr>
                <w:rFonts w:hint="eastAsia" w:ascii="宋体" w:hAnsi="宋体" w:eastAsia="宋体" w:cs="宋体"/>
                <w:i w:val="0"/>
                <w:iCs w:val="0"/>
                <w:color w:val="000000"/>
                <w:sz w:val="18"/>
                <w:szCs w:val="18"/>
                <w:u w:val="none"/>
              </w:rPr>
            </w:pPr>
          </w:p>
        </w:tc>
      </w:tr>
      <w:tr w14:paraId="6153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8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1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BE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B02F">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A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285">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1EE4">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B898">
            <w:pPr>
              <w:jc w:val="right"/>
              <w:rPr>
                <w:rFonts w:hint="eastAsia" w:ascii="宋体" w:hAnsi="宋体" w:eastAsia="宋体" w:cs="宋体"/>
                <w:i w:val="0"/>
                <w:iCs w:val="0"/>
                <w:color w:val="000000"/>
                <w:sz w:val="18"/>
                <w:szCs w:val="18"/>
                <w:u w:val="none"/>
              </w:rPr>
            </w:pPr>
          </w:p>
        </w:tc>
      </w:tr>
      <w:tr w14:paraId="2620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B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4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12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467F">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7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3EB0">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32F7">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576D">
            <w:pPr>
              <w:jc w:val="right"/>
              <w:rPr>
                <w:rFonts w:hint="eastAsia" w:ascii="宋体" w:hAnsi="宋体" w:eastAsia="宋体" w:cs="宋体"/>
                <w:i w:val="0"/>
                <w:iCs w:val="0"/>
                <w:color w:val="000000"/>
                <w:sz w:val="18"/>
                <w:szCs w:val="18"/>
                <w:u w:val="none"/>
              </w:rPr>
            </w:pPr>
          </w:p>
        </w:tc>
      </w:tr>
      <w:tr w14:paraId="0BA5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2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A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4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B41E">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9C51">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ED2F">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6807">
            <w:pPr>
              <w:jc w:val="right"/>
              <w:rPr>
                <w:rFonts w:hint="eastAsia" w:ascii="宋体" w:hAnsi="宋体" w:eastAsia="宋体" w:cs="宋体"/>
                <w:i w:val="0"/>
                <w:iCs w:val="0"/>
                <w:color w:val="000000"/>
                <w:sz w:val="18"/>
                <w:szCs w:val="18"/>
                <w:u w:val="none"/>
              </w:rPr>
            </w:pPr>
          </w:p>
        </w:tc>
      </w:tr>
      <w:tr w14:paraId="4BE0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8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A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9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7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9FF1">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7E21">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CA76">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B785">
            <w:pPr>
              <w:jc w:val="right"/>
              <w:rPr>
                <w:rFonts w:hint="eastAsia" w:ascii="宋体" w:hAnsi="宋体" w:eastAsia="宋体" w:cs="宋体"/>
                <w:i w:val="0"/>
                <w:iCs w:val="0"/>
                <w:color w:val="000000"/>
                <w:sz w:val="18"/>
                <w:szCs w:val="18"/>
                <w:u w:val="none"/>
              </w:rPr>
            </w:pPr>
          </w:p>
        </w:tc>
      </w:tr>
      <w:tr w14:paraId="6795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9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4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4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2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62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F798">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F4C9">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E3D">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E8BA">
            <w:pPr>
              <w:jc w:val="right"/>
              <w:rPr>
                <w:rFonts w:hint="eastAsia" w:ascii="宋体" w:hAnsi="宋体" w:eastAsia="宋体" w:cs="宋体"/>
                <w:i w:val="0"/>
                <w:iCs w:val="0"/>
                <w:color w:val="000000"/>
                <w:sz w:val="18"/>
                <w:szCs w:val="18"/>
                <w:u w:val="none"/>
              </w:rPr>
            </w:pPr>
          </w:p>
        </w:tc>
      </w:tr>
      <w:tr w14:paraId="2BA1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6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C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8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BF14">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E344">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E533">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0A83">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FDFD">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0119">
            <w:pPr>
              <w:jc w:val="right"/>
              <w:rPr>
                <w:rFonts w:hint="eastAsia" w:ascii="宋体" w:hAnsi="宋体" w:eastAsia="宋体" w:cs="宋体"/>
                <w:i w:val="0"/>
                <w:iCs w:val="0"/>
                <w:color w:val="000000"/>
                <w:sz w:val="18"/>
                <w:szCs w:val="18"/>
                <w:u w:val="none"/>
              </w:rPr>
            </w:pPr>
          </w:p>
        </w:tc>
      </w:tr>
      <w:tr w14:paraId="1D54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C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7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7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8839">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F5FC">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4BFA">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11E0">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43D9">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06E6">
            <w:pPr>
              <w:jc w:val="right"/>
              <w:rPr>
                <w:rFonts w:hint="eastAsia" w:ascii="宋体" w:hAnsi="宋体" w:eastAsia="宋体" w:cs="宋体"/>
                <w:i w:val="0"/>
                <w:iCs w:val="0"/>
                <w:color w:val="000000"/>
                <w:sz w:val="18"/>
                <w:szCs w:val="18"/>
                <w:u w:val="none"/>
              </w:rPr>
            </w:pPr>
          </w:p>
        </w:tc>
      </w:tr>
      <w:tr w14:paraId="73846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0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B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8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F8F7">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47C8">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D575">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7324">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48F9">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5098">
            <w:pPr>
              <w:jc w:val="right"/>
              <w:rPr>
                <w:rFonts w:hint="eastAsia" w:ascii="宋体" w:hAnsi="宋体" w:eastAsia="宋体" w:cs="宋体"/>
                <w:i w:val="0"/>
                <w:iCs w:val="0"/>
                <w:color w:val="000000"/>
                <w:sz w:val="18"/>
                <w:szCs w:val="18"/>
                <w:u w:val="none"/>
              </w:rPr>
            </w:pPr>
          </w:p>
        </w:tc>
      </w:tr>
      <w:tr w14:paraId="520A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E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2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4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110B">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D9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3E2">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7F1">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55DA">
            <w:pPr>
              <w:jc w:val="right"/>
              <w:rPr>
                <w:rFonts w:hint="eastAsia" w:ascii="宋体" w:hAnsi="宋体" w:eastAsia="宋体" w:cs="宋体"/>
                <w:i w:val="0"/>
                <w:iCs w:val="0"/>
                <w:color w:val="000000"/>
                <w:sz w:val="18"/>
                <w:szCs w:val="18"/>
                <w:u w:val="none"/>
              </w:rPr>
            </w:pPr>
          </w:p>
        </w:tc>
      </w:tr>
      <w:tr w14:paraId="73A5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9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C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2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B5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1E3E">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20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8D2A">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53D5">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2C4">
            <w:pPr>
              <w:jc w:val="right"/>
              <w:rPr>
                <w:rFonts w:hint="eastAsia" w:ascii="宋体" w:hAnsi="宋体" w:eastAsia="宋体" w:cs="宋体"/>
                <w:i w:val="0"/>
                <w:iCs w:val="0"/>
                <w:color w:val="000000"/>
                <w:sz w:val="18"/>
                <w:szCs w:val="18"/>
                <w:u w:val="none"/>
              </w:rPr>
            </w:pPr>
          </w:p>
        </w:tc>
      </w:tr>
      <w:tr w14:paraId="10E7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E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9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0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5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233D">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0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544B">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C2F6">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B9E">
            <w:pPr>
              <w:jc w:val="right"/>
              <w:rPr>
                <w:rFonts w:hint="eastAsia" w:ascii="宋体" w:hAnsi="宋体" w:eastAsia="宋体" w:cs="宋体"/>
                <w:i w:val="0"/>
                <w:iCs w:val="0"/>
                <w:color w:val="000000"/>
                <w:sz w:val="18"/>
                <w:szCs w:val="18"/>
                <w:u w:val="none"/>
              </w:rPr>
            </w:pPr>
          </w:p>
        </w:tc>
      </w:tr>
      <w:tr w14:paraId="2FB0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1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9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6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1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A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2869.28</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4937">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2FBC">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7EC7">
            <w:pPr>
              <w:jc w:val="right"/>
              <w:rPr>
                <w:rFonts w:hint="eastAsia" w:ascii="宋体" w:hAnsi="宋体" w:eastAsia="宋体" w:cs="宋体"/>
                <w:i w:val="0"/>
                <w:iCs w:val="0"/>
                <w:color w:val="000000"/>
                <w:sz w:val="18"/>
                <w:szCs w:val="18"/>
                <w:u w:val="none"/>
              </w:rPr>
            </w:pPr>
          </w:p>
        </w:tc>
      </w:tr>
      <w:tr w14:paraId="4823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8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D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C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29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87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5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664.78</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EAC9">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E858">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FB3C">
            <w:pPr>
              <w:jc w:val="right"/>
              <w:rPr>
                <w:rFonts w:hint="eastAsia" w:ascii="宋体" w:hAnsi="宋体" w:eastAsia="宋体" w:cs="宋体"/>
                <w:i w:val="0"/>
                <w:iCs w:val="0"/>
                <w:color w:val="000000"/>
                <w:sz w:val="18"/>
                <w:szCs w:val="18"/>
                <w:u w:val="none"/>
              </w:rPr>
            </w:pPr>
          </w:p>
        </w:tc>
      </w:tr>
      <w:tr w14:paraId="6057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A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0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8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5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6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AFD3">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3A09">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B777">
            <w:pPr>
              <w:jc w:val="right"/>
              <w:rPr>
                <w:rFonts w:hint="eastAsia" w:ascii="宋体" w:hAnsi="宋体" w:eastAsia="宋体" w:cs="宋体"/>
                <w:i w:val="0"/>
                <w:iCs w:val="0"/>
                <w:color w:val="000000"/>
                <w:sz w:val="18"/>
                <w:szCs w:val="18"/>
                <w:u w:val="none"/>
              </w:rPr>
            </w:pPr>
          </w:p>
        </w:tc>
      </w:tr>
      <w:tr w14:paraId="3A5C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2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6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C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DFDD">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AEB4">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3C34">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B900">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8F1">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A80">
            <w:pPr>
              <w:jc w:val="right"/>
              <w:rPr>
                <w:rFonts w:hint="eastAsia" w:ascii="宋体" w:hAnsi="宋体" w:eastAsia="宋体" w:cs="宋体"/>
                <w:i w:val="0"/>
                <w:iCs w:val="0"/>
                <w:color w:val="000000"/>
                <w:sz w:val="18"/>
                <w:szCs w:val="18"/>
                <w:u w:val="none"/>
              </w:rPr>
            </w:pPr>
          </w:p>
        </w:tc>
      </w:tr>
      <w:tr w14:paraId="6CFC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1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3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8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D1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AB91">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E9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C591">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18F">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AD0D">
            <w:pPr>
              <w:jc w:val="right"/>
              <w:rPr>
                <w:rFonts w:hint="eastAsia" w:ascii="宋体" w:hAnsi="宋体" w:eastAsia="宋体" w:cs="宋体"/>
                <w:i w:val="0"/>
                <w:iCs w:val="0"/>
                <w:color w:val="000000"/>
                <w:sz w:val="18"/>
                <w:szCs w:val="18"/>
                <w:u w:val="none"/>
              </w:rPr>
            </w:pPr>
          </w:p>
        </w:tc>
      </w:tr>
      <w:tr w14:paraId="6B68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4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A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22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48A">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B1EA">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3798">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AEAE">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FBE6">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40B2">
            <w:pPr>
              <w:jc w:val="right"/>
              <w:rPr>
                <w:rFonts w:hint="eastAsia" w:ascii="宋体" w:hAnsi="宋体" w:eastAsia="宋体" w:cs="宋体"/>
                <w:i w:val="0"/>
                <w:iCs w:val="0"/>
                <w:color w:val="000000"/>
                <w:sz w:val="18"/>
                <w:szCs w:val="18"/>
                <w:u w:val="none"/>
              </w:rPr>
            </w:pPr>
          </w:p>
        </w:tc>
      </w:tr>
      <w:tr w14:paraId="794B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5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C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A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F0D9">
            <w:pPr>
              <w:jc w:val="right"/>
              <w:rPr>
                <w:rFonts w:hint="eastAsia" w:ascii="宋体" w:hAnsi="宋体" w:eastAsia="宋体" w:cs="宋体"/>
                <w:i w:val="0"/>
                <w:iCs w:val="0"/>
                <w:color w:val="000000"/>
                <w:sz w:val="18"/>
                <w:szCs w:val="18"/>
                <w:u w:val="none"/>
              </w:rPr>
            </w:pP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0FBA">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CE18">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7D5A">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2F7E">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B9C1">
            <w:pPr>
              <w:jc w:val="right"/>
              <w:rPr>
                <w:rFonts w:hint="eastAsia" w:ascii="宋体" w:hAnsi="宋体" w:eastAsia="宋体" w:cs="宋体"/>
                <w:i w:val="0"/>
                <w:iCs w:val="0"/>
                <w:color w:val="000000"/>
                <w:sz w:val="18"/>
                <w:szCs w:val="18"/>
                <w:u w:val="none"/>
              </w:rPr>
            </w:pPr>
          </w:p>
        </w:tc>
      </w:tr>
      <w:tr w14:paraId="580E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D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6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C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6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3553">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BF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BAEA">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D5E2">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45C5">
            <w:pPr>
              <w:jc w:val="right"/>
              <w:rPr>
                <w:rFonts w:hint="eastAsia" w:ascii="宋体" w:hAnsi="宋体" w:eastAsia="宋体" w:cs="宋体"/>
                <w:i w:val="0"/>
                <w:iCs w:val="0"/>
                <w:color w:val="000000"/>
                <w:sz w:val="18"/>
                <w:szCs w:val="18"/>
                <w:u w:val="none"/>
              </w:rPr>
            </w:pPr>
          </w:p>
        </w:tc>
      </w:tr>
      <w:tr w14:paraId="3B5B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D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3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8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A3F0">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3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FF2E">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CE61">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D252">
            <w:pPr>
              <w:jc w:val="right"/>
              <w:rPr>
                <w:rFonts w:hint="eastAsia" w:ascii="宋体" w:hAnsi="宋体" w:eastAsia="宋体" w:cs="宋体"/>
                <w:i w:val="0"/>
                <w:iCs w:val="0"/>
                <w:color w:val="000000"/>
                <w:sz w:val="18"/>
                <w:szCs w:val="18"/>
                <w:u w:val="none"/>
              </w:rPr>
            </w:pPr>
          </w:p>
        </w:tc>
      </w:tr>
      <w:tr w14:paraId="17E7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8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22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8B38">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D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FAF2">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EDDD">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8E18">
            <w:pPr>
              <w:jc w:val="right"/>
              <w:rPr>
                <w:rFonts w:hint="eastAsia" w:ascii="宋体" w:hAnsi="宋体" w:eastAsia="宋体" w:cs="宋体"/>
                <w:i w:val="0"/>
                <w:iCs w:val="0"/>
                <w:color w:val="000000"/>
                <w:sz w:val="18"/>
                <w:szCs w:val="18"/>
                <w:u w:val="none"/>
              </w:rPr>
            </w:pPr>
          </w:p>
        </w:tc>
      </w:tr>
      <w:tr w14:paraId="2C5D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7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7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A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78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EB0D">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AC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DE22">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3245">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946F">
            <w:pPr>
              <w:jc w:val="right"/>
              <w:rPr>
                <w:rFonts w:hint="eastAsia" w:ascii="宋体" w:hAnsi="宋体" w:eastAsia="宋体" w:cs="宋体"/>
                <w:i w:val="0"/>
                <w:iCs w:val="0"/>
                <w:color w:val="000000"/>
                <w:sz w:val="18"/>
                <w:szCs w:val="18"/>
                <w:u w:val="none"/>
              </w:rPr>
            </w:pPr>
          </w:p>
        </w:tc>
      </w:tr>
      <w:tr w14:paraId="65B9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9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9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3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7F59">
            <w:pP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0F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9CB5">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0EB6">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CF77">
            <w:pPr>
              <w:jc w:val="right"/>
              <w:rPr>
                <w:rFonts w:hint="eastAsia" w:ascii="宋体" w:hAnsi="宋体" w:eastAsia="宋体" w:cs="宋体"/>
                <w:i w:val="0"/>
                <w:iCs w:val="0"/>
                <w:color w:val="000000"/>
                <w:sz w:val="18"/>
                <w:szCs w:val="18"/>
                <w:u w:val="none"/>
              </w:rPr>
            </w:pPr>
          </w:p>
        </w:tc>
      </w:tr>
      <w:tr w14:paraId="4359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8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C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1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2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F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1636">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5AD4">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0E6A">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9582">
            <w:pPr>
              <w:jc w:val="right"/>
              <w:rPr>
                <w:rFonts w:hint="eastAsia" w:ascii="宋体" w:hAnsi="宋体" w:eastAsia="宋体" w:cs="宋体"/>
                <w:i w:val="0"/>
                <w:iCs w:val="0"/>
                <w:color w:val="000000"/>
                <w:sz w:val="18"/>
                <w:szCs w:val="18"/>
                <w:u w:val="none"/>
              </w:rPr>
            </w:pPr>
          </w:p>
        </w:tc>
      </w:tr>
      <w:tr w14:paraId="11CB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0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5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7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D0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C3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4110">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A64B">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14E0">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AA2A">
            <w:pPr>
              <w:jc w:val="right"/>
              <w:rPr>
                <w:rFonts w:hint="eastAsia" w:ascii="宋体" w:hAnsi="宋体" w:eastAsia="宋体" w:cs="宋体"/>
                <w:i w:val="0"/>
                <w:iCs w:val="0"/>
                <w:color w:val="000000"/>
                <w:sz w:val="18"/>
                <w:szCs w:val="18"/>
                <w:u w:val="none"/>
              </w:rPr>
            </w:pPr>
          </w:p>
        </w:tc>
      </w:tr>
      <w:tr w14:paraId="74B2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555" w:type="dxa"/>
          <w:trHeight w:val="3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0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2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F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60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ED2C">
            <w:pP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8519">
            <w:pPr>
              <w:jc w:val="right"/>
              <w:rPr>
                <w:rFonts w:hint="eastAsia" w:ascii="宋体" w:hAnsi="宋体" w:eastAsia="宋体" w:cs="宋体"/>
                <w:i w:val="0"/>
                <w:iCs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9C00">
            <w:pPr>
              <w:jc w:val="right"/>
              <w:rPr>
                <w:rFonts w:hint="eastAsia" w:ascii="宋体" w:hAnsi="宋体" w:eastAsia="宋体" w:cs="宋体"/>
                <w:i w:val="0"/>
                <w:iCs w:val="0"/>
                <w:color w:val="000000"/>
                <w:sz w:val="18"/>
                <w:szCs w:val="18"/>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8241">
            <w:pPr>
              <w:jc w:val="right"/>
              <w:rPr>
                <w:rFonts w:hint="eastAsia" w:ascii="宋体" w:hAnsi="宋体" w:eastAsia="宋体" w:cs="宋体"/>
                <w:i w:val="0"/>
                <w:iCs w:val="0"/>
                <w:color w:val="000000"/>
                <w:sz w:val="18"/>
                <w:szCs w:val="18"/>
                <w:u w:val="none"/>
              </w:rPr>
            </w:pPr>
          </w:p>
        </w:tc>
      </w:tr>
      <w:tr w14:paraId="57F6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06" w:type="dxa"/>
            <w:gridSpan w:val="59"/>
            <w:tcBorders>
              <w:top w:val="nil"/>
              <w:left w:val="nil"/>
              <w:bottom w:val="nil"/>
              <w:right w:val="nil"/>
            </w:tcBorders>
            <w:shd w:val="clear" w:color="auto" w:fill="FFFFFF" w:themeFill="background1"/>
            <w:vAlign w:val="center"/>
          </w:tcPr>
          <w:p w14:paraId="193B13A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9072EF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ECFF1A5">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14:paraId="2F8C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11" w:type="dxa"/>
            <w:gridSpan w:val="25"/>
            <w:tcBorders>
              <w:top w:val="nil"/>
              <w:left w:val="nil"/>
              <w:bottom w:val="nil"/>
              <w:right w:val="nil"/>
            </w:tcBorders>
            <w:shd w:val="clear" w:color="auto" w:fill="FFFFFF" w:themeFill="background1"/>
            <w:vAlign w:val="center"/>
          </w:tcPr>
          <w:p w14:paraId="1943B8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2445" w:type="dxa"/>
            <w:gridSpan w:val="18"/>
            <w:tcBorders>
              <w:top w:val="nil"/>
              <w:left w:val="nil"/>
              <w:bottom w:val="nil"/>
              <w:right w:val="nil"/>
            </w:tcBorders>
            <w:shd w:val="clear" w:color="auto" w:fill="FFFFFF" w:themeFill="background1"/>
            <w:vAlign w:val="center"/>
          </w:tcPr>
          <w:p w14:paraId="2A6CA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250" w:type="dxa"/>
            <w:gridSpan w:val="16"/>
            <w:tcBorders>
              <w:top w:val="nil"/>
              <w:left w:val="nil"/>
              <w:bottom w:val="nil"/>
              <w:right w:val="nil"/>
            </w:tcBorders>
            <w:shd w:val="clear" w:color="auto" w:fill="FFFFFF" w:themeFill="background1"/>
            <w:vAlign w:val="center"/>
          </w:tcPr>
          <w:p w14:paraId="46997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093C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1C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90" w:type="dxa"/>
            <w:gridSpan w:val="1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C8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006" w:type="dxa"/>
            <w:gridSpan w:val="4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C5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2FCC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79448">
            <w:pPr>
              <w:jc w:val="center"/>
              <w:rPr>
                <w:rFonts w:hint="eastAsia" w:ascii="宋体" w:hAnsi="宋体" w:eastAsia="宋体" w:cs="宋体"/>
                <w:i w:val="0"/>
                <w:iCs w:val="0"/>
                <w:color w:val="000000"/>
                <w:sz w:val="18"/>
                <w:szCs w:val="18"/>
                <w:u w:val="none"/>
              </w:rPr>
            </w:pP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0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A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72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E0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DD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87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D1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4524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AF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88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F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2C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D9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3B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D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5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B47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C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4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86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8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E6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3E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597B">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014B">
            <w:pPr>
              <w:jc w:val="right"/>
              <w:rPr>
                <w:rFonts w:hint="eastAsia" w:ascii="宋体" w:hAnsi="宋体" w:eastAsia="宋体" w:cs="宋体"/>
                <w:i w:val="0"/>
                <w:iCs w:val="0"/>
                <w:color w:val="000000"/>
                <w:sz w:val="18"/>
                <w:szCs w:val="18"/>
                <w:u w:val="none"/>
              </w:rPr>
            </w:pPr>
          </w:p>
        </w:tc>
      </w:tr>
      <w:tr w14:paraId="0739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E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8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D2D">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3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A76F">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0832">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DE3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86A2">
            <w:pPr>
              <w:jc w:val="right"/>
              <w:rPr>
                <w:rFonts w:hint="eastAsia" w:ascii="宋体" w:hAnsi="宋体" w:eastAsia="宋体" w:cs="宋体"/>
                <w:i w:val="0"/>
                <w:iCs w:val="0"/>
                <w:color w:val="000000"/>
                <w:sz w:val="18"/>
                <w:szCs w:val="18"/>
                <w:u w:val="none"/>
              </w:rPr>
            </w:pPr>
          </w:p>
        </w:tc>
      </w:tr>
      <w:tr w14:paraId="3255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0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E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1AFB">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A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5BDF">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AB79">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ACE3">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C63C">
            <w:pPr>
              <w:jc w:val="right"/>
              <w:rPr>
                <w:rFonts w:hint="eastAsia" w:ascii="宋体" w:hAnsi="宋体" w:eastAsia="宋体" w:cs="宋体"/>
                <w:i w:val="0"/>
                <w:iCs w:val="0"/>
                <w:color w:val="000000"/>
                <w:sz w:val="18"/>
                <w:szCs w:val="18"/>
                <w:u w:val="none"/>
              </w:rPr>
            </w:pPr>
          </w:p>
        </w:tc>
      </w:tr>
      <w:tr w14:paraId="2370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B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533D">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A95F">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1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CA81">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5D98">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1A55">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831B">
            <w:pPr>
              <w:jc w:val="right"/>
              <w:rPr>
                <w:rFonts w:hint="eastAsia" w:ascii="宋体" w:hAnsi="宋体" w:eastAsia="宋体" w:cs="宋体"/>
                <w:i w:val="0"/>
                <w:iCs w:val="0"/>
                <w:color w:val="000000"/>
                <w:sz w:val="18"/>
                <w:szCs w:val="18"/>
                <w:u w:val="none"/>
              </w:rPr>
            </w:pPr>
          </w:p>
        </w:tc>
      </w:tr>
      <w:tr w14:paraId="72B0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D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3020">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D3F">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8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D33A">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E112">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2FE9">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26E2">
            <w:pPr>
              <w:jc w:val="right"/>
              <w:rPr>
                <w:rFonts w:hint="eastAsia" w:ascii="宋体" w:hAnsi="宋体" w:eastAsia="宋体" w:cs="宋体"/>
                <w:i w:val="0"/>
                <w:iCs w:val="0"/>
                <w:color w:val="000000"/>
                <w:sz w:val="18"/>
                <w:szCs w:val="18"/>
                <w:u w:val="none"/>
              </w:rPr>
            </w:pPr>
          </w:p>
        </w:tc>
      </w:tr>
      <w:tr w14:paraId="593B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4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E9C7">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8ECD">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2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4C2">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CED4">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A378">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BDA">
            <w:pPr>
              <w:jc w:val="right"/>
              <w:rPr>
                <w:rFonts w:hint="eastAsia" w:ascii="宋体" w:hAnsi="宋体" w:eastAsia="宋体" w:cs="宋体"/>
                <w:i w:val="0"/>
                <w:iCs w:val="0"/>
                <w:color w:val="000000"/>
                <w:sz w:val="18"/>
                <w:szCs w:val="18"/>
                <w:u w:val="none"/>
              </w:rPr>
            </w:pPr>
          </w:p>
        </w:tc>
      </w:tr>
      <w:tr w14:paraId="6ED4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C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9881">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C9D6">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1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2491">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3F8C">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BDD2">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E3FC">
            <w:pPr>
              <w:jc w:val="right"/>
              <w:rPr>
                <w:rFonts w:hint="eastAsia" w:ascii="宋体" w:hAnsi="宋体" w:eastAsia="宋体" w:cs="宋体"/>
                <w:i w:val="0"/>
                <w:iCs w:val="0"/>
                <w:color w:val="000000"/>
                <w:sz w:val="18"/>
                <w:szCs w:val="18"/>
                <w:u w:val="none"/>
              </w:rPr>
            </w:pPr>
          </w:p>
        </w:tc>
      </w:tr>
      <w:tr w14:paraId="09FA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3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735D">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FEA">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0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F2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D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E06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A6DA">
            <w:pPr>
              <w:jc w:val="right"/>
              <w:rPr>
                <w:rFonts w:hint="eastAsia" w:ascii="宋体" w:hAnsi="宋体" w:eastAsia="宋体" w:cs="宋体"/>
                <w:i w:val="0"/>
                <w:iCs w:val="0"/>
                <w:color w:val="000000"/>
                <w:sz w:val="18"/>
                <w:szCs w:val="18"/>
                <w:u w:val="none"/>
              </w:rPr>
            </w:pPr>
          </w:p>
        </w:tc>
      </w:tr>
      <w:tr w14:paraId="144B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5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D005">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0E1">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D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7DC">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4E6D">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7E3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247D">
            <w:pPr>
              <w:jc w:val="right"/>
              <w:rPr>
                <w:rFonts w:hint="eastAsia" w:ascii="宋体" w:hAnsi="宋体" w:eastAsia="宋体" w:cs="宋体"/>
                <w:i w:val="0"/>
                <w:iCs w:val="0"/>
                <w:color w:val="000000"/>
                <w:sz w:val="18"/>
                <w:szCs w:val="18"/>
                <w:u w:val="none"/>
              </w:rPr>
            </w:pPr>
          </w:p>
        </w:tc>
      </w:tr>
      <w:tr w14:paraId="140C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F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E88B">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FCEA">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3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5973">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BE0F">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5779">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695F">
            <w:pPr>
              <w:jc w:val="right"/>
              <w:rPr>
                <w:rFonts w:hint="eastAsia" w:ascii="宋体" w:hAnsi="宋体" w:eastAsia="宋体" w:cs="宋体"/>
                <w:i w:val="0"/>
                <w:iCs w:val="0"/>
                <w:color w:val="000000"/>
                <w:sz w:val="18"/>
                <w:szCs w:val="18"/>
                <w:u w:val="none"/>
              </w:rPr>
            </w:pPr>
          </w:p>
        </w:tc>
      </w:tr>
      <w:tr w14:paraId="4BE2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A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AD48">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AB66">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0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73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72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DD4B">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8DA0">
            <w:pPr>
              <w:jc w:val="right"/>
              <w:rPr>
                <w:rFonts w:hint="eastAsia" w:ascii="宋体" w:hAnsi="宋体" w:eastAsia="宋体" w:cs="宋体"/>
                <w:i w:val="0"/>
                <w:iCs w:val="0"/>
                <w:color w:val="000000"/>
                <w:sz w:val="18"/>
                <w:szCs w:val="18"/>
                <w:u w:val="none"/>
              </w:rPr>
            </w:pPr>
          </w:p>
        </w:tc>
      </w:tr>
      <w:tr w14:paraId="2103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5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7CE9">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84B7">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2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261C">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66B6">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1FB6">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98FC">
            <w:pPr>
              <w:jc w:val="right"/>
              <w:rPr>
                <w:rFonts w:hint="eastAsia" w:ascii="宋体" w:hAnsi="宋体" w:eastAsia="宋体" w:cs="宋体"/>
                <w:i w:val="0"/>
                <w:iCs w:val="0"/>
                <w:color w:val="000000"/>
                <w:sz w:val="18"/>
                <w:szCs w:val="18"/>
                <w:u w:val="none"/>
              </w:rPr>
            </w:pPr>
          </w:p>
        </w:tc>
      </w:tr>
      <w:tr w14:paraId="0E49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7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838">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6561">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2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F9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D981">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340">
            <w:pPr>
              <w:jc w:val="right"/>
              <w:rPr>
                <w:rFonts w:hint="eastAsia" w:ascii="宋体" w:hAnsi="宋体" w:eastAsia="宋体" w:cs="宋体"/>
                <w:i w:val="0"/>
                <w:iCs w:val="0"/>
                <w:color w:val="000000"/>
                <w:sz w:val="18"/>
                <w:szCs w:val="18"/>
                <w:u w:val="none"/>
              </w:rPr>
            </w:pPr>
          </w:p>
        </w:tc>
      </w:tr>
      <w:tr w14:paraId="328E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9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657">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78E4">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BE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9CAC">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93D8">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44A9">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DB6F">
            <w:pPr>
              <w:jc w:val="right"/>
              <w:rPr>
                <w:rFonts w:hint="eastAsia" w:ascii="宋体" w:hAnsi="宋体" w:eastAsia="宋体" w:cs="宋体"/>
                <w:i w:val="0"/>
                <w:iCs w:val="0"/>
                <w:color w:val="000000"/>
                <w:sz w:val="18"/>
                <w:szCs w:val="18"/>
                <w:u w:val="none"/>
              </w:rPr>
            </w:pPr>
          </w:p>
        </w:tc>
      </w:tr>
      <w:tr w14:paraId="5230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0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9AF6">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CE09">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3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3A7B">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EF2">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733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ABDD">
            <w:pPr>
              <w:jc w:val="right"/>
              <w:rPr>
                <w:rFonts w:hint="eastAsia" w:ascii="宋体" w:hAnsi="宋体" w:eastAsia="宋体" w:cs="宋体"/>
                <w:i w:val="0"/>
                <w:iCs w:val="0"/>
                <w:color w:val="000000"/>
                <w:sz w:val="18"/>
                <w:szCs w:val="18"/>
                <w:u w:val="none"/>
              </w:rPr>
            </w:pPr>
          </w:p>
        </w:tc>
      </w:tr>
      <w:tr w14:paraId="7F58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3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99D">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0429">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2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46F8">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2576">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46D5">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0490">
            <w:pPr>
              <w:jc w:val="right"/>
              <w:rPr>
                <w:rFonts w:hint="eastAsia" w:ascii="宋体" w:hAnsi="宋体" w:eastAsia="宋体" w:cs="宋体"/>
                <w:i w:val="0"/>
                <w:iCs w:val="0"/>
                <w:color w:val="000000"/>
                <w:sz w:val="18"/>
                <w:szCs w:val="18"/>
                <w:u w:val="none"/>
              </w:rPr>
            </w:pPr>
          </w:p>
        </w:tc>
      </w:tr>
      <w:tr w14:paraId="1AF4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8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54AB">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71CE">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CA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EA6A">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A0D7">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9728">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8201">
            <w:pPr>
              <w:jc w:val="right"/>
              <w:rPr>
                <w:rFonts w:hint="eastAsia" w:ascii="宋体" w:hAnsi="宋体" w:eastAsia="宋体" w:cs="宋体"/>
                <w:i w:val="0"/>
                <w:iCs w:val="0"/>
                <w:color w:val="000000"/>
                <w:sz w:val="18"/>
                <w:szCs w:val="18"/>
                <w:u w:val="none"/>
              </w:rPr>
            </w:pPr>
          </w:p>
        </w:tc>
      </w:tr>
      <w:tr w14:paraId="2A9A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E60A">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C83">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0F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A97">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494B">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9CE">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5C25">
            <w:pPr>
              <w:jc w:val="right"/>
              <w:rPr>
                <w:rFonts w:hint="eastAsia" w:ascii="宋体" w:hAnsi="宋体" w:eastAsia="宋体" w:cs="宋体"/>
                <w:i w:val="0"/>
                <w:iCs w:val="0"/>
                <w:color w:val="000000"/>
                <w:sz w:val="18"/>
                <w:szCs w:val="18"/>
                <w:u w:val="none"/>
              </w:rPr>
            </w:pPr>
          </w:p>
        </w:tc>
      </w:tr>
      <w:tr w14:paraId="7205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A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7CA7">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A3B8">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0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C76F">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54A">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F307">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1B82">
            <w:pPr>
              <w:jc w:val="right"/>
              <w:rPr>
                <w:rFonts w:hint="eastAsia" w:ascii="宋体" w:hAnsi="宋体" w:eastAsia="宋体" w:cs="宋体"/>
                <w:i w:val="0"/>
                <w:iCs w:val="0"/>
                <w:color w:val="000000"/>
                <w:sz w:val="18"/>
                <w:szCs w:val="18"/>
                <w:u w:val="none"/>
              </w:rPr>
            </w:pPr>
          </w:p>
        </w:tc>
      </w:tr>
      <w:tr w14:paraId="7EDA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8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A852">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E56B">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6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4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CF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A585">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6EAC">
            <w:pPr>
              <w:jc w:val="right"/>
              <w:rPr>
                <w:rFonts w:hint="eastAsia" w:ascii="宋体" w:hAnsi="宋体" w:eastAsia="宋体" w:cs="宋体"/>
                <w:i w:val="0"/>
                <w:iCs w:val="0"/>
                <w:color w:val="000000"/>
                <w:sz w:val="18"/>
                <w:szCs w:val="18"/>
                <w:u w:val="none"/>
              </w:rPr>
            </w:pPr>
          </w:p>
        </w:tc>
      </w:tr>
      <w:tr w14:paraId="6A58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E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7747">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31A">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FACD">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FC11">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D3C2">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0D4A">
            <w:pPr>
              <w:jc w:val="right"/>
              <w:rPr>
                <w:rFonts w:hint="eastAsia" w:ascii="宋体" w:hAnsi="宋体" w:eastAsia="宋体" w:cs="宋体"/>
                <w:i w:val="0"/>
                <w:iCs w:val="0"/>
                <w:color w:val="000000"/>
                <w:sz w:val="18"/>
                <w:szCs w:val="18"/>
                <w:u w:val="none"/>
              </w:rPr>
            </w:pPr>
          </w:p>
        </w:tc>
      </w:tr>
      <w:tr w14:paraId="0531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2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3AB">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3021">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6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0B71">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1DCF">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B0F1">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BAA0">
            <w:pPr>
              <w:jc w:val="right"/>
              <w:rPr>
                <w:rFonts w:hint="eastAsia" w:ascii="宋体" w:hAnsi="宋体" w:eastAsia="宋体" w:cs="宋体"/>
                <w:i w:val="0"/>
                <w:iCs w:val="0"/>
                <w:color w:val="000000"/>
                <w:sz w:val="18"/>
                <w:szCs w:val="18"/>
                <w:u w:val="none"/>
              </w:rPr>
            </w:pPr>
          </w:p>
        </w:tc>
      </w:tr>
      <w:tr w14:paraId="026A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3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D8EA">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11F8">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4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7731">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494D">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A13B">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B1C5">
            <w:pPr>
              <w:jc w:val="right"/>
              <w:rPr>
                <w:rFonts w:hint="eastAsia" w:ascii="宋体" w:hAnsi="宋体" w:eastAsia="宋体" w:cs="宋体"/>
                <w:i w:val="0"/>
                <w:iCs w:val="0"/>
                <w:color w:val="000000"/>
                <w:sz w:val="18"/>
                <w:szCs w:val="18"/>
                <w:u w:val="none"/>
              </w:rPr>
            </w:pPr>
          </w:p>
        </w:tc>
      </w:tr>
      <w:tr w14:paraId="4D29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39AE">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B24B">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8F13">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8247">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7DD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F32C">
            <w:pPr>
              <w:jc w:val="right"/>
              <w:rPr>
                <w:rFonts w:hint="eastAsia" w:ascii="宋体" w:hAnsi="宋体" w:eastAsia="宋体" w:cs="宋体"/>
                <w:i w:val="0"/>
                <w:iCs w:val="0"/>
                <w:color w:val="000000"/>
                <w:sz w:val="18"/>
                <w:szCs w:val="18"/>
                <w:u w:val="none"/>
              </w:rPr>
            </w:pPr>
          </w:p>
        </w:tc>
      </w:tr>
      <w:tr w14:paraId="296D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E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23D1">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2C19">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2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E7C4">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AAB9">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DF93">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D5EA">
            <w:pPr>
              <w:jc w:val="right"/>
              <w:rPr>
                <w:rFonts w:hint="eastAsia" w:ascii="宋体" w:hAnsi="宋体" w:eastAsia="宋体" w:cs="宋体"/>
                <w:i w:val="0"/>
                <w:iCs w:val="0"/>
                <w:color w:val="000000"/>
                <w:sz w:val="18"/>
                <w:szCs w:val="18"/>
                <w:u w:val="none"/>
              </w:rPr>
            </w:pPr>
          </w:p>
        </w:tc>
      </w:tr>
      <w:tr w14:paraId="62A2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5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4F8">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EBA5">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9353">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CF97">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21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5315">
            <w:pPr>
              <w:jc w:val="right"/>
              <w:rPr>
                <w:rFonts w:hint="eastAsia" w:ascii="宋体" w:hAnsi="宋体" w:eastAsia="宋体" w:cs="宋体"/>
                <w:i w:val="0"/>
                <w:iCs w:val="0"/>
                <w:color w:val="000000"/>
                <w:sz w:val="18"/>
                <w:szCs w:val="18"/>
                <w:u w:val="none"/>
              </w:rPr>
            </w:pPr>
          </w:p>
        </w:tc>
      </w:tr>
      <w:tr w14:paraId="4782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C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4FC4">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697E">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E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83C4">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A6B8">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32BA">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1BCE">
            <w:pPr>
              <w:jc w:val="right"/>
              <w:rPr>
                <w:rFonts w:hint="eastAsia" w:ascii="宋体" w:hAnsi="宋体" w:eastAsia="宋体" w:cs="宋体"/>
                <w:i w:val="0"/>
                <w:iCs w:val="0"/>
                <w:color w:val="000000"/>
                <w:sz w:val="18"/>
                <w:szCs w:val="18"/>
                <w:u w:val="none"/>
              </w:rPr>
            </w:pPr>
          </w:p>
        </w:tc>
      </w:tr>
      <w:tr w14:paraId="0D4F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1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DC22">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E6B4">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AB35">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6D19">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2E9D">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04E">
            <w:pPr>
              <w:jc w:val="right"/>
              <w:rPr>
                <w:rFonts w:hint="eastAsia" w:ascii="宋体" w:hAnsi="宋体" w:eastAsia="宋体" w:cs="宋体"/>
                <w:i w:val="0"/>
                <w:iCs w:val="0"/>
                <w:color w:val="000000"/>
                <w:sz w:val="18"/>
                <w:szCs w:val="18"/>
                <w:u w:val="none"/>
              </w:rPr>
            </w:pPr>
          </w:p>
        </w:tc>
      </w:tr>
      <w:tr w14:paraId="4224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E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7D03">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5DE5">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21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003E">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BA01">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E35F">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AD8D">
            <w:pPr>
              <w:jc w:val="right"/>
              <w:rPr>
                <w:rFonts w:hint="eastAsia" w:ascii="宋体" w:hAnsi="宋体" w:eastAsia="宋体" w:cs="宋体"/>
                <w:i w:val="0"/>
                <w:iCs w:val="0"/>
                <w:color w:val="000000"/>
                <w:sz w:val="18"/>
                <w:szCs w:val="18"/>
                <w:u w:val="none"/>
              </w:rPr>
            </w:pPr>
          </w:p>
        </w:tc>
      </w:tr>
      <w:tr w14:paraId="31F7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4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5304">
            <w:pPr>
              <w:jc w:val="lef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08FA">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8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D98E">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0DFD">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9991">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04FF">
            <w:pPr>
              <w:jc w:val="right"/>
              <w:rPr>
                <w:rFonts w:hint="eastAsia" w:ascii="宋体" w:hAnsi="宋体" w:eastAsia="宋体" w:cs="宋体"/>
                <w:i w:val="0"/>
                <w:iCs w:val="0"/>
                <w:color w:val="000000"/>
                <w:sz w:val="18"/>
                <w:szCs w:val="18"/>
                <w:u w:val="none"/>
              </w:rPr>
            </w:pPr>
          </w:p>
        </w:tc>
      </w:tr>
      <w:tr w14:paraId="306C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8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4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C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8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A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C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8E4E">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8614">
            <w:pPr>
              <w:jc w:val="right"/>
              <w:rPr>
                <w:rFonts w:hint="eastAsia" w:ascii="宋体" w:hAnsi="宋体" w:eastAsia="宋体" w:cs="宋体"/>
                <w:i w:val="0"/>
                <w:iCs w:val="0"/>
                <w:color w:val="000000"/>
                <w:sz w:val="18"/>
                <w:szCs w:val="18"/>
                <w:u w:val="none"/>
              </w:rPr>
            </w:pPr>
          </w:p>
        </w:tc>
      </w:tr>
      <w:tr w14:paraId="6408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B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885D">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4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BABF">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FCC6">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05F">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CBB1">
            <w:pPr>
              <w:jc w:val="right"/>
              <w:rPr>
                <w:rFonts w:hint="eastAsia" w:ascii="宋体" w:hAnsi="宋体" w:eastAsia="宋体" w:cs="宋体"/>
                <w:i w:val="0"/>
                <w:iCs w:val="0"/>
                <w:color w:val="000000"/>
                <w:sz w:val="18"/>
                <w:szCs w:val="18"/>
                <w:u w:val="none"/>
              </w:rPr>
            </w:pPr>
          </w:p>
        </w:tc>
      </w:tr>
      <w:tr w14:paraId="18A7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F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B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97FC">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CCBC">
            <w:pP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DEA3">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0381">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7A45">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B404">
            <w:pPr>
              <w:jc w:val="right"/>
              <w:rPr>
                <w:rFonts w:hint="eastAsia" w:ascii="宋体" w:hAnsi="宋体" w:eastAsia="宋体" w:cs="宋体"/>
                <w:i w:val="0"/>
                <w:iCs w:val="0"/>
                <w:color w:val="000000"/>
                <w:sz w:val="18"/>
                <w:szCs w:val="18"/>
                <w:u w:val="none"/>
              </w:rPr>
            </w:pPr>
          </w:p>
        </w:tc>
      </w:tr>
      <w:tr w14:paraId="2045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8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AA21">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9B48">
            <w:pP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A403">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B37">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19E0">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854D">
            <w:pPr>
              <w:jc w:val="right"/>
              <w:rPr>
                <w:rFonts w:hint="eastAsia" w:ascii="宋体" w:hAnsi="宋体" w:eastAsia="宋体" w:cs="宋体"/>
                <w:i w:val="0"/>
                <w:iCs w:val="0"/>
                <w:color w:val="000000"/>
                <w:sz w:val="18"/>
                <w:szCs w:val="18"/>
                <w:u w:val="none"/>
              </w:rPr>
            </w:pPr>
          </w:p>
        </w:tc>
      </w:tr>
      <w:tr w14:paraId="43E1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5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4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5D93">
            <w:pPr>
              <w:jc w:val="right"/>
              <w:rPr>
                <w:rFonts w:hint="eastAsia" w:ascii="宋体" w:hAnsi="宋体" w:eastAsia="宋体" w:cs="宋体"/>
                <w:i w:val="0"/>
                <w:iCs w:val="0"/>
                <w:color w:val="000000"/>
                <w:sz w:val="18"/>
                <w:szCs w:val="18"/>
                <w:u w:val="none"/>
              </w:rPr>
            </w:pP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3303">
            <w:pP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BC42">
            <w:pP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53D3">
            <w:pPr>
              <w:rPr>
                <w:rFonts w:hint="eastAsia" w:ascii="宋体" w:hAnsi="宋体" w:eastAsia="宋体" w:cs="宋体"/>
                <w:i w:val="0"/>
                <w:iCs w:val="0"/>
                <w:color w:val="000000"/>
                <w:sz w:val="18"/>
                <w:szCs w:val="18"/>
                <w:u w:val="none"/>
              </w:rPr>
            </w:pP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E2D8">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63ED">
            <w:pPr>
              <w:jc w:val="right"/>
              <w:rPr>
                <w:rFonts w:hint="eastAsia" w:ascii="宋体" w:hAnsi="宋体" w:eastAsia="宋体" w:cs="宋体"/>
                <w:i w:val="0"/>
                <w:iCs w:val="0"/>
                <w:color w:val="000000"/>
                <w:sz w:val="18"/>
                <w:szCs w:val="18"/>
                <w:u w:val="none"/>
              </w:rPr>
            </w:pPr>
          </w:p>
        </w:tc>
      </w:tr>
      <w:tr w14:paraId="0D03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A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7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31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8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7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D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3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D321">
            <w:pPr>
              <w:jc w:val="right"/>
              <w:rPr>
                <w:rFonts w:hint="eastAsia" w:ascii="宋体" w:hAnsi="宋体" w:eastAsia="宋体" w:cs="宋体"/>
                <w:i w:val="0"/>
                <w:iCs w:val="0"/>
                <w:color w:val="000000"/>
                <w:sz w:val="18"/>
                <w:szCs w:val="18"/>
                <w:u w:val="none"/>
              </w:rPr>
            </w:pPr>
          </w:p>
        </w:tc>
        <w:tc>
          <w:tcPr>
            <w:tcW w:w="190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3FDE">
            <w:pPr>
              <w:jc w:val="right"/>
              <w:rPr>
                <w:rFonts w:hint="eastAsia" w:ascii="宋体" w:hAnsi="宋体" w:eastAsia="宋体" w:cs="宋体"/>
                <w:i w:val="0"/>
                <w:iCs w:val="0"/>
                <w:color w:val="000000"/>
                <w:sz w:val="18"/>
                <w:szCs w:val="18"/>
                <w:u w:val="none"/>
              </w:rPr>
            </w:pPr>
          </w:p>
        </w:tc>
      </w:tr>
      <w:tr w14:paraId="3A7D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540" w:hRule="atLeast"/>
        </w:trPr>
        <w:tc>
          <w:tcPr>
            <w:tcW w:w="11241" w:type="dxa"/>
            <w:gridSpan w:val="55"/>
            <w:tcBorders>
              <w:top w:val="nil"/>
              <w:left w:val="nil"/>
              <w:bottom w:val="nil"/>
              <w:right w:val="nil"/>
            </w:tcBorders>
            <w:shd w:val="clear" w:color="auto" w:fill="auto"/>
            <w:vAlign w:val="center"/>
          </w:tcPr>
          <w:p w14:paraId="7016D98F">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5C68680">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B2F1E79">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887691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8BEC9D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E6A4DD1">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291B3C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1B9048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681D93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CFF6833">
            <w:pPr>
              <w:keepNext w:val="0"/>
              <w:keepLines w:val="0"/>
              <w:widowControl/>
              <w:suppressLineNumbers w:val="0"/>
              <w:ind w:firstLine="1295" w:firstLineChars="300"/>
              <w:jc w:val="both"/>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14:paraId="5CC1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270" w:hRule="atLeast"/>
        </w:trPr>
        <w:tc>
          <w:tcPr>
            <w:tcW w:w="7911" w:type="dxa"/>
            <w:gridSpan w:val="31"/>
            <w:tcBorders>
              <w:top w:val="nil"/>
              <w:left w:val="nil"/>
              <w:bottom w:val="nil"/>
              <w:right w:val="nil"/>
            </w:tcBorders>
            <w:shd w:val="clear" w:color="auto" w:fill="auto"/>
            <w:vAlign w:val="center"/>
          </w:tcPr>
          <w:p w14:paraId="5919A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1875" w:type="dxa"/>
            <w:gridSpan w:val="16"/>
            <w:tcBorders>
              <w:top w:val="nil"/>
              <w:left w:val="nil"/>
              <w:bottom w:val="nil"/>
              <w:right w:val="nil"/>
            </w:tcBorders>
            <w:shd w:val="clear" w:color="auto" w:fill="auto"/>
            <w:vAlign w:val="center"/>
          </w:tcPr>
          <w:p w14:paraId="1D384B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455" w:type="dxa"/>
            <w:gridSpan w:val="8"/>
            <w:tcBorders>
              <w:top w:val="nil"/>
              <w:left w:val="nil"/>
              <w:bottom w:val="nil"/>
              <w:right w:val="nil"/>
            </w:tcBorders>
            <w:shd w:val="clear" w:color="auto" w:fill="auto"/>
            <w:vAlign w:val="center"/>
          </w:tcPr>
          <w:p w14:paraId="081BF0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FF4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270" w:hRule="atLeast"/>
        </w:trPr>
        <w:tc>
          <w:tcPr>
            <w:tcW w:w="20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BD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12D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63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36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11"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BA8B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51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029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270" w:hRule="atLeast"/>
        </w:trPr>
        <w:tc>
          <w:tcPr>
            <w:tcW w:w="20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F864">
            <w:pPr>
              <w:jc w:val="center"/>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4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9C8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3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29706">
            <w:pPr>
              <w:jc w:val="center"/>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933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10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2A2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4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0E4B7">
            <w:pPr>
              <w:jc w:val="center"/>
              <w:rPr>
                <w:rFonts w:hint="eastAsia" w:ascii="宋体" w:hAnsi="宋体" w:eastAsia="宋体" w:cs="宋体"/>
                <w:i w:val="0"/>
                <w:iCs w:val="0"/>
                <w:color w:val="000000"/>
                <w:sz w:val="18"/>
                <w:szCs w:val="18"/>
                <w:u w:val="none"/>
              </w:rPr>
            </w:pPr>
          </w:p>
        </w:tc>
      </w:tr>
      <w:tr w14:paraId="4D2A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27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27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1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828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8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F39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36F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E57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00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AA7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B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1F5D">
            <w:pPr>
              <w:jc w:val="left"/>
              <w:rPr>
                <w:rFonts w:hint="eastAsia" w:ascii="宋体" w:hAnsi="宋体" w:eastAsia="宋体" w:cs="宋体"/>
                <w:i w:val="0"/>
                <w:iCs w:val="0"/>
                <w:color w:val="000000"/>
                <w:sz w:val="18"/>
                <w:szCs w:val="18"/>
                <w:u w:val="none"/>
              </w:rPr>
            </w:pP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6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C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06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6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1540.22</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DC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4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3874.95</w:t>
            </w:r>
          </w:p>
        </w:tc>
      </w:tr>
      <w:tr w14:paraId="0CB9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8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7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2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F7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2862">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899B">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597">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B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1D81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C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C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3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91E7">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E00">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FC50">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4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1BA3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F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A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0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5D0">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6A5D">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2C3E">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B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5900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3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10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3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60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A34E">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994F">
            <w:pPr>
              <w:jc w:val="right"/>
              <w:rPr>
                <w:rFonts w:hint="eastAsia" w:ascii="宋体" w:hAnsi="宋体" w:eastAsia="宋体" w:cs="宋体"/>
                <w:i w:val="0"/>
                <w:iCs w:val="0"/>
                <w:color w:val="000000"/>
                <w:sz w:val="18"/>
                <w:szCs w:val="18"/>
                <w:u w:val="none"/>
              </w:rPr>
            </w:pPr>
          </w:p>
        </w:tc>
      </w:tr>
      <w:tr w14:paraId="2379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7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2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AA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E5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E1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02E">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8D58">
            <w:pPr>
              <w:jc w:val="right"/>
              <w:rPr>
                <w:rFonts w:hint="eastAsia" w:ascii="宋体" w:hAnsi="宋体" w:eastAsia="宋体" w:cs="宋体"/>
                <w:i w:val="0"/>
                <w:iCs w:val="0"/>
                <w:color w:val="000000"/>
                <w:sz w:val="18"/>
                <w:szCs w:val="18"/>
                <w:u w:val="none"/>
              </w:rPr>
            </w:pPr>
          </w:p>
        </w:tc>
      </w:tr>
      <w:tr w14:paraId="0BBB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B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5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8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45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8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E9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37A6">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0E7">
            <w:pPr>
              <w:jc w:val="right"/>
              <w:rPr>
                <w:rFonts w:hint="eastAsia" w:ascii="宋体" w:hAnsi="宋体" w:eastAsia="宋体" w:cs="宋体"/>
                <w:i w:val="0"/>
                <w:iCs w:val="0"/>
                <w:color w:val="000000"/>
                <w:sz w:val="18"/>
                <w:szCs w:val="18"/>
                <w:u w:val="none"/>
              </w:rPr>
            </w:pPr>
          </w:p>
        </w:tc>
      </w:tr>
      <w:tr w14:paraId="6EF8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7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4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7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57F2">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E1B3">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21A4">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E14D">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ED92">
            <w:pPr>
              <w:jc w:val="right"/>
              <w:rPr>
                <w:rFonts w:hint="eastAsia" w:ascii="宋体" w:hAnsi="宋体" w:eastAsia="宋体" w:cs="宋体"/>
                <w:i w:val="0"/>
                <w:iCs w:val="0"/>
                <w:color w:val="000000"/>
                <w:sz w:val="18"/>
                <w:szCs w:val="18"/>
                <w:u w:val="none"/>
              </w:rPr>
            </w:pPr>
          </w:p>
        </w:tc>
      </w:tr>
      <w:tr w14:paraId="78F7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8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58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1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75BF">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207C">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190">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ABE3">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616D">
            <w:pPr>
              <w:jc w:val="right"/>
              <w:rPr>
                <w:rFonts w:hint="eastAsia" w:ascii="宋体" w:hAnsi="宋体" w:eastAsia="宋体" w:cs="宋体"/>
                <w:i w:val="0"/>
                <w:iCs w:val="0"/>
                <w:color w:val="000000"/>
                <w:sz w:val="18"/>
                <w:szCs w:val="18"/>
                <w:u w:val="none"/>
              </w:rPr>
            </w:pPr>
          </w:p>
        </w:tc>
      </w:tr>
      <w:tr w14:paraId="1C4E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1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4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3F74">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F0E4">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7355">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FD1D">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AC33">
            <w:pPr>
              <w:jc w:val="right"/>
              <w:rPr>
                <w:rFonts w:hint="eastAsia" w:ascii="宋体" w:hAnsi="宋体" w:eastAsia="宋体" w:cs="宋体"/>
                <w:i w:val="0"/>
                <w:iCs w:val="0"/>
                <w:color w:val="000000"/>
                <w:sz w:val="18"/>
                <w:szCs w:val="18"/>
                <w:u w:val="none"/>
              </w:rPr>
            </w:pPr>
          </w:p>
        </w:tc>
      </w:tr>
      <w:tr w14:paraId="0092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9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F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2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31EE">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C0B4">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B79">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F9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4685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A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A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7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26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7A1">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FF36">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F2B2">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4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12DC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1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CFE4">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7F5A">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2943">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1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59B8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963"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5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4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0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9A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2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5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D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2869.28</w:t>
            </w:r>
          </w:p>
        </w:tc>
      </w:tr>
      <w:tr w14:paraId="6274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4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2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1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8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A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BA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8F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3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664.78</w:t>
            </w:r>
          </w:p>
        </w:tc>
      </w:tr>
      <w:tr w14:paraId="6A4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0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7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4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F9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4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3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30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14:paraId="77A3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9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4C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6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E72E">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7856">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EF75">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084">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E038">
            <w:pPr>
              <w:jc w:val="right"/>
              <w:rPr>
                <w:rFonts w:hint="eastAsia" w:ascii="宋体" w:hAnsi="宋体" w:eastAsia="宋体" w:cs="宋体"/>
                <w:i w:val="0"/>
                <w:iCs w:val="0"/>
                <w:color w:val="000000"/>
                <w:sz w:val="18"/>
                <w:szCs w:val="18"/>
                <w:u w:val="none"/>
              </w:rPr>
            </w:pPr>
          </w:p>
        </w:tc>
      </w:tr>
      <w:tr w14:paraId="35DD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6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8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3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11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A3D7">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3619">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5FBB">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2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29A0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0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6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E3E7">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9523">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96BA">
            <w:pP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D8D">
            <w:pP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C16E">
            <w:pPr>
              <w:jc w:val="right"/>
              <w:rPr>
                <w:rFonts w:hint="eastAsia" w:ascii="宋体" w:hAnsi="宋体" w:eastAsia="宋体" w:cs="宋体"/>
                <w:i w:val="0"/>
                <w:iCs w:val="0"/>
                <w:color w:val="000000"/>
                <w:sz w:val="18"/>
                <w:szCs w:val="18"/>
                <w:u w:val="none"/>
              </w:rPr>
            </w:pPr>
          </w:p>
        </w:tc>
      </w:tr>
      <w:tr w14:paraId="5CE9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7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8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5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55EB">
            <w:pPr>
              <w:jc w:val="right"/>
              <w:rPr>
                <w:rFonts w:hint="eastAsia" w:ascii="宋体" w:hAnsi="宋体" w:eastAsia="宋体" w:cs="宋体"/>
                <w:i w:val="0"/>
                <w:iCs w:val="0"/>
                <w:color w:val="000000"/>
                <w:sz w:val="18"/>
                <w:szCs w:val="18"/>
                <w:u w:val="none"/>
              </w:rPr>
            </w:pP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82D5">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95EE">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F1B8">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B1B9">
            <w:pPr>
              <w:jc w:val="right"/>
              <w:rPr>
                <w:rFonts w:hint="eastAsia" w:ascii="宋体" w:hAnsi="宋体" w:eastAsia="宋体" w:cs="宋体"/>
                <w:i w:val="0"/>
                <w:iCs w:val="0"/>
                <w:color w:val="000000"/>
                <w:sz w:val="18"/>
                <w:szCs w:val="18"/>
                <w:u w:val="none"/>
              </w:rPr>
            </w:pPr>
          </w:p>
        </w:tc>
      </w:tr>
      <w:tr w14:paraId="62C6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1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1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9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85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5523">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F47">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EE7">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35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1B27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6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C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12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91A9">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802E">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FF1F">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E6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r>
      <w:tr w14:paraId="58F1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C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3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D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C648">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2245">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49BA">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F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r>
      <w:tr w14:paraId="5DDC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863"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5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2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E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9D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D140">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E117">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8F31">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A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14:paraId="5F89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3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F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5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2B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D698">
            <w:pP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4B5">
            <w:pPr>
              <w:jc w:val="right"/>
              <w:rPr>
                <w:rFonts w:hint="eastAsia" w:ascii="宋体" w:hAnsi="宋体" w:eastAsia="宋体" w:cs="宋体"/>
                <w:i w:val="0"/>
                <w:iCs w:val="0"/>
                <w:color w:val="000000"/>
                <w:sz w:val="18"/>
                <w:szCs w:val="18"/>
                <w:u w:val="none"/>
              </w:rPr>
            </w:pP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967D">
            <w:pPr>
              <w:jc w:val="right"/>
              <w:rPr>
                <w:rFonts w:hint="eastAsia" w:ascii="宋体" w:hAnsi="宋体" w:eastAsia="宋体" w:cs="宋体"/>
                <w:i w:val="0"/>
                <w:iCs w:val="0"/>
                <w:color w:val="000000"/>
                <w:sz w:val="18"/>
                <w:szCs w:val="18"/>
                <w:u w:val="none"/>
              </w:rPr>
            </w:pP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2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6647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1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04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F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E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CA99">
            <w:pPr>
              <w:jc w:val="right"/>
              <w:rPr>
                <w:rFonts w:hint="eastAsia" w:ascii="宋体" w:hAnsi="宋体" w:eastAsia="宋体" w:cs="宋体"/>
                <w:i w:val="0"/>
                <w:iCs w:val="0"/>
                <w:color w:val="000000"/>
                <w:sz w:val="18"/>
                <w:szCs w:val="18"/>
                <w:u w:val="none"/>
              </w:rPr>
            </w:pPr>
          </w:p>
        </w:tc>
      </w:tr>
      <w:tr w14:paraId="6E28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0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0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B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52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F2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ED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5439">
            <w:pPr>
              <w:jc w:val="right"/>
              <w:rPr>
                <w:rFonts w:hint="eastAsia" w:ascii="宋体" w:hAnsi="宋体" w:eastAsia="宋体" w:cs="宋体"/>
                <w:i w:val="0"/>
                <w:iCs w:val="0"/>
                <w:color w:val="000000"/>
                <w:sz w:val="18"/>
                <w:szCs w:val="18"/>
                <w:u w:val="none"/>
              </w:rPr>
            </w:pPr>
          </w:p>
        </w:tc>
      </w:tr>
      <w:tr w14:paraId="3AA2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465" w:type="dxa"/>
          <w:trHeight w:val="34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F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A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2E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2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C6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F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1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5E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B571">
            <w:pPr>
              <w:jc w:val="right"/>
              <w:rPr>
                <w:rFonts w:hint="eastAsia" w:ascii="宋体" w:hAnsi="宋体" w:eastAsia="宋体" w:cs="宋体"/>
                <w:i w:val="0"/>
                <w:iCs w:val="0"/>
                <w:color w:val="000000"/>
                <w:sz w:val="18"/>
                <w:szCs w:val="18"/>
                <w:u w:val="none"/>
              </w:rPr>
            </w:pPr>
          </w:p>
        </w:tc>
      </w:tr>
      <w:tr w14:paraId="0599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540" w:hRule="atLeast"/>
        </w:trPr>
        <w:tc>
          <w:tcPr>
            <w:tcW w:w="11250" w:type="dxa"/>
            <w:gridSpan w:val="56"/>
            <w:tcBorders>
              <w:top w:val="nil"/>
              <w:left w:val="nil"/>
              <w:bottom w:val="nil"/>
              <w:right w:val="nil"/>
            </w:tcBorders>
            <w:shd w:val="clear" w:color="auto" w:fill="auto"/>
            <w:vAlign w:val="center"/>
          </w:tcPr>
          <w:p w14:paraId="217BEA8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9030D1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A9177CB">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8BC117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999E45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EB13238">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C4EE248">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748DCF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C007FF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F66A90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C51553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54755B6">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CA2598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101003A">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B7E3E57">
            <w:pPr>
              <w:keepNext w:val="0"/>
              <w:keepLines w:val="0"/>
              <w:widowControl/>
              <w:suppressLineNumbers w:val="0"/>
              <w:ind w:firstLine="1727" w:firstLineChars="400"/>
              <w:jc w:val="both"/>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14:paraId="660E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70" w:hRule="atLeast"/>
        </w:trPr>
        <w:tc>
          <w:tcPr>
            <w:tcW w:w="7440" w:type="dxa"/>
            <w:gridSpan w:val="29"/>
            <w:tcBorders>
              <w:top w:val="nil"/>
              <w:left w:val="nil"/>
              <w:bottom w:val="nil"/>
              <w:right w:val="nil"/>
            </w:tcBorders>
            <w:shd w:val="clear" w:color="auto" w:fill="auto"/>
            <w:vAlign w:val="center"/>
          </w:tcPr>
          <w:p w14:paraId="32C0F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2130" w:type="dxa"/>
            <w:gridSpan w:val="16"/>
            <w:tcBorders>
              <w:top w:val="nil"/>
              <w:left w:val="nil"/>
              <w:bottom w:val="nil"/>
              <w:right w:val="nil"/>
            </w:tcBorders>
            <w:shd w:val="clear" w:color="auto" w:fill="auto"/>
            <w:vAlign w:val="center"/>
          </w:tcPr>
          <w:p w14:paraId="3F177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80" w:type="dxa"/>
            <w:gridSpan w:val="11"/>
            <w:tcBorders>
              <w:top w:val="nil"/>
              <w:left w:val="nil"/>
              <w:bottom w:val="nil"/>
              <w:right w:val="nil"/>
            </w:tcBorders>
            <w:shd w:val="clear" w:color="auto" w:fill="auto"/>
            <w:vAlign w:val="center"/>
          </w:tcPr>
          <w:p w14:paraId="2E83E1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433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70" w:hRule="atLeast"/>
        </w:trPr>
        <w:tc>
          <w:tcPr>
            <w:tcW w:w="20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CD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87C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5895"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14:paraId="30814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14:paraId="7EB6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70" w:hRule="atLeast"/>
        </w:trPr>
        <w:tc>
          <w:tcPr>
            <w:tcW w:w="20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6CF5">
            <w:pPr>
              <w:jc w:val="center"/>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F6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EC3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A3CC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2E5E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A96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7281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7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629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CD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E3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2B99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E458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40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583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6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78D8">
            <w:pPr>
              <w:jc w:val="left"/>
              <w:rPr>
                <w:rFonts w:hint="eastAsia" w:ascii="宋体" w:hAnsi="宋体" w:eastAsia="宋体" w:cs="宋体"/>
                <w:i w:val="0"/>
                <w:iCs w:val="0"/>
                <w:color w:val="000000"/>
                <w:sz w:val="18"/>
                <w:szCs w:val="18"/>
                <w:u w:val="none"/>
              </w:rPr>
            </w:pP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55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26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0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1540.22</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A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r>
      <w:tr w14:paraId="2FA8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5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F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1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B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1187.57</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19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1187.57</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AD90">
            <w:pPr>
              <w:jc w:val="right"/>
              <w:rPr>
                <w:rFonts w:hint="eastAsia" w:ascii="宋体" w:hAnsi="宋体" w:eastAsia="宋体" w:cs="宋体"/>
                <w:i w:val="0"/>
                <w:iCs w:val="0"/>
                <w:color w:val="000000"/>
                <w:sz w:val="18"/>
                <w:szCs w:val="18"/>
                <w:u w:val="none"/>
              </w:rPr>
            </w:pPr>
          </w:p>
        </w:tc>
      </w:tr>
      <w:tr w14:paraId="47C3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1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4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EB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544.19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B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544.19</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2EB6">
            <w:pPr>
              <w:jc w:val="right"/>
              <w:rPr>
                <w:rFonts w:hint="eastAsia" w:ascii="宋体" w:hAnsi="宋体" w:eastAsia="宋体" w:cs="宋体"/>
                <w:i w:val="0"/>
                <w:iCs w:val="0"/>
                <w:color w:val="000000"/>
                <w:sz w:val="18"/>
                <w:szCs w:val="18"/>
                <w:u w:val="none"/>
              </w:rPr>
            </w:pPr>
          </w:p>
        </w:tc>
      </w:tr>
      <w:tr w14:paraId="79E8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F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79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111.75</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F283">
            <w:pPr>
              <w:jc w:val="right"/>
              <w:rPr>
                <w:rFonts w:hint="eastAsia" w:ascii="宋体" w:hAnsi="宋体" w:eastAsia="宋体" w:cs="宋体"/>
                <w:i w:val="0"/>
                <w:iCs w:val="0"/>
                <w:color w:val="000000"/>
                <w:sz w:val="18"/>
                <w:szCs w:val="18"/>
                <w:u w:val="none"/>
              </w:rPr>
            </w:pPr>
          </w:p>
        </w:tc>
      </w:tr>
      <w:tr w14:paraId="5248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6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E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C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1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7B6D">
            <w:pPr>
              <w:jc w:val="right"/>
              <w:rPr>
                <w:rFonts w:hint="eastAsia" w:ascii="宋体" w:hAnsi="宋体" w:eastAsia="宋体" w:cs="宋体"/>
                <w:i w:val="0"/>
                <w:iCs w:val="0"/>
                <w:color w:val="000000"/>
                <w:sz w:val="18"/>
                <w:szCs w:val="18"/>
                <w:u w:val="none"/>
              </w:rPr>
            </w:pPr>
          </w:p>
        </w:tc>
      </w:tr>
      <w:tr w14:paraId="2E47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E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A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5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E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232.21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8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232.21</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6612">
            <w:pPr>
              <w:jc w:val="right"/>
              <w:rPr>
                <w:rFonts w:hint="eastAsia" w:ascii="宋体" w:hAnsi="宋体" w:eastAsia="宋体" w:cs="宋体"/>
                <w:i w:val="0"/>
                <w:iCs w:val="0"/>
                <w:color w:val="000000"/>
                <w:sz w:val="18"/>
                <w:szCs w:val="18"/>
                <w:u w:val="none"/>
              </w:rPr>
            </w:pPr>
          </w:p>
        </w:tc>
      </w:tr>
      <w:tr w14:paraId="7764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C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0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AB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2BE">
            <w:pPr>
              <w:jc w:val="right"/>
              <w:rPr>
                <w:rFonts w:hint="eastAsia" w:ascii="宋体" w:hAnsi="宋体" w:eastAsia="宋体" w:cs="宋体"/>
                <w:i w:val="0"/>
                <w:iCs w:val="0"/>
                <w:color w:val="000000"/>
                <w:sz w:val="18"/>
                <w:szCs w:val="18"/>
                <w:u w:val="none"/>
              </w:rPr>
            </w:pPr>
          </w:p>
        </w:tc>
      </w:tr>
      <w:tr w14:paraId="4723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6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3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02DB">
            <w:pPr>
              <w:jc w:val="right"/>
              <w:rPr>
                <w:rFonts w:hint="eastAsia" w:ascii="宋体" w:hAnsi="宋体" w:eastAsia="宋体" w:cs="宋体"/>
                <w:i w:val="0"/>
                <w:iCs w:val="0"/>
                <w:color w:val="000000"/>
                <w:sz w:val="18"/>
                <w:szCs w:val="18"/>
                <w:u w:val="none"/>
              </w:rPr>
            </w:pP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C8E8">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107D">
            <w:pPr>
              <w:jc w:val="right"/>
              <w:rPr>
                <w:rFonts w:hint="eastAsia" w:ascii="宋体" w:hAnsi="宋体" w:eastAsia="宋体" w:cs="宋体"/>
                <w:i w:val="0"/>
                <w:iCs w:val="0"/>
                <w:color w:val="000000"/>
                <w:sz w:val="18"/>
                <w:szCs w:val="18"/>
                <w:u w:val="none"/>
              </w:rPr>
            </w:pPr>
          </w:p>
        </w:tc>
      </w:tr>
      <w:tr w14:paraId="24BC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1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4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7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91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1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ABCB">
            <w:pPr>
              <w:jc w:val="right"/>
              <w:rPr>
                <w:rFonts w:hint="eastAsia" w:ascii="宋体" w:hAnsi="宋体" w:eastAsia="宋体" w:cs="宋体"/>
                <w:i w:val="0"/>
                <w:iCs w:val="0"/>
                <w:color w:val="000000"/>
                <w:sz w:val="18"/>
                <w:szCs w:val="18"/>
                <w:u w:val="none"/>
              </w:rPr>
            </w:pPr>
          </w:p>
        </w:tc>
      </w:tr>
      <w:tr w14:paraId="36CE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1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2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6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9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6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E666">
            <w:pPr>
              <w:jc w:val="right"/>
              <w:rPr>
                <w:rFonts w:hint="eastAsia" w:ascii="宋体" w:hAnsi="宋体" w:eastAsia="宋体" w:cs="宋体"/>
                <w:i w:val="0"/>
                <w:iCs w:val="0"/>
                <w:color w:val="000000"/>
                <w:sz w:val="18"/>
                <w:szCs w:val="18"/>
                <w:u w:val="none"/>
              </w:rPr>
            </w:pPr>
          </w:p>
        </w:tc>
      </w:tr>
      <w:tr w14:paraId="7186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8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1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65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95FA">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3B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r>
      <w:tr w14:paraId="5E55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2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D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2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A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1B86">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5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r>
      <w:tr w14:paraId="4BC0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B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2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9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8E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B653">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38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r>
      <w:tr w14:paraId="1776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C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6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8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7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FF6D">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99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r>
      <w:tr w14:paraId="143B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6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D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C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FC1A">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3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r>
      <w:tr w14:paraId="4EAE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C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6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D3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F58D">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E4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r>
      <w:tr w14:paraId="44F8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A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5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6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C841">
            <w:pPr>
              <w:jc w:val="right"/>
              <w:rPr>
                <w:rFonts w:hint="eastAsia" w:ascii="宋体" w:hAnsi="宋体" w:eastAsia="宋体" w:cs="宋体"/>
                <w:i w:val="0"/>
                <w:iCs w:val="0"/>
                <w:color w:val="000000"/>
                <w:sz w:val="18"/>
                <w:szCs w:val="18"/>
                <w:u w:val="none"/>
              </w:rPr>
            </w:pP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w:t>
            </w:r>
          </w:p>
        </w:tc>
      </w:tr>
      <w:tr w14:paraId="5CFA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2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0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AB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352.65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9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352.65</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FF5A">
            <w:pPr>
              <w:jc w:val="right"/>
              <w:rPr>
                <w:rFonts w:hint="eastAsia" w:ascii="宋体" w:hAnsi="宋体" w:eastAsia="宋体" w:cs="宋体"/>
                <w:i w:val="0"/>
                <w:iCs w:val="0"/>
                <w:color w:val="000000"/>
                <w:sz w:val="18"/>
                <w:szCs w:val="18"/>
                <w:u w:val="none"/>
              </w:rPr>
            </w:pPr>
          </w:p>
        </w:tc>
      </w:tr>
      <w:tr w14:paraId="2477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9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4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CE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4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D91">
            <w:pPr>
              <w:jc w:val="right"/>
              <w:rPr>
                <w:rFonts w:hint="eastAsia" w:ascii="宋体" w:hAnsi="宋体" w:eastAsia="宋体" w:cs="宋体"/>
                <w:i w:val="0"/>
                <w:iCs w:val="0"/>
                <w:color w:val="000000"/>
                <w:sz w:val="18"/>
                <w:szCs w:val="18"/>
                <w:u w:val="none"/>
              </w:rPr>
            </w:pPr>
          </w:p>
        </w:tc>
      </w:tr>
      <w:tr w14:paraId="4DD9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0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A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3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F4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0120">
            <w:pPr>
              <w:jc w:val="right"/>
              <w:rPr>
                <w:rFonts w:hint="eastAsia" w:ascii="宋体" w:hAnsi="宋体" w:eastAsia="宋体" w:cs="宋体"/>
                <w:i w:val="0"/>
                <w:iCs w:val="0"/>
                <w:color w:val="000000"/>
                <w:sz w:val="18"/>
                <w:szCs w:val="18"/>
                <w:u w:val="none"/>
              </w:rPr>
            </w:pPr>
          </w:p>
        </w:tc>
      </w:tr>
      <w:tr w14:paraId="4F2A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E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A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A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3A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FA1D">
            <w:pPr>
              <w:jc w:val="right"/>
              <w:rPr>
                <w:rFonts w:hint="eastAsia" w:ascii="宋体" w:hAnsi="宋体" w:eastAsia="宋体" w:cs="宋体"/>
                <w:i w:val="0"/>
                <w:iCs w:val="0"/>
                <w:color w:val="000000"/>
                <w:sz w:val="18"/>
                <w:szCs w:val="18"/>
                <w:u w:val="none"/>
              </w:rPr>
            </w:pPr>
          </w:p>
        </w:tc>
      </w:tr>
      <w:tr w14:paraId="728D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4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5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74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6A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173.71</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E19D">
            <w:pPr>
              <w:jc w:val="right"/>
              <w:rPr>
                <w:rFonts w:hint="eastAsia" w:ascii="宋体" w:hAnsi="宋体" w:eastAsia="宋体" w:cs="宋体"/>
                <w:i w:val="0"/>
                <w:iCs w:val="0"/>
                <w:color w:val="000000"/>
                <w:sz w:val="18"/>
                <w:szCs w:val="18"/>
                <w:u w:val="none"/>
              </w:rPr>
            </w:pPr>
          </w:p>
        </w:tc>
      </w:tr>
      <w:tr w14:paraId="7A92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80" w:hRule="atLeast"/>
        </w:trPr>
        <w:tc>
          <w:tcPr>
            <w:tcW w:w="2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9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E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F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0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148.52</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4E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148.52</w:t>
            </w:r>
          </w:p>
        </w:tc>
        <w:tc>
          <w:tcPr>
            <w:tcW w:w="16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0A6C">
            <w:pPr>
              <w:jc w:val="right"/>
              <w:rPr>
                <w:rFonts w:hint="eastAsia" w:ascii="宋体" w:hAnsi="宋体" w:eastAsia="宋体" w:cs="宋体"/>
                <w:i w:val="0"/>
                <w:iCs w:val="0"/>
                <w:color w:val="000000"/>
                <w:sz w:val="18"/>
                <w:szCs w:val="18"/>
                <w:u w:val="none"/>
              </w:rPr>
            </w:pPr>
          </w:p>
        </w:tc>
      </w:tr>
      <w:tr w14:paraId="064A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56" w:type="dxa"/>
          <w:trHeight w:val="270" w:hRule="atLeast"/>
        </w:trPr>
        <w:tc>
          <w:tcPr>
            <w:tcW w:w="2040" w:type="dxa"/>
            <w:gridSpan w:val="7"/>
            <w:tcBorders>
              <w:top w:val="nil"/>
              <w:left w:val="nil"/>
              <w:bottom w:val="nil"/>
              <w:right w:val="nil"/>
            </w:tcBorders>
            <w:shd w:val="clear" w:color="auto" w:fill="auto"/>
            <w:noWrap/>
            <w:vAlign w:val="center"/>
          </w:tcPr>
          <w:p w14:paraId="73D5641D">
            <w:pPr>
              <w:rPr>
                <w:rFonts w:hint="eastAsia" w:ascii="宋体" w:hAnsi="宋体" w:eastAsia="宋体" w:cs="宋体"/>
                <w:i w:val="0"/>
                <w:iCs w:val="0"/>
                <w:color w:val="000000"/>
                <w:sz w:val="22"/>
                <w:szCs w:val="22"/>
                <w:u w:val="none"/>
              </w:rPr>
            </w:pPr>
          </w:p>
        </w:tc>
        <w:tc>
          <w:tcPr>
            <w:tcW w:w="1080" w:type="dxa"/>
            <w:gridSpan w:val="4"/>
            <w:tcBorders>
              <w:top w:val="nil"/>
              <w:left w:val="nil"/>
              <w:bottom w:val="nil"/>
              <w:right w:val="nil"/>
            </w:tcBorders>
            <w:shd w:val="clear" w:color="auto" w:fill="auto"/>
            <w:noWrap/>
            <w:vAlign w:val="center"/>
          </w:tcPr>
          <w:p w14:paraId="10F9524B">
            <w:pPr>
              <w:rPr>
                <w:rFonts w:hint="eastAsia" w:ascii="宋体" w:hAnsi="宋体" w:eastAsia="宋体" w:cs="宋体"/>
                <w:i w:val="0"/>
                <w:iCs w:val="0"/>
                <w:color w:val="000000"/>
                <w:sz w:val="22"/>
                <w:szCs w:val="22"/>
                <w:u w:val="none"/>
              </w:rPr>
            </w:pPr>
          </w:p>
        </w:tc>
        <w:tc>
          <w:tcPr>
            <w:tcW w:w="2235" w:type="dxa"/>
            <w:gridSpan w:val="5"/>
            <w:tcBorders>
              <w:top w:val="nil"/>
              <w:left w:val="nil"/>
              <w:bottom w:val="nil"/>
              <w:right w:val="nil"/>
            </w:tcBorders>
            <w:shd w:val="clear" w:color="auto" w:fill="auto"/>
            <w:noWrap/>
            <w:vAlign w:val="center"/>
          </w:tcPr>
          <w:p w14:paraId="27260E98">
            <w:pPr>
              <w:rPr>
                <w:rFonts w:hint="eastAsia" w:ascii="宋体" w:hAnsi="宋体" w:eastAsia="宋体" w:cs="宋体"/>
                <w:i w:val="0"/>
                <w:iCs w:val="0"/>
                <w:color w:val="000000"/>
                <w:sz w:val="22"/>
                <w:szCs w:val="22"/>
                <w:u w:val="none"/>
              </w:rPr>
            </w:pPr>
          </w:p>
        </w:tc>
        <w:tc>
          <w:tcPr>
            <w:tcW w:w="2085" w:type="dxa"/>
            <w:gridSpan w:val="13"/>
            <w:tcBorders>
              <w:top w:val="nil"/>
              <w:left w:val="nil"/>
              <w:bottom w:val="nil"/>
              <w:right w:val="nil"/>
            </w:tcBorders>
            <w:shd w:val="clear" w:color="auto" w:fill="auto"/>
            <w:noWrap/>
            <w:vAlign w:val="center"/>
          </w:tcPr>
          <w:p w14:paraId="0D8C627F">
            <w:pPr>
              <w:rPr>
                <w:rFonts w:hint="eastAsia" w:ascii="宋体" w:hAnsi="宋体" w:eastAsia="宋体" w:cs="宋体"/>
                <w:i w:val="0"/>
                <w:iCs w:val="0"/>
                <w:color w:val="000000"/>
                <w:sz w:val="22"/>
                <w:szCs w:val="22"/>
                <w:u w:val="none"/>
              </w:rPr>
            </w:pPr>
          </w:p>
        </w:tc>
        <w:tc>
          <w:tcPr>
            <w:tcW w:w="2130" w:type="dxa"/>
            <w:gridSpan w:val="16"/>
            <w:tcBorders>
              <w:top w:val="nil"/>
              <w:left w:val="nil"/>
              <w:bottom w:val="nil"/>
              <w:right w:val="nil"/>
            </w:tcBorders>
            <w:shd w:val="clear" w:color="auto" w:fill="auto"/>
            <w:noWrap/>
            <w:vAlign w:val="center"/>
          </w:tcPr>
          <w:p w14:paraId="2C26D00A">
            <w:pPr>
              <w:rPr>
                <w:rFonts w:hint="eastAsia" w:ascii="宋体" w:hAnsi="宋体" w:eastAsia="宋体" w:cs="宋体"/>
                <w:i w:val="0"/>
                <w:iCs w:val="0"/>
                <w:color w:val="000000"/>
                <w:sz w:val="22"/>
                <w:szCs w:val="22"/>
                <w:u w:val="none"/>
              </w:rPr>
            </w:pPr>
          </w:p>
        </w:tc>
        <w:tc>
          <w:tcPr>
            <w:tcW w:w="1680" w:type="dxa"/>
            <w:gridSpan w:val="11"/>
            <w:tcBorders>
              <w:top w:val="nil"/>
              <w:left w:val="nil"/>
              <w:bottom w:val="nil"/>
              <w:right w:val="nil"/>
            </w:tcBorders>
            <w:shd w:val="clear" w:color="auto" w:fill="auto"/>
            <w:noWrap/>
            <w:vAlign w:val="center"/>
          </w:tcPr>
          <w:p w14:paraId="3FDC2FB0">
            <w:pPr>
              <w:rPr>
                <w:rFonts w:hint="eastAsia" w:ascii="宋体" w:hAnsi="宋体" w:eastAsia="宋体" w:cs="宋体"/>
                <w:i w:val="0"/>
                <w:iCs w:val="0"/>
                <w:color w:val="000000"/>
                <w:sz w:val="22"/>
                <w:szCs w:val="22"/>
                <w:u w:val="none"/>
              </w:rPr>
            </w:pPr>
          </w:p>
        </w:tc>
      </w:tr>
      <w:tr w14:paraId="4599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1" w:type="dxa"/>
          <w:trHeight w:val="540" w:hRule="atLeast"/>
        </w:trPr>
        <w:tc>
          <w:tcPr>
            <w:tcW w:w="11085" w:type="dxa"/>
            <w:gridSpan w:val="53"/>
            <w:tcBorders>
              <w:top w:val="nil"/>
              <w:left w:val="nil"/>
              <w:bottom w:val="nil"/>
              <w:right w:val="nil"/>
            </w:tcBorders>
            <w:shd w:val="clear" w:color="auto" w:fill="auto"/>
            <w:vAlign w:val="center"/>
          </w:tcPr>
          <w:p w14:paraId="2E926188">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6BB7706">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34BF2E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91E5FE4">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36224A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FB27B61">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14:paraId="324E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1" w:type="dxa"/>
          <w:trHeight w:val="270" w:hRule="atLeast"/>
        </w:trPr>
        <w:tc>
          <w:tcPr>
            <w:tcW w:w="7395" w:type="dxa"/>
            <w:gridSpan w:val="27"/>
            <w:tcBorders>
              <w:top w:val="nil"/>
              <w:left w:val="nil"/>
              <w:bottom w:val="nil"/>
              <w:right w:val="nil"/>
            </w:tcBorders>
            <w:shd w:val="clear" w:color="auto" w:fill="auto"/>
            <w:vAlign w:val="center"/>
          </w:tcPr>
          <w:p w14:paraId="7C607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1845" w:type="dxa"/>
            <w:gridSpan w:val="13"/>
            <w:tcBorders>
              <w:top w:val="nil"/>
              <w:left w:val="nil"/>
              <w:bottom w:val="nil"/>
              <w:right w:val="nil"/>
            </w:tcBorders>
            <w:shd w:val="clear" w:color="auto" w:fill="auto"/>
            <w:vAlign w:val="center"/>
          </w:tcPr>
          <w:p w14:paraId="39A28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45" w:type="dxa"/>
            <w:gridSpan w:val="13"/>
            <w:tcBorders>
              <w:top w:val="nil"/>
              <w:left w:val="nil"/>
              <w:bottom w:val="nil"/>
              <w:right w:val="nil"/>
            </w:tcBorders>
            <w:shd w:val="clear" w:color="auto" w:fill="auto"/>
            <w:vAlign w:val="center"/>
          </w:tcPr>
          <w:p w14:paraId="6DE91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95E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1" w:type="dxa"/>
          <w:trHeight w:val="270" w:hRule="atLeast"/>
        </w:trPr>
        <w:tc>
          <w:tcPr>
            <w:tcW w:w="185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D8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9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EF53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6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C8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4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0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84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2D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7FB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1" w:type="dxa"/>
          <w:trHeight w:val="362" w:hRule="atLeast"/>
        </w:trPr>
        <w:tc>
          <w:tcPr>
            <w:tcW w:w="18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01FE">
            <w:pPr>
              <w:jc w:val="center"/>
              <w:rPr>
                <w:rFonts w:hint="eastAsia" w:ascii="宋体" w:hAnsi="宋体" w:eastAsia="宋体" w:cs="宋体"/>
                <w:i w:val="0"/>
                <w:iCs w:val="0"/>
                <w:color w:val="000000"/>
                <w:sz w:val="18"/>
                <w:szCs w:val="18"/>
                <w:u w:val="none"/>
              </w:rPr>
            </w:pPr>
          </w:p>
        </w:tc>
        <w:tc>
          <w:tcPr>
            <w:tcW w:w="37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C76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72A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AA73">
            <w:pPr>
              <w:jc w:val="center"/>
              <w:rPr>
                <w:rFonts w:hint="eastAsia" w:ascii="宋体" w:hAnsi="宋体" w:eastAsia="宋体" w:cs="宋体"/>
                <w:i w:val="0"/>
                <w:iCs w:val="0"/>
                <w:color w:val="000000"/>
                <w:sz w:val="18"/>
                <w:szCs w:val="18"/>
                <w:u w:val="none"/>
              </w:rPr>
            </w:pPr>
          </w:p>
        </w:tc>
        <w:tc>
          <w:tcPr>
            <w:tcW w:w="184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8321">
            <w:pPr>
              <w:jc w:val="center"/>
              <w:rPr>
                <w:rFonts w:hint="eastAsia" w:ascii="宋体" w:hAnsi="宋体" w:eastAsia="宋体" w:cs="宋体"/>
                <w:i w:val="0"/>
                <w:iCs w:val="0"/>
                <w:color w:val="000000"/>
                <w:sz w:val="18"/>
                <w:szCs w:val="18"/>
                <w:u w:val="none"/>
              </w:rPr>
            </w:pPr>
          </w:p>
        </w:tc>
        <w:tc>
          <w:tcPr>
            <w:tcW w:w="184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71B8">
            <w:pPr>
              <w:jc w:val="center"/>
              <w:rPr>
                <w:rFonts w:hint="eastAsia" w:ascii="宋体" w:hAnsi="宋体" w:eastAsia="宋体" w:cs="宋体"/>
                <w:i w:val="0"/>
                <w:iCs w:val="0"/>
                <w:color w:val="000000"/>
                <w:sz w:val="18"/>
                <w:szCs w:val="18"/>
                <w:u w:val="none"/>
              </w:rPr>
            </w:pPr>
          </w:p>
        </w:tc>
      </w:tr>
      <w:tr w14:paraId="6734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621" w:type="dxa"/>
          <w:trHeight w:val="270" w:hRule="atLeast"/>
        </w:trPr>
        <w:tc>
          <w:tcPr>
            <w:tcW w:w="18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5F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7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0C4A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E6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E8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745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D8DA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4B7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621" w:type="dxa"/>
          <w:trHeight w:val="270" w:hRule="atLeast"/>
        </w:trPr>
        <w:tc>
          <w:tcPr>
            <w:tcW w:w="1852" w:type="dxa"/>
            <w:gridSpan w:val="5"/>
            <w:tcBorders>
              <w:top w:val="nil"/>
              <w:left w:val="nil"/>
              <w:bottom w:val="nil"/>
              <w:right w:val="nil"/>
            </w:tcBorders>
            <w:shd w:val="clear" w:color="auto" w:fill="auto"/>
            <w:noWrap/>
            <w:vAlign w:val="top"/>
          </w:tcPr>
          <w:p w14:paraId="536AE95F">
            <w:pPr>
              <w:rPr>
                <w:rFonts w:hint="eastAsia" w:ascii="宋体" w:hAnsi="宋体" w:eastAsia="宋体" w:cs="宋体"/>
                <w:i w:val="0"/>
                <w:iCs w:val="0"/>
                <w:color w:val="000000"/>
                <w:sz w:val="18"/>
                <w:szCs w:val="18"/>
                <w:u w:val="none"/>
              </w:rPr>
            </w:pPr>
          </w:p>
        </w:tc>
        <w:tc>
          <w:tcPr>
            <w:tcW w:w="3705" w:type="dxa"/>
            <w:gridSpan w:val="13"/>
            <w:tcBorders>
              <w:top w:val="nil"/>
              <w:left w:val="nil"/>
              <w:bottom w:val="nil"/>
              <w:right w:val="nil"/>
            </w:tcBorders>
            <w:shd w:val="clear" w:color="auto" w:fill="auto"/>
            <w:noWrap/>
            <w:vAlign w:val="top"/>
          </w:tcPr>
          <w:p w14:paraId="502BB89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我部门本年度无政府基金预算，空表列示。</w:t>
            </w:r>
          </w:p>
        </w:tc>
        <w:tc>
          <w:tcPr>
            <w:tcW w:w="1185" w:type="dxa"/>
            <w:gridSpan w:val="6"/>
            <w:tcBorders>
              <w:top w:val="nil"/>
              <w:left w:val="nil"/>
              <w:bottom w:val="nil"/>
              <w:right w:val="nil"/>
            </w:tcBorders>
            <w:shd w:val="clear" w:color="auto" w:fill="auto"/>
            <w:noWrap/>
            <w:vAlign w:val="top"/>
          </w:tcPr>
          <w:p w14:paraId="215E180B">
            <w:pPr>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noWrap/>
            <w:vAlign w:val="top"/>
          </w:tcPr>
          <w:p w14:paraId="55AD728D">
            <w:pP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7B4AA2AD">
            <w:pP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001A0315">
            <w:pPr>
              <w:rPr>
                <w:rFonts w:hint="eastAsia" w:ascii="宋体" w:hAnsi="宋体" w:eastAsia="宋体" w:cs="宋体"/>
                <w:i w:val="0"/>
                <w:iCs w:val="0"/>
                <w:color w:val="000000"/>
                <w:sz w:val="18"/>
                <w:szCs w:val="18"/>
                <w:u w:val="none"/>
              </w:rPr>
            </w:pPr>
          </w:p>
        </w:tc>
      </w:tr>
      <w:tr w14:paraId="31AF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540" w:hRule="atLeast"/>
        </w:trPr>
        <w:tc>
          <w:tcPr>
            <w:tcW w:w="11370" w:type="dxa"/>
            <w:gridSpan w:val="57"/>
            <w:tcBorders>
              <w:top w:val="nil"/>
              <w:left w:val="nil"/>
              <w:bottom w:val="nil"/>
              <w:right w:val="nil"/>
            </w:tcBorders>
            <w:shd w:val="clear" w:color="auto" w:fill="auto"/>
            <w:vAlign w:val="center"/>
          </w:tcPr>
          <w:p w14:paraId="662C31A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4A19A91">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9D30A0D">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0929DA0">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9F04F1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961B36D">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CC139B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29BE00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1683AD6">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E1D69A9">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B4CB90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1D46D1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73D691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32CB9D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2048BB0">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0C75A4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171651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CB5FCFC">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0973E00">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14:paraId="0508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270" w:hRule="atLeast"/>
        </w:trPr>
        <w:tc>
          <w:tcPr>
            <w:tcW w:w="7965" w:type="dxa"/>
            <w:gridSpan w:val="32"/>
            <w:tcBorders>
              <w:top w:val="nil"/>
              <w:left w:val="nil"/>
              <w:bottom w:val="nil"/>
              <w:right w:val="nil"/>
            </w:tcBorders>
            <w:shd w:val="clear" w:color="auto" w:fill="auto"/>
            <w:vAlign w:val="center"/>
          </w:tcPr>
          <w:p w14:paraId="1EC60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1380" w:type="dxa"/>
            <w:gridSpan w:val="9"/>
            <w:tcBorders>
              <w:top w:val="nil"/>
              <w:left w:val="nil"/>
              <w:bottom w:val="nil"/>
              <w:right w:val="nil"/>
            </w:tcBorders>
            <w:shd w:val="clear" w:color="auto" w:fill="auto"/>
            <w:vAlign w:val="center"/>
          </w:tcPr>
          <w:p w14:paraId="178C35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25" w:type="dxa"/>
            <w:gridSpan w:val="16"/>
            <w:tcBorders>
              <w:top w:val="nil"/>
              <w:left w:val="nil"/>
              <w:bottom w:val="nil"/>
              <w:right w:val="nil"/>
            </w:tcBorders>
            <w:shd w:val="clear" w:color="auto" w:fill="auto"/>
            <w:vAlign w:val="center"/>
          </w:tcPr>
          <w:p w14:paraId="407C70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58B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191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F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3D5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72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AA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8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CB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02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26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3BC4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270" w:hRule="atLeast"/>
        </w:trPr>
        <w:tc>
          <w:tcPr>
            <w:tcW w:w="191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E3C7">
            <w:pPr>
              <w:jc w:val="center"/>
              <w:rPr>
                <w:rFonts w:hint="eastAsia" w:ascii="宋体" w:hAnsi="宋体" w:eastAsia="宋体" w:cs="宋体"/>
                <w:i w:val="0"/>
                <w:iCs w:val="0"/>
                <w:color w:val="000000"/>
                <w:sz w:val="18"/>
                <w:szCs w:val="18"/>
                <w:u w:val="none"/>
              </w:rPr>
            </w:pP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6EDD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BAF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2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81222">
            <w:pPr>
              <w:jc w:val="center"/>
              <w:rPr>
                <w:rFonts w:hint="eastAsia" w:ascii="宋体" w:hAnsi="宋体" w:eastAsia="宋体" w:cs="宋体"/>
                <w:i w:val="0"/>
                <w:iCs w:val="0"/>
                <w:color w:val="000000"/>
                <w:sz w:val="18"/>
                <w:szCs w:val="18"/>
                <w:u w:val="none"/>
              </w:rPr>
            </w:pPr>
          </w:p>
        </w:tc>
        <w:tc>
          <w:tcPr>
            <w:tcW w:w="13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9AB6">
            <w:pPr>
              <w:jc w:val="center"/>
              <w:rPr>
                <w:rFonts w:hint="eastAsia" w:ascii="宋体" w:hAnsi="宋体" w:eastAsia="宋体" w:cs="宋体"/>
                <w:i w:val="0"/>
                <w:iCs w:val="0"/>
                <w:color w:val="000000"/>
                <w:sz w:val="18"/>
                <w:szCs w:val="18"/>
                <w:u w:val="none"/>
              </w:rPr>
            </w:pPr>
          </w:p>
        </w:tc>
        <w:tc>
          <w:tcPr>
            <w:tcW w:w="202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FEBA">
            <w:pPr>
              <w:jc w:val="center"/>
              <w:rPr>
                <w:rFonts w:hint="eastAsia" w:ascii="宋体" w:hAnsi="宋体" w:eastAsia="宋体" w:cs="宋体"/>
                <w:i w:val="0"/>
                <w:iCs w:val="0"/>
                <w:color w:val="000000"/>
                <w:sz w:val="18"/>
                <w:szCs w:val="18"/>
                <w:u w:val="none"/>
              </w:rPr>
            </w:pPr>
          </w:p>
        </w:tc>
      </w:tr>
      <w:tr w14:paraId="6195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27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C1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6DE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E0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064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42A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5DC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F65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270" w:hRule="atLeast"/>
        </w:trPr>
        <w:tc>
          <w:tcPr>
            <w:tcW w:w="1912" w:type="dxa"/>
            <w:gridSpan w:val="6"/>
            <w:tcBorders>
              <w:top w:val="nil"/>
              <w:left w:val="nil"/>
              <w:bottom w:val="nil"/>
              <w:right w:val="nil"/>
            </w:tcBorders>
            <w:shd w:val="clear" w:color="auto" w:fill="auto"/>
            <w:noWrap/>
            <w:vAlign w:val="top"/>
          </w:tcPr>
          <w:p w14:paraId="7B94D619">
            <w:pPr>
              <w:rPr>
                <w:rFonts w:hint="eastAsia" w:ascii="宋体" w:hAnsi="宋体" w:eastAsia="宋体" w:cs="宋体"/>
                <w:i w:val="0"/>
                <w:iCs w:val="0"/>
                <w:color w:val="000000"/>
                <w:sz w:val="18"/>
                <w:szCs w:val="18"/>
                <w:u w:val="none"/>
              </w:rPr>
            </w:pPr>
          </w:p>
        </w:tc>
        <w:tc>
          <w:tcPr>
            <w:tcW w:w="4125" w:type="dxa"/>
            <w:gridSpan w:val="13"/>
            <w:tcBorders>
              <w:top w:val="nil"/>
              <w:left w:val="nil"/>
              <w:bottom w:val="nil"/>
              <w:right w:val="nil"/>
            </w:tcBorders>
            <w:shd w:val="clear" w:color="auto" w:fill="auto"/>
            <w:noWrap/>
            <w:vAlign w:val="top"/>
          </w:tcPr>
          <w:p w14:paraId="06B6ABE3">
            <w:pPr>
              <w:rPr>
                <w:rFonts w:hint="eastAsia" w:ascii="宋体" w:hAnsi="宋体" w:eastAsia="宋体" w:cs="宋体"/>
                <w:i w:val="0"/>
                <w:iCs w:val="0"/>
                <w:color w:val="000000"/>
                <w:sz w:val="18"/>
                <w:szCs w:val="18"/>
                <w:u w:val="none"/>
              </w:rPr>
            </w:pPr>
          </w:p>
        </w:tc>
        <w:tc>
          <w:tcPr>
            <w:tcW w:w="1200" w:type="dxa"/>
            <w:gridSpan w:val="7"/>
            <w:tcBorders>
              <w:top w:val="nil"/>
              <w:left w:val="nil"/>
              <w:bottom w:val="nil"/>
              <w:right w:val="nil"/>
            </w:tcBorders>
            <w:shd w:val="clear" w:color="auto" w:fill="auto"/>
            <w:noWrap/>
            <w:vAlign w:val="top"/>
          </w:tcPr>
          <w:p w14:paraId="662458CC">
            <w:pPr>
              <w:rPr>
                <w:rFonts w:hint="eastAsia" w:ascii="宋体" w:hAnsi="宋体" w:eastAsia="宋体" w:cs="宋体"/>
                <w:i w:val="0"/>
                <w:iCs w:val="0"/>
                <w:color w:val="000000"/>
                <w:sz w:val="18"/>
                <w:szCs w:val="18"/>
                <w:u w:val="none"/>
              </w:rPr>
            </w:pPr>
          </w:p>
        </w:tc>
        <w:tc>
          <w:tcPr>
            <w:tcW w:w="728" w:type="dxa"/>
            <w:gridSpan w:val="6"/>
            <w:tcBorders>
              <w:top w:val="nil"/>
              <w:left w:val="nil"/>
              <w:bottom w:val="nil"/>
              <w:right w:val="nil"/>
            </w:tcBorders>
            <w:shd w:val="clear" w:color="auto" w:fill="auto"/>
            <w:noWrap/>
            <w:vAlign w:val="top"/>
          </w:tcPr>
          <w:p w14:paraId="4796007B">
            <w:pPr>
              <w:rPr>
                <w:rFonts w:hint="eastAsia" w:ascii="宋体" w:hAnsi="宋体" w:eastAsia="宋体" w:cs="宋体"/>
                <w:i w:val="0"/>
                <w:iCs w:val="0"/>
                <w:color w:val="000000"/>
                <w:sz w:val="18"/>
                <w:szCs w:val="18"/>
                <w:u w:val="none"/>
              </w:rPr>
            </w:pPr>
          </w:p>
        </w:tc>
        <w:tc>
          <w:tcPr>
            <w:tcW w:w="1380" w:type="dxa"/>
            <w:gridSpan w:val="9"/>
            <w:tcBorders>
              <w:top w:val="nil"/>
              <w:left w:val="nil"/>
              <w:bottom w:val="nil"/>
              <w:right w:val="nil"/>
            </w:tcBorders>
            <w:shd w:val="clear" w:color="auto" w:fill="auto"/>
            <w:noWrap/>
            <w:vAlign w:val="top"/>
          </w:tcPr>
          <w:p w14:paraId="0D777946">
            <w:pPr>
              <w:rPr>
                <w:rFonts w:hint="eastAsia" w:ascii="宋体" w:hAnsi="宋体" w:eastAsia="宋体" w:cs="宋体"/>
                <w:i w:val="0"/>
                <w:iCs w:val="0"/>
                <w:color w:val="000000"/>
                <w:sz w:val="18"/>
                <w:szCs w:val="18"/>
                <w:u w:val="none"/>
              </w:rPr>
            </w:pPr>
          </w:p>
        </w:tc>
        <w:tc>
          <w:tcPr>
            <w:tcW w:w="2025" w:type="dxa"/>
            <w:gridSpan w:val="16"/>
            <w:tcBorders>
              <w:top w:val="nil"/>
              <w:left w:val="nil"/>
              <w:bottom w:val="nil"/>
              <w:right w:val="nil"/>
            </w:tcBorders>
            <w:shd w:val="clear" w:color="auto" w:fill="auto"/>
            <w:noWrap/>
            <w:vAlign w:val="top"/>
          </w:tcPr>
          <w:p w14:paraId="06738CC3">
            <w:pPr>
              <w:rPr>
                <w:rFonts w:hint="eastAsia" w:ascii="宋体" w:hAnsi="宋体" w:eastAsia="宋体" w:cs="宋体"/>
                <w:i w:val="0"/>
                <w:iCs w:val="0"/>
                <w:color w:val="000000"/>
                <w:sz w:val="18"/>
                <w:szCs w:val="18"/>
                <w:u w:val="none"/>
              </w:rPr>
            </w:pPr>
          </w:p>
        </w:tc>
      </w:tr>
      <w:tr w14:paraId="03F2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1912" w:type="dxa"/>
            <w:gridSpan w:val="6"/>
            <w:tcBorders>
              <w:top w:val="nil"/>
              <w:left w:val="nil"/>
              <w:bottom w:val="nil"/>
              <w:right w:val="nil"/>
            </w:tcBorders>
            <w:shd w:val="clear" w:color="auto" w:fill="auto"/>
            <w:noWrap/>
            <w:vAlign w:val="top"/>
          </w:tcPr>
          <w:p w14:paraId="03D05C99">
            <w:pPr>
              <w:rPr>
                <w:rFonts w:hint="eastAsia" w:ascii="宋体" w:hAnsi="宋体" w:eastAsia="宋体" w:cs="宋体"/>
                <w:i w:val="0"/>
                <w:iCs w:val="0"/>
                <w:color w:val="000000"/>
                <w:sz w:val="18"/>
                <w:szCs w:val="18"/>
                <w:u w:val="none"/>
              </w:rPr>
            </w:pPr>
          </w:p>
        </w:tc>
        <w:tc>
          <w:tcPr>
            <w:tcW w:w="4125" w:type="dxa"/>
            <w:gridSpan w:val="13"/>
            <w:tcBorders>
              <w:top w:val="nil"/>
              <w:left w:val="nil"/>
              <w:bottom w:val="nil"/>
              <w:right w:val="nil"/>
            </w:tcBorders>
            <w:shd w:val="clear" w:color="auto" w:fill="auto"/>
            <w:noWrap/>
            <w:vAlign w:val="top"/>
          </w:tcPr>
          <w:p w14:paraId="570543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我部门本年度无国有资本经营预算，空表列示。</w:t>
            </w:r>
          </w:p>
        </w:tc>
        <w:tc>
          <w:tcPr>
            <w:tcW w:w="1200" w:type="dxa"/>
            <w:gridSpan w:val="7"/>
            <w:tcBorders>
              <w:top w:val="nil"/>
              <w:left w:val="nil"/>
              <w:bottom w:val="nil"/>
              <w:right w:val="nil"/>
            </w:tcBorders>
            <w:shd w:val="clear" w:color="auto" w:fill="auto"/>
            <w:noWrap/>
            <w:vAlign w:val="top"/>
          </w:tcPr>
          <w:p w14:paraId="5EDC2E05">
            <w:pPr>
              <w:rPr>
                <w:rFonts w:hint="eastAsia" w:ascii="宋体" w:hAnsi="宋体" w:eastAsia="宋体" w:cs="宋体"/>
                <w:i w:val="0"/>
                <w:iCs w:val="0"/>
                <w:color w:val="000000"/>
                <w:sz w:val="18"/>
                <w:szCs w:val="18"/>
                <w:u w:val="none"/>
              </w:rPr>
            </w:pPr>
          </w:p>
        </w:tc>
        <w:tc>
          <w:tcPr>
            <w:tcW w:w="728" w:type="dxa"/>
            <w:gridSpan w:val="6"/>
            <w:tcBorders>
              <w:top w:val="nil"/>
              <w:left w:val="nil"/>
              <w:bottom w:val="nil"/>
              <w:right w:val="nil"/>
            </w:tcBorders>
            <w:shd w:val="clear" w:color="auto" w:fill="auto"/>
            <w:noWrap/>
            <w:vAlign w:val="top"/>
          </w:tcPr>
          <w:p w14:paraId="5623140F">
            <w:pPr>
              <w:rPr>
                <w:rFonts w:hint="eastAsia" w:ascii="宋体" w:hAnsi="宋体" w:eastAsia="宋体" w:cs="宋体"/>
                <w:i w:val="0"/>
                <w:iCs w:val="0"/>
                <w:color w:val="000000"/>
                <w:sz w:val="18"/>
                <w:szCs w:val="18"/>
                <w:u w:val="none"/>
              </w:rPr>
            </w:pPr>
          </w:p>
        </w:tc>
        <w:tc>
          <w:tcPr>
            <w:tcW w:w="1380" w:type="dxa"/>
            <w:gridSpan w:val="9"/>
            <w:tcBorders>
              <w:top w:val="nil"/>
              <w:left w:val="nil"/>
              <w:bottom w:val="nil"/>
              <w:right w:val="nil"/>
            </w:tcBorders>
            <w:shd w:val="clear" w:color="auto" w:fill="auto"/>
            <w:noWrap/>
            <w:vAlign w:val="top"/>
          </w:tcPr>
          <w:p w14:paraId="79F60D8F">
            <w:pPr>
              <w:rPr>
                <w:rFonts w:hint="eastAsia" w:ascii="宋体" w:hAnsi="宋体" w:eastAsia="宋体" w:cs="宋体"/>
                <w:i w:val="0"/>
                <w:iCs w:val="0"/>
                <w:color w:val="000000"/>
                <w:sz w:val="18"/>
                <w:szCs w:val="18"/>
                <w:u w:val="none"/>
              </w:rPr>
            </w:pPr>
          </w:p>
        </w:tc>
        <w:tc>
          <w:tcPr>
            <w:tcW w:w="2025" w:type="dxa"/>
            <w:gridSpan w:val="16"/>
            <w:tcBorders>
              <w:top w:val="nil"/>
              <w:left w:val="nil"/>
              <w:bottom w:val="nil"/>
              <w:right w:val="nil"/>
            </w:tcBorders>
            <w:shd w:val="clear" w:color="auto" w:fill="auto"/>
            <w:noWrap/>
            <w:vAlign w:val="top"/>
          </w:tcPr>
          <w:p w14:paraId="5BF1721F">
            <w:pPr>
              <w:rPr>
                <w:rFonts w:hint="eastAsia" w:ascii="宋体" w:hAnsi="宋体" w:eastAsia="宋体" w:cs="宋体"/>
                <w:i w:val="0"/>
                <w:iCs w:val="0"/>
                <w:color w:val="000000"/>
                <w:sz w:val="18"/>
                <w:szCs w:val="18"/>
                <w:u w:val="none"/>
              </w:rPr>
            </w:pPr>
          </w:p>
        </w:tc>
      </w:tr>
      <w:tr w14:paraId="7071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540" w:hRule="atLeast"/>
        </w:trPr>
        <w:tc>
          <w:tcPr>
            <w:tcW w:w="11400" w:type="dxa"/>
            <w:gridSpan w:val="58"/>
            <w:tcBorders>
              <w:top w:val="nil"/>
              <w:left w:val="nil"/>
              <w:bottom w:val="nil"/>
              <w:right w:val="nil"/>
            </w:tcBorders>
            <w:shd w:val="clear" w:color="auto" w:fill="auto"/>
            <w:vAlign w:val="center"/>
          </w:tcPr>
          <w:p w14:paraId="6729303B">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7AA306F">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4EE6653">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5E80FAE">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AB7548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56EBBA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05841F78">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7FD5E1C7">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CDF8C19">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F7ACC4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B1F47E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2F3CE42">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68697E1A">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1FA8BD9F">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4578E1A5">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2D58CCD1">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5F985B0B">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14:paraId="39403292">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14:paraId="4356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270" w:hRule="atLeast"/>
        </w:trPr>
        <w:tc>
          <w:tcPr>
            <w:tcW w:w="8070" w:type="dxa"/>
            <w:gridSpan w:val="33"/>
            <w:tcBorders>
              <w:top w:val="nil"/>
              <w:left w:val="nil"/>
              <w:bottom w:val="nil"/>
              <w:right w:val="nil"/>
            </w:tcBorders>
            <w:shd w:val="clear" w:color="auto" w:fill="auto"/>
            <w:vAlign w:val="center"/>
          </w:tcPr>
          <w:p w14:paraId="64EC0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预算单位编码及名称：[132]沙河市农业农村局</w:t>
            </w:r>
          </w:p>
        </w:tc>
        <w:tc>
          <w:tcPr>
            <w:tcW w:w="1665" w:type="dxa"/>
            <w:gridSpan w:val="13"/>
            <w:tcBorders>
              <w:top w:val="nil"/>
              <w:left w:val="nil"/>
              <w:bottom w:val="nil"/>
              <w:right w:val="nil"/>
            </w:tcBorders>
            <w:shd w:val="clear" w:color="auto" w:fill="auto"/>
            <w:vAlign w:val="center"/>
          </w:tcPr>
          <w:p w14:paraId="622DC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65" w:type="dxa"/>
            <w:gridSpan w:val="12"/>
            <w:tcBorders>
              <w:top w:val="nil"/>
              <w:left w:val="nil"/>
              <w:bottom w:val="nil"/>
              <w:right w:val="nil"/>
            </w:tcBorders>
            <w:shd w:val="clear" w:color="auto" w:fill="auto"/>
            <w:vAlign w:val="center"/>
          </w:tcPr>
          <w:p w14:paraId="62A4BD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6D8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270" w:hRule="atLeast"/>
        </w:trPr>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C2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1E4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6660"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14:paraId="32895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14:paraId="084E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450" w:hRule="atLeast"/>
        </w:trPr>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0C514">
            <w:pPr>
              <w:jc w:val="center"/>
              <w:rPr>
                <w:rFonts w:hint="eastAsia" w:ascii="宋体" w:hAnsi="宋体" w:eastAsia="宋体" w:cs="宋体"/>
                <w:i w:val="0"/>
                <w:iCs w:val="0"/>
                <w:color w:val="000000"/>
                <w:sz w:val="18"/>
                <w:szCs w:val="18"/>
                <w:u w:val="none"/>
              </w:rPr>
            </w:pPr>
          </w:p>
        </w:tc>
        <w:tc>
          <w:tcPr>
            <w:tcW w:w="4027" w:type="dxa"/>
            <w:gridSpan w:val="14"/>
            <w:tcBorders>
              <w:top w:val="single" w:color="000000" w:sz="4" w:space="0"/>
              <w:left w:val="single" w:color="000000" w:sz="4" w:space="0"/>
              <w:right w:val="single" w:color="000000" w:sz="4" w:space="0"/>
            </w:tcBorders>
            <w:shd w:val="clear" w:color="auto" w:fill="auto"/>
            <w:vAlign w:val="center"/>
          </w:tcPr>
          <w:p w14:paraId="6A130C65">
            <w:pPr>
              <w:jc w:val="center"/>
              <w:rPr>
                <w:rFonts w:hint="eastAsia" w:ascii="宋体" w:hAnsi="宋体" w:eastAsia="宋体" w:cs="宋体"/>
                <w:i w:val="0"/>
                <w:iCs w:val="0"/>
                <w:color w:val="000000"/>
                <w:sz w:val="18"/>
                <w:szCs w:val="18"/>
                <w:u w:val="none"/>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52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326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58B4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1377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3627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270" w:hRule="atLeast"/>
        </w:trPr>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672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606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67D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74C5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CDAF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C4FC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94E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B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E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E5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2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1C7E">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CEF5">
            <w:pPr>
              <w:jc w:val="right"/>
              <w:rPr>
                <w:rFonts w:hint="eastAsia" w:ascii="宋体" w:hAnsi="宋体" w:eastAsia="宋体" w:cs="宋体"/>
                <w:i w:val="0"/>
                <w:iCs w:val="0"/>
                <w:color w:val="000000"/>
                <w:sz w:val="18"/>
                <w:szCs w:val="18"/>
                <w:u w:val="none"/>
              </w:rPr>
            </w:pPr>
          </w:p>
        </w:tc>
      </w:tr>
      <w:tr w14:paraId="6E96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C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D5F9">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FF07">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5355">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AF7A">
            <w:pPr>
              <w:jc w:val="right"/>
              <w:rPr>
                <w:rFonts w:hint="eastAsia" w:ascii="宋体" w:hAnsi="宋体" w:eastAsia="宋体" w:cs="宋体"/>
                <w:i w:val="0"/>
                <w:iCs w:val="0"/>
                <w:color w:val="000000"/>
                <w:sz w:val="18"/>
                <w:szCs w:val="18"/>
                <w:u w:val="none"/>
              </w:rPr>
            </w:pPr>
          </w:p>
        </w:tc>
      </w:tr>
      <w:tr w14:paraId="356D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3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B622">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529F">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FBA2">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5E80">
            <w:pPr>
              <w:jc w:val="right"/>
              <w:rPr>
                <w:rFonts w:hint="eastAsia" w:ascii="宋体" w:hAnsi="宋体" w:eastAsia="宋体" w:cs="宋体"/>
                <w:i w:val="0"/>
                <w:iCs w:val="0"/>
                <w:color w:val="000000"/>
                <w:sz w:val="18"/>
                <w:szCs w:val="18"/>
                <w:u w:val="none"/>
              </w:rPr>
            </w:pPr>
          </w:p>
        </w:tc>
      </w:tr>
      <w:tr w14:paraId="5F47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5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1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49F0">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69F9">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032D">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968F">
            <w:pPr>
              <w:jc w:val="right"/>
              <w:rPr>
                <w:rFonts w:hint="eastAsia" w:ascii="宋体" w:hAnsi="宋体" w:eastAsia="宋体" w:cs="宋体"/>
                <w:i w:val="0"/>
                <w:iCs w:val="0"/>
                <w:color w:val="000000"/>
                <w:sz w:val="18"/>
                <w:szCs w:val="18"/>
                <w:u w:val="none"/>
              </w:rPr>
            </w:pPr>
          </w:p>
        </w:tc>
      </w:tr>
      <w:tr w14:paraId="0C44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1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4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9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B38C">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7D2">
            <w:pPr>
              <w:jc w:val="right"/>
              <w:rPr>
                <w:rFonts w:hint="eastAsia" w:ascii="宋体" w:hAnsi="宋体" w:eastAsia="宋体" w:cs="宋体"/>
                <w:i w:val="0"/>
                <w:iCs w:val="0"/>
                <w:color w:val="000000"/>
                <w:sz w:val="18"/>
                <w:szCs w:val="18"/>
                <w:u w:val="none"/>
              </w:rPr>
            </w:pPr>
          </w:p>
        </w:tc>
      </w:tr>
      <w:tr w14:paraId="2316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8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F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FACC">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7D83">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E994">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8607">
            <w:pPr>
              <w:jc w:val="right"/>
              <w:rPr>
                <w:rFonts w:hint="eastAsia" w:ascii="宋体" w:hAnsi="宋体" w:eastAsia="宋体" w:cs="宋体"/>
                <w:i w:val="0"/>
                <w:iCs w:val="0"/>
                <w:color w:val="000000"/>
                <w:sz w:val="18"/>
                <w:szCs w:val="18"/>
                <w:u w:val="none"/>
              </w:rPr>
            </w:pPr>
          </w:p>
        </w:tc>
      </w:tr>
      <w:tr w14:paraId="472D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6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7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9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2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195">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E1B2">
            <w:pPr>
              <w:jc w:val="right"/>
              <w:rPr>
                <w:rFonts w:hint="eastAsia" w:ascii="宋体" w:hAnsi="宋体" w:eastAsia="宋体" w:cs="宋体"/>
                <w:i w:val="0"/>
                <w:iCs w:val="0"/>
                <w:color w:val="000000"/>
                <w:sz w:val="18"/>
                <w:szCs w:val="18"/>
                <w:u w:val="none"/>
              </w:rPr>
            </w:pPr>
          </w:p>
        </w:tc>
      </w:tr>
      <w:tr w14:paraId="498B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5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3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A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94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CEC0">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6519">
            <w:pPr>
              <w:jc w:val="right"/>
              <w:rPr>
                <w:rFonts w:hint="eastAsia" w:ascii="宋体" w:hAnsi="宋体" w:eastAsia="宋体" w:cs="宋体"/>
                <w:i w:val="0"/>
                <w:iCs w:val="0"/>
                <w:color w:val="000000"/>
                <w:sz w:val="18"/>
                <w:szCs w:val="18"/>
                <w:u w:val="none"/>
              </w:rPr>
            </w:pPr>
          </w:p>
        </w:tc>
      </w:tr>
      <w:tr w14:paraId="2F10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0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C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AE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2493">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FF5">
            <w:pPr>
              <w:jc w:val="right"/>
              <w:rPr>
                <w:rFonts w:hint="eastAsia" w:ascii="宋体" w:hAnsi="宋体" w:eastAsia="宋体" w:cs="宋体"/>
                <w:i w:val="0"/>
                <w:iCs w:val="0"/>
                <w:color w:val="000000"/>
                <w:sz w:val="18"/>
                <w:szCs w:val="18"/>
                <w:u w:val="none"/>
              </w:rPr>
            </w:pPr>
          </w:p>
        </w:tc>
      </w:tr>
      <w:tr w14:paraId="65ED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19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D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8541">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649E">
            <w:pP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74C0">
            <w:pPr>
              <w:jc w:val="right"/>
              <w:rPr>
                <w:rFonts w:hint="eastAsia" w:ascii="宋体" w:hAnsi="宋体" w:eastAsia="宋体" w:cs="宋体"/>
                <w:i w:val="0"/>
                <w:iCs w:val="0"/>
                <w:color w:val="000000"/>
                <w:sz w:val="18"/>
                <w:szCs w:val="18"/>
                <w:u w:val="none"/>
              </w:rPr>
            </w:pPr>
          </w:p>
        </w:tc>
        <w:tc>
          <w:tcPr>
            <w:tcW w:w="16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2296">
            <w:pPr>
              <w:jc w:val="right"/>
              <w:rPr>
                <w:rFonts w:hint="eastAsia" w:ascii="宋体" w:hAnsi="宋体" w:eastAsia="宋体" w:cs="宋体"/>
                <w:i w:val="0"/>
                <w:iCs w:val="0"/>
                <w:color w:val="000000"/>
                <w:sz w:val="18"/>
                <w:szCs w:val="18"/>
                <w:u w:val="none"/>
              </w:rPr>
            </w:pPr>
          </w:p>
        </w:tc>
      </w:tr>
    </w:tbl>
    <w:p w14:paraId="38C6E7DD">
      <w:pPr>
        <w:jc w:val="both"/>
        <w:outlineLvl w:val="1"/>
        <w:rPr>
          <w:rFonts w:hint="eastAsia" w:ascii="方正小标宋_GBK" w:hAnsi="方正小标宋_GBK" w:eastAsia="方正小标宋_GBK" w:cs="方正小标宋_GBK"/>
          <w:color w:val="000000"/>
          <w:sz w:val="36"/>
        </w:rPr>
      </w:pPr>
    </w:p>
    <w:p w14:paraId="0B39DF2B">
      <w:pPr>
        <w:jc w:val="both"/>
        <w:outlineLvl w:val="1"/>
        <w:rPr>
          <w:rFonts w:hint="eastAsia" w:ascii="方正小标宋_GBK" w:hAnsi="方正小标宋_GBK" w:eastAsia="方正小标宋_GBK" w:cs="方正小标宋_GBK"/>
          <w:color w:val="000000"/>
          <w:sz w:val="36"/>
        </w:rPr>
      </w:pPr>
    </w:p>
    <w:p w14:paraId="41AF46BF">
      <w:pPr>
        <w:jc w:val="center"/>
        <w:rPr>
          <w:rFonts w:hint="eastAsia" w:ascii="仿宋_GB2312" w:hAnsi="仿宋_GB2312" w:eastAsia="仿宋_GB2312"/>
          <w:b/>
          <w:bCs/>
          <w:sz w:val="44"/>
          <w:szCs w:val="44"/>
        </w:rPr>
      </w:pPr>
    </w:p>
    <w:p w14:paraId="0C50413D">
      <w:pPr>
        <w:jc w:val="center"/>
        <w:rPr>
          <w:rFonts w:hint="eastAsia" w:ascii="仿宋_GB2312" w:hAnsi="仿宋_GB2312" w:eastAsia="仿宋_GB2312"/>
          <w:b/>
          <w:bCs/>
          <w:sz w:val="44"/>
          <w:szCs w:val="44"/>
        </w:rPr>
      </w:pPr>
      <w:r>
        <w:rPr>
          <w:rFonts w:hint="eastAsia" w:ascii="仿宋_GB2312" w:hAnsi="仿宋_GB2312" w:eastAsia="仿宋_GB2312"/>
          <w:b/>
          <w:bCs/>
          <w:sz w:val="44"/>
          <w:szCs w:val="44"/>
        </w:rPr>
        <w:t>沙河市农业农村局2021年部门预算信息公开情况说明</w:t>
      </w:r>
    </w:p>
    <w:p w14:paraId="0268DBAB">
      <w:pPr>
        <w:jc w:val="left"/>
        <w:rPr>
          <w:rFonts w:hint="eastAsia" w:ascii="仿宋" w:hAnsi="仿宋" w:eastAsia="仿宋"/>
          <w:color w:val="000000"/>
          <w:sz w:val="32"/>
        </w:rPr>
      </w:pPr>
      <w:r>
        <w:rPr>
          <w:rFonts w:hint="eastAsia" w:ascii="仿宋" w:hAnsi="仿宋" w:eastAsia="仿宋"/>
          <w:color w:val="000000"/>
          <w:sz w:val="32"/>
        </w:rPr>
        <w:t xml:space="preserve">    </w:t>
      </w:r>
    </w:p>
    <w:p w14:paraId="0EDACF23">
      <w:pPr>
        <w:jc w:val="left"/>
        <w:rPr>
          <w:rFonts w:hint="eastAsia" w:ascii="仿宋_GB2312" w:hAnsi="仿宋_GB2312" w:eastAsia="仿宋_GB2312"/>
          <w:sz w:val="32"/>
        </w:rPr>
      </w:pPr>
      <w:r>
        <w:rPr>
          <w:rFonts w:hint="eastAsia" w:ascii="仿宋" w:hAnsi="仿宋" w:eastAsia="仿宋"/>
          <w:color w:val="000000"/>
          <w:sz w:val="32"/>
        </w:rPr>
        <w:t xml:space="preserve">    </w:t>
      </w:r>
      <w:r>
        <w:rPr>
          <w:rFonts w:hint="eastAsia" w:ascii="仿宋_GB2312" w:hAnsi="仿宋_GB2312" w:eastAsia="仿宋_GB2312"/>
          <w:color w:val="000000"/>
          <w:sz w:val="32"/>
        </w:rPr>
        <w:t>按照《</w:t>
      </w:r>
      <w:r>
        <w:rPr>
          <w:rFonts w:hint="eastAsia" w:ascii="仿宋_GB2312" w:hAnsi="仿宋_GB2312" w:eastAsia="仿宋_GB2312"/>
          <w:color w:val="000000"/>
          <w:sz w:val="32"/>
          <w:lang w:eastAsia="zh-CN"/>
        </w:rPr>
        <w:t>中华人民共和国预算法</w:t>
      </w:r>
      <w:r>
        <w:rPr>
          <w:rFonts w:hint="eastAsia" w:ascii="仿宋_GB2312" w:hAnsi="仿宋_GB2312" w:eastAsia="仿宋_GB2312"/>
          <w:color w:val="000000"/>
          <w:sz w:val="32"/>
        </w:rPr>
        <w:t>》、《地方预决算公开操作规程》、《河北省省级预算公开办法》规定，现将沙河市农业农村局2021年部门预算公开如下：</w:t>
      </w:r>
    </w:p>
    <w:p w14:paraId="3B9A0F68">
      <w:pPr>
        <w:ind w:firstLine="640"/>
        <w:rPr>
          <w:rFonts w:ascii="黑体" w:hAnsi="黑体" w:eastAsia="黑体"/>
          <w:sz w:val="32"/>
          <w:szCs w:val="32"/>
        </w:rPr>
      </w:pPr>
      <w:r>
        <w:rPr>
          <w:rFonts w:hint="eastAsia" w:ascii="黑体" w:hAnsi="黑体" w:eastAsia="黑体"/>
          <w:sz w:val="32"/>
          <w:szCs w:val="32"/>
        </w:rPr>
        <w:t>一、部门职责及机构设置情况</w:t>
      </w:r>
    </w:p>
    <w:p w14:paraId="13F8B67D">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w:t>
      </w:r>
      <w:r>
        <w:rPr>
          <w:rFonts w:ascii="Times New Roman" w:hAnsi="Times New Roman" w:eastAsia="方正仿宋_GBK"/>
          <w:b/>
          <w:sz w:val="32"/>
          <w:szCs w:val="32"/>
        </w:rPr>
        <w:t>职责：</w:t>
      </w:r>
    </w:p>
    <w:p w14:paraId="273A982C">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1、贯彻国家及省、市有关农业、畜牧业、饲料生产、渔业法律法规，研究拟定农业、畜牧业、渔业实施办法，并组织实施。</w:t>
      </w:r>
    </w:p>
    <w:p w14:paraId="089354C1">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2、研究拟定全市农业、畜牧业、渔业发展的中长期发展规划和年度计划，经批准后组织实施。</w:t>
      </w:r>
    </w:p>
    <w:p w14:paraId="0C9997BF">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3、引导农业产业结构和畜牧业产业结构合理调整及资源合理配置；负责较大项目的初审和立项申报及农业项目资金争取，并监督资金的规范使用。</w:t>
      </w:r>
    </w:p>
    <w:p w14:paraId="0D02294D">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4、制定全市农业科技推广、农作物、畜禽、水产良种繁育和改良规划，指导生产、繁育和推广农作物、畜食良种工作，并对规模型农作物良种、畜禽渔场进行鉴定验收。</w:t>
      </w:r>
    </w:p>
    <w:p w14:paraId="03C5F739">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5、负责全市农业资源、畜产资源、草地资源、渔业资源的保护和建设，制定农业资源、草地资源、渔业资源开发利用中长期规划，适时发展高效农业，搞好菜篮子工程，预测并提供各种农业经济信息。</w:t>
      </w:r>
    </w:p>
    <w:p w14:paraId="5F4978A3">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6、指导农村经济组织建设，负责农村财务审计工作，稳定和完善农村基本经营制度和政策，调节农村经济利益关系，并负责减轻农民负担的监督管理等工作。</w:t>
      </w:r>
    </w:p>
    <w:p w14:paraId="104A518E">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7、负责组织实施全市农业开发、高标准农田建设等工作。</w:t>
      </w:r>
    </w:p>
    <w:p w14:paraId="331E4582">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8、组织全市农资执法、兽医医政、兽药医政、饲料执法、饲料检测、土壤化验、动物检疫、药检、渔政等监督管理工作。组织全市畜禽的防疫和水生动植物病虫害防治及病虫害防治监测工作，监督检查农业、畜牧、渔业法规的执行。</w:t>
      </w:r>
    </w:p>
    <w:p w14:paraId="1E525F9E">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9、负责制定全市农业机械化发展规划及目标，并组织实施，推广农机新技术，负责农业机械化、农机安全管理的执法和管理工作。</w:t>
      </w:r>
    </w:p>
    <w:p w14:paraId="7192B8CB">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10、面向全市开展农、牧、渔技术知识培训，实施科教兴农战略；严格农村会计培训，提高业务素质，建立健全社会化服务网络。</w:t>
      </w:r>
    </w:p>
    <w:p w14:paraId="15DAA624">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 xml:space="preserve">11、负责新能源建设，对新能源方面的产品生产、销售进行监督和管理，组织指导沼气物业工人培训和人才引进，负责沼气安全生产，普及沼气使用知识，实施农村沼气项目，依法管理沼气及其配件市场。                                                           </w:t>
      </w:r>
    </w:p>
    <w:p w14:paraId="4F8D22CC">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12、负责承办市委、市政府及上级主管部门交办的其他事项 。</w:t>
      </w:r>
    </w:p>
    <w:p w14:paraId="25FAEF1A">
      <w:pPr>
        <w:spacing w:line="61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机构设置情况：</w:t>
      </w:r>
    </w:p>
    <w:p w14:paraId="66E5407A">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沙河市农业农村局设9个内设机构：1、办公室2、美丽乡村股3、农业生产综合管理股4、农村经济发展改革股5、农业科技教育股6、农业综合开发股7、农产品质量安全监管股8、畜牧水产综合管理股9、沙河市农业机械化管理办公室</w:t>
      </w:r>
    </w:p>
    <w:p w14:paraId="402A949F">
      <w:pPr>
        <w:spacing w:line="500" w:lineRule="exact"/>
        <w:ind w:firstLine="640" w:firstLineChars="200"/>
        <w:rPr>
          <w:rFonts w:hint="eastAsia" w:ascii="仿宋" w:hAnsi="仿宋" w:eastAsia="仿宋"/>
          <w:sz w:val="32"/>
          <w:szCs w:val="32"/>
        </w:rPr>
      </w:pPr>
    </w:p>
    <w:tbl>
      <w:tblPr>
        <w:tblStyle w:val="8"/>
        <w:tblpPr w:leftFromText="180" w:rightFromText="180" w:vertAnchor="text" w:horzAnchor="page" w:tblpX="541" w:tblpY="-1368"/>
        <w:tblW w:w="11100" w:type="dxa"/>
        <w:tblInd w:w="0" w:type="dxa"/>
        <w:tblLayout w:type="fixed"/>
        <w:tblCellMar>
          <w:top w:w="0" w:type="dxa"/>
          <w:left w:w="0" w:type="dxa"/>
          <w:bottom w:w="0" w:type="dxa"/>
          <w:right w:w="0" w:type="dxa"/>
        </w:tblCellMar>
      </w:tblPr>
      <w:tblGrid>
        <w:gridCol w:w="4138"/>
        <w:gridCol w:w="1892"/>
        <w:gridCol w:w="2095"/>
        <w:gridCol w:w="2975"/>
      </w:tblGrid>
      <w:tr w14:paraId="5494E98E">
        <w:tblPrEx>
          <w:tblCellMar>
            <w:top w:w="0" w:type="dxa"/>
            <w:left w:w="0" w:type="dxa"/>
            <w:bottom w:w="0" w:type="dxa"/>
            <w:right w:w="0" w:type="dxa"/>
          </w:tblCellMar>
        </w:tblPrEx>
        <w:trPr>
          <w:trHeight w:val="669" w:hRule="atLeast"/>
        </w:trPr>
        <w:tc>
          <w:tcPr>
            <w:tcW w:w="413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E079DD">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892"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1438528A">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09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12093818">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97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54295F80">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14:paraId="680AA3E2">
        <w:tblPrEx>
          <w:tblCellMar>
            <w:top w:w="0" w:type="dxa"/>
            <w:left w:w="0" w:type="dxa"/>
            <w:bottom w:w="0" w:type="dxa"/>
            <w:right w:w="0" w:type="dxa"/>
          </w:tblCellMar>
        </w:tblPrEx>
        <w:trPr>
          <w:trHeight w:val="694" w:hRule="atLeast"/>
        </w:trPr>
        <w:tc>
          <w:tcPr>
            <w:tcW w:w="413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14:paraId="2EB971DC">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沙河市农业农村局</w:t>
            </w:r>
          </w:p>
        </w:tc>
        <w:tc>
          <w:tcPr>
            <w:tcW w:w="1892" w:type="dxa"/>
            <w:tcBorders>
              <w:top w:val="nil"/>
              <w:left w:val="nil"/>
              <w:bottom w:val="single" w:color="auto" w:sz="4" w:space="0"/>
              <w:right w:val="single" w:color="auto" w:sz="4" w:space="0"/>
            </w:tcBorders>
            <w:noWrap w:val="0"/>
            <w:tcMar>
              <w:top w:w="12" w:type="dxa"/>
              <w:left w:w="12" w:type="dxa"/>
              <w:right w:w="12" w:type="dxa"/>
            </w:tcMar>
            <w:vAlign w:val="center"/>
          </w:tcPr>
          <w:p w14:paraId="3B295CE3">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行政单位</w:t>
            </w:r>
          </w:p>
        </w:tc>
        <w:tc>
          <w:tcPr>
            <w:tcW w:w="2095" w:type="dxa"/>
            <w:tcBorders>
              <w:top w:val="nil"/>
              <w:left w:val="nil"/>
              <w:bottom w:val="single" w:color="auto" w:sz="4" w:space="0"/>
              <w:right w:val="single" w:color="auto" w:sz="4" w:space="0"/>
            </w:tcBorders>
            <w:noWrap w:val="0"/>
            <w:tcMar>
              <w:top w:w="12" w:type="dxa"/>
              <w:left w:w="12" w:type="dxa"/>
              <w:right w:w="12" w:type="dxa"/>
            </w:tcMar>
            <w:vAlign w:val="center"/>
          </w:tcPr>
          <w:p w14:paraId="44C325D3">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975" w:type="dxa"/>
            <w:tcBorders>
              <w:top w:val="nil"/>
              <w:left w:val="nil"/>
              <w:bottom w:val="single" w:color="auto" w:sz="4" w:space="0"/>
              <w:right w:val="single" w:color="auto" w:sz="4" w:space="0"/>
            </w:tcBorders>
            <w:noWrap w:val="0"/>
            <w:tcMar>
              <w:top w:w="12" w:type="dxa"/>
              <w:left w:w="12" w:type="dxa"/>
              <w:right w:w="12" w:type="dxa"/>
            </w:tcMar>
            <w:vAlign w:val="center"/>
          </w:tcPr>
          <w:p w14:paraId="7BE44126">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14:paraId="520079D0">
      <w:pPr>
        <w:ind w:firstLine="640"/>
        <w:rPr>
          <w:rFonts w:hint="eastAsia" w:ascii="黑体" w:hAnsi="黑体" w:eastAsia="黑体"/>
          <w:sz w:val="32"/>
          <w:szCs w:val="32"/>
        </w:rPr>
      </w:pPr>
      <w:r>
        <w:rPr>
          <w:rFonts w:hint="eastAsia" w:ascii="黑体" w:hAnsi="黑体" w:eastAsia="黑体"/>
          <w:sz w:val="32"/>
          <w:szCs w:val="32"/>
        </w:rPr>
        <w:t>二、部门预算安排的总体情况</w:t>
      </w:r>
    </w:p>
    <w:p w14:paraId="69E570DF">
      <w:pPr>
        <w:autoSpaceDE w:val="0"/>
        <w:autoSpaceDN w:val="0"/>
        <w:rPr>
          <w:rFonts w:hint="eastAsia" w:ascii="仿宋_GB2312" w:hAnsi="仿宋_GB2312" w:eastAsia="仿宋_GB2312"/>
          <w:color w:val="000000"/>
          <w:sz w:val="32"/>
        </w:rPr>
      </w:pPr>
      <w:r>
        <w:rPr>
          <w:rFonts w:hint="eastAsia" w:ascii="仿宋" w:hAnsi="仿宋" w:eastAsia="仿宋"/>
          <w:color w:val="000000"/>
          <w:sz w:val="32"/>
        </w:rPr>
        <w:t xml:space="preserve">   </w:t>
      </w:r>
      <w:r>
        <w:rPr>
          <w:rFonts w:hint="eastAsia" w:ascii="仿宋_GB2312" w:hAnsi="仿宋_GB2312" w:eastAsia="仿宋_GB2312"/>
          <w:color w:val="000000"/>
          <w:sz w:val="32"/>
        </w:rPr>
        <w:t xml:space="preserve"> 按照预算管理有关规定，目前我局部门预算的编制实行综合预算制度，即全部收入和支出都反映预算中。</w:t>
      </w:r>
    </w:p>
    <w:p w14:paraId="77A2E7A7">
      <w:pPr>
        <w:autoSpaceDE w:val="0"/>
        <w:autoSpaceDN w:val="0"/>
        <w:rPr>
          <w:rFonts w:hint="eastAsia"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1、收入说明</w:t>
      </w:r>
    </w:p>
    <w:p w14:paraId="39276245">
      <w:pPr>
        <w:autoSpaceDE w:val="0"/>
        <w:autoSpaceDN w:val="0"/>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反映本部门当年全部收入，2021年财政拨款预算收入5499.86万元。</w:t>
      </w:r>
    </w:p>
    <w:p w14:paraId="285D08ED">
      <w:pPr>
        <w:autoSpaceDE w:val="0"/>
        <w:autoSpaceDN w:val="0"/>
        <w:rPr>
          <w:rFonts w:hint="eastAsia"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2、支出说明</w:t>
      </w:r>
    </w:p>
    <w:p w14:paraId="38AB6201">
      <w:pPr>
        <w:widowControl/>
        <w:spacing w:line="580" w:lineRule="exact"/>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收支预算总表支出栏、基本支出表、项目支出表按经济分类和支出功能分类科目编制，反映沙河市农业农村局年度部门预算中支出预算的总体情况。2021年支出预算5499.86万元，其中一般公共服务支出5499.86万元，包括人员经费1540.22万元和日常公用经费84.69万元；</w:t>
      </w:r>
      <w:r>
        <w:rPr>
          <w:rFonts w:hint="eastAsia" w:ascii="仿宋_GB2312" w:hAnsi="仿宋_GB2312" w:eastAsia="仿宋_GB2312"/>
          <w:sz w:val="32"/>
          <w:szCs w:val="32"/>
        </w:rPr>
        <w:t>项目支出3874.95万元，主要项目为高标准农田建设专项排查和评估经费、生猪无害化处理配套资金、生产发展（扶贫专项）、农产品质量安全监管工作经费、原种场补助及技术推广费、农业技术员补贴、乡镇兽医站补贴、动物防疫及瘦肉精饲料安全检测经费、动物检疫经费、产业扶贫经费、农技员农机员基层兽医生活补贴、产权制度改革资金、农业开发项目地方配套资金、农村土地承包经营纠纷仲裁工作经费、清洁生产专项支出（洁净煤）</w:t>
      </w:r>
      <w:r>
        <w:rPr>
          <w:rFonts w:hint="eastAsia" w:ascii="仿宋_GB2312" w:hAnsi="仿宋_GB2312" w:eastAsia="仿宋_GB2312"/>
          <w:color w:val="000000"/>
          <w:sz w:val="32"/>
        </w:rPr>
        <w:t>等全部为本级支出的农林水事业运转经费。</w:t>
      </w:r>
    </w:p>
    <w:p w14:paraId="77E8A357">
      <w:pPr>
        <w:widowControl/>
        <w:numPr>
          <w:ilvl w:val="0"/>
          <w:numId w:val="1"/>
        </w:numPr>
        <w:spacing w:line="580" w:lineRule="exact"/>
        <w:ind w:firstLine="643" w:firstLineChars="200"/>
        <w:jc w:val="left"/>
        <w:rPr>
          <w:rFonts w:hint="eastAsia" w:ascii="仿宋_GB2312" w:hAnsi="仿宋_GB2312" w:eastAsia="仿宋_GB2312"/>
          <w:color w:val="000000"/>
          <w:sz w:val="32"/>
        </w:rPr>
      </w:pPr>
      <w:r>
        <w:rPr>
          <w:rFonts w:hint="eastAsia" w:ascii="仿宋_GB2312" w:hAnsi="仿宋_GB2312" w:eastAsia="仿宋_GB2312"/>
          <w:b/>
          <w:bCs/>
          <w:color w:val="000000"/>
          <w:sz w:val="32"/>
        </w:rPr>
        <w:t>比上年增减情况</w:t>
      </w:r>
    </w:p>
    <w:p w14:paraId="07AEE1EC">
      <w:pPr>
        <w:widowControl/>
        <w:spacing w:line="580" w:lineRule="exact"/>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2021年预算收支安排5499.86万元，较2020年预算同比增加1017.47万元，其中基本支出减少135.13万元，项目支出增加1152.6万元，主要为增加了清洁生产专项（洁净煤）资金等。</w:t>
      </w:r>
    </w:p>
    <w:p w14:paraId="6F24E839">
      <w:pPr>
        <w:autoSpaceDE w:val="0"/>
        <w:autoSpaceDN w:val="0"/>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267EBEFB">
      <w:pPr>
        <w:spacing w:line="610" w:lineRule="exact"/>
        <w:ind w:firstLine="640"/>
        <w:rPr>
          <w:rFonts w:ascii="仿宋_GB2312" w:hAnsi="仿宋_GB2312" w:eastAsia="仿宋_GB2312" w:cs="仿宋_GB2312"/>
          <w:sz w:val="32"/>
          <w:szCs w:val="32"/>
        </w:rPr>
      </w:pPr>
      <w:r>
        <w:rPr>
          <w:rFonts w:hint="eastAsia" w:ascii="仿宋_GB2312" w:hAnsi="仿宋_GB2312" w:eastAsia="仿宋_GB2312"/>
          <w:sz w:val="32"/>
          <w:szCs w:val="32"/>
        </w:rPr>
        <w:t>2021年，我局机关运行经费共计安排84.69万元，主要用于</w:t>
      </w:r>
      <w:r>
        <w:rPr>
          <w:rFonts w:hint="eastAsia" w:ascii="仿宋_GB2312" w:hAnsi="仿宋_GB2312" w:eastAsia="仿宋_GB2312" w:cs="仿宋_GB2312"/>
          <w:sz w:val="32"/>
          <w:szCs w:val="32"/>
        </w:rPr>
        <w:t>机关正常运转、公务用车运行、办公用房维修维护等日常运行支出。</w:t>
      </w:r>
    </w:p>
    <w:p w14:paraId="7FF1EE60">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14:paraId="08C05B2D">
      <w:pPr>
        <w:autoSpaceDE w:val="0"/>
        <w:autoSpaceDN w:val="0"/>
        <w:adjustRightInd w:val="0"/>
        <w:ind w:left="198"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2021年，我局财政拨款“三公”经费预算安排8万元，其中因公出国（境）费0万元；公务用车购置及运维费5万元（其中：公务用车购置费为0万元，公务用车运维费5万元)；公务接待费2万元，会议费1万元。</w:t>
      </w:r>
    </w:p>
    <w:p w14:paraId="7A2D5D26">
      <w:pPr>
        <w:numPr>
          <w:ilvl w:val="0"/>
          <w:numId w:val="2"/>
        </w:numPr>
        <w:ind w:left="-120" w:leftChars="0" w:firstLine="840" w:firstLineChars="0"/>
        <w:rPr>
          <w:rFonts w:hint="eastAsia" w:ascii="方正黑体_GBK" w:eastAsia="方正黑体_GBK"/>
          <w:sz w:val="28"/>
        </w:rPr>
      </w:pPr>
      <w:bookmarkStart w:id="1" w:name="_Toc67335333"/>
      <w:r>
        <w:rPr>
          <w:rFonts w:hint="eastAsia" w:ascii="方正黑体_GBK" w:eastAsia="方正黑体_GBK"/>
          <w:sz w:val="28"/>
        </w:rPr>
        <w:t>预算绩效信息</w:t>
      </w:r>
    </w:p>
    <w:p w14:paraId="1800809C">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22BFDB86">
      <w:pPr>
        <w:ind w:firstLine="560" w:firstLineChars="200"/>
        <w:rPr>
          <w:rFonts w:hAnsi="宋体"/>
          <w:sz w:val="28"/>
        </w:rPr>
      </w:pPr>
      <w:r>
        <w:rPr>
          <w:rFonts w:hint="eastAsia" w:ascii="方正黑体_GBK" w:eastAsia="方正黑体_GBK"/>
          <w:sz w:val="28"/>
        </w:rPr>
        <w:t>（一）总体绩效目标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51C39089">
      <w:pPr>
        <w:autoSpaceDE w:val="0"/>
        <w:autoSpaceDN w:val="0"/>
        <w:adjustRightInd w:val="0"/>
        <w:ind w:left="198" w:firstLine="640" w:firstLineChars="200"/>
        <w:jc w:val="left"/>
        <w:rPr>
          <w:rFonts w:hAnsi="宋体"/>
          <w:sz w:val="28"/>
        </w:rPr>
      </w:pPr>
      <w:r>
        <w:rPr>
          <w:rFonts w:hint="eastAsia" w:ascii="仿宋_GB2312" w:hAnsi="仿宋_GB2312" w:eastAsia="仿宋_GB2312"/>
          <w:sz w:val="32"/>
          <w:szCs w:val="32"/>
        </w:rPr>
        <w:t>2021年和今后一个时期，我局将紧紧围绕市委、市政府中心工作部署，聚焦当好邢台高质量赶超“样板地”和“模范生”目标，按照“保五争三拼第一”要求，全面贯彻新发展理念，努力推动农业农村各项事业高质量发展，重点做好大力推广实用新技术，促进农牧业健康发展，稳步提升重要农产品保障水平；深化农业供结侧结构性改革，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3E0F4355">
      <w:pPr>
        <w:spacing w:line="500" w:lineRule="exact"/>
        <w:ind w:firstLine="560" w:firstLineChars="200"/>
        <w:jc w:val="left"/>
        <w:rPr>
          <w:rFonts w:eastAsia="方正仿宋_GBK"/>
          <w:sz w:val="28"/>
        </w:rPr>
      </w:pPr>
      <w:r>
        <w:rPr>
          <w:rFonts w:hint="eastAsia" w:eastAsia="方正仿宋_GBK"/>
          <w:sz w:val="28"/>
        </w:rPr>
        <w:t>（二）</w:t>
      </w:r>
      <w:r>
        <w:rPr>
          <w:rFonts w:eastAsia="方正仿宋_GBK"/>
          <w:sz w:val="28"/>
        </w:rPr>
        <w:t>分项绩效目标</w:t>
      </w:r>
    </w:p>
    <w:p w14:paraId="55EA2F3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（1）实施农村经济体制改革，巩固完善农村基本经营制度。</w:t>
      </w:r>
    </w:p>
    <w:p w14:paraId="3FF60265">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绩效目标：指导农村集体经济组织发展、集体资产管理</w:t>
      </w:r>
    </w:p>
    <w:p w14:paraId="698E49BF">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绩效指标：扶持农民合作经济组织、农业社会化服务体系、新型农业经营主体建设与发展。</w:t>
      </w:r>
    </w:p>
    <w:p w14:paraId="4BEEF45D">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（2）农业标准化生产</w:t>
      </w:r>
    </w:p>
    <w:p w14:paraId="0A6C331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绩效目标：指导粮、棉、油、菜、肉、蛋等农产品生产</w:t>
      </w:r>
    </w:p>
    <w:p w14:paraId="09B9AF2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绩效指标：组织构建现代农业产业体系、生产体系、经营体系。</w:t>
      </w:r>
    </w:p>
    <w:p w14:paraId="216C26D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（3）动植物疫病防控</w:t>
      </w:r>
    </w:p>
    <w:p w14:paraId="44D4039A">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绩效目标：有效减少动植物疫情危害、防控重大动植物疫病，促进农牧业持续健康发展。</w:t>
      </w:r>
    </w:p>
    <w:p w14:paraId="41E342F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绩效指标：指导动植物防疫检疫体系建设，组织、监督全市动植物防疫检疫。</w:t>
      </w:r>
    </w:p>
    <w:p w14:paraId="73031FD1">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（4）农产品质量安全监督管理</w:t>
      </w:r>
    </w:p>
    <w:p w14:paraId="30C6581C">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绩效目标：加强农产品质量安全体系建设,提高监管能力,确保农产品质量安全。</w:t>
      </w:r>
    </w:p>
    <w:p w14:paraId="0791A8E2">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绩效指标：制定农产品质量安全监测计划，完成全年检测和风险监测任务。</w:t>
      </w:r>
    </w:p>
    <w:p w14:paraId="3C59C24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（5）高素质农民培训</w:t>
      </w:r>
    </w:p>
    <w:p w14:paraId="5795AA74">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绩效目标：实施农业农村人才队伍建设。</w:t>
      </w:r>
    </w:p>
    <w:p w14:paraId="01B80FB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绩效指标：开展新型职业农民培育和农村实用人才培训。</w:t>
      </w:r>
    </w:p>
    <w:p w14:paraId="1A1FA9C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（6）推动全市农村社会事业、农村公共服务、农村文化、农村基础设施和乡村治理。</w:t>
      </w:r>
    </w:p>
    <w:p w14:paraId="4DC385A3">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绩效目标：保证农村人居环境整治工作稳步推进。</w:t>
      </w:r>
    </w:p>
    <w:p w14:paraId="0D3DB98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绩效指标：以农村垃圾治理、生活污水治理和村容村貌提升为主攻方向，改善提升农村生产生活条件，完成人居环境整治各项目标任务。</w:t>
      </w:r>
    </w:p>
    <w:p w14:paraId="5224A45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（7）普及农业机械化技术</w:t>
      </w:r>
    </w:p>
    <w:p w14:paraId="6351F109">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绩效目标：农业机械的管理供应、技术指导和小型农机具的推广监督指导。</w:t>
      </w:r>
    </w:p>
    <w:p w14:paraId="618D7525">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绩效指标：使我市农作物耕种收农业机械化率逐年提高。</w:t>
      </w:r>
    </w:p>
    <w:p w14:paraId="5F007CFA">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（8）农业农村政务管理</w:t>
      </w:r>
    </w:p>
    <w:p w14:paraId="3A8108A9">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绩效目标：保障各项农业农村工作的正常运行。</w:t>
      </w:r>
    </w:p>
    <w:p w14:paraId="0F5C6EF1">
      <w:pPr>
        <w:autoSpaceDE w:val="0"/>
        <w:autoSpaceDN w:val="0"/>
        <w:adjustRightInd w:val="0"/>
        <w:ind w:left="198" w:firstLine="640" w:firstLineChars="200"/>
        <w:jc w:val="left"/>
        <w:rPr>
          <w:rFonts w:hAnsi="宋体"/>
          <w:sz w:val="28"/>
        </w:rPr>
      </w:pPr>
      <w:r>
        <w:rPr>
          <w:rFonts w:hint="eastAsia" w:ascii="仿宋_GB2312" w:hAnsi="仿宋_GB2312" w:eastAsia="仿宋_GB2312"/>
          <w:sz w:val="32"/>
          <w:szCs w:val="32"/>
        </w:rPr>
        <w:t>绩效指标：圆满完成本年度综合业务和综合事务管理工作。</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14:paraId="10C00C10">
      <w:pPr>
        <w:spacing w:line="500" w:lineRule="exact"/>
        <w:ind w:firstLine="560" w:firstLineChars="200"/>
        <w:jc w:val="left"/>
        <w:rPr>
          <w:rFonts w:eastAsia="方正仿宋_GBK"/>
          <w:sz w:val="28"/>
        </w:rPr>
      </w:pPr>
      <w:r>
        <w:rPr>
          <w:rFonts w:hint="eastAsia" w:eastAsia="方正仿宋_GBK"/>
          <w:sz w:val="28"/>
        </w:rPr>
        <w:t>（三）</w:t>
      </w:r>
      <w:r>
        <w:rPr>
          <w:rFonts w:eastAsia="方正仿宋_GBK"/>
          <w:sz w:val="28"/>
        </w:rPr>
        <w:t>工作保障措施</w:t>
      </w:r>
    </w:p>
    <w:p w14:paraId="44DA038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1、积极引导多种形式适度规模经营。</w:t>
      </w:r>
    </w:p>
    <w:p w14:paraId="5F5A079C">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2、推进农村集体产权制度改革。</w:t>
      </w:r>
    </w:p>
    <w:p w14:paraId="0BDF439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3、推进种植业转型升级。</w:t>
      </w:r>
    </w:p>
    <w:p w14:paraId="660A011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4、构建现代农业科技与推广体系。</w:t>
      </w:r>
    </w:p>
    <w:p w14:paraId="50D26855">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5、提高农业机械化水平。</w:t>
      </w:r>
    </w:p>
    <w:p w14:paraId="155DD249">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6、大力发展农业信息化。</w:t>
      </w:r>
    </w:p>
    <w:p w14:paraId="3D61998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7、积极发展农业生产性服务业。</w:t>
      </w:r>
    </w:p>
    <w:p w14:paraId="470DB70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8、加大农业面源污染治理。</w:t>
      </w:r>
    </w:p>
    <w:p w14:paraId="5282FDD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9、加快提升农产品质量全程监管能力。</w:t>
      </w:r>
    </w:p>
    <w:p w14:paraId="2ADC394F">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10、加快推广新能源利用。</w:t>
      </w:r>
    </w:p>
    <w:p w14:paraId="2012F53C">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11、提升农业执法水平。</w:t>
      </w:r>
    </w:p>
    <w:p w14:paraId="36E1D91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12、大力发展农产品加工业和市场流通业。</w:t>
      </w:r>
    </w:p>
    <w:p w14:paraId="2842A011">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13、推进农业金融保险创新。</w:t>
      </w:r>
    </w:p>
    <w:p w14:paraId="11B1EEC3">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14、推进农业特色产业精准脱贫。</w:t>
      </w:r>
    </w:p>
    <w:p w14:paraId="53C4EFD4">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15、加强农业自身建设。</w:t>
      </w:r>
    </w:p>
    <w:p w14:paraId="03CE7BF4">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16、重点开展集中强制免疫、疫情监测及预警、病死动物无害化处理。</w:t>
      </w:r>
    </w:p>
    <w:p w14:paraId="47FB9221">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17、加强农产品质量安全体系建设,提高监管能力,确保农产品质量安全。</w:t>
      </w:r>
    </w:p>
    <w:p w14:paraId="519E297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完善制度建设。制定完善预算绩效管理制度、资金管理办法、工作保障制度等，为全年预算绩效目标的实现奠定制度基础。</w:t>
      </w:r>
    </w:p>
    <w:p w14:paraId="3259EEE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加强支出管理。通过优化支出结构、编细编实预算、加快履行政府采购手续、尽快启动项目、及时支付资金、按规定及时下达资金等多种措施，确保支出进度达标。</w:t>
      </w:r>
    </w:p>
    <w:p w14:paraId="7B4DA85F">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加强绩效运行监控。按要求开展绩效运行监控，发现问题及时采取措施，确保绩效目标如期保质实现。</w:t>
      </w:r>
    </w:p>
    <w:p w14:paraId="15F16883">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做好绩效自评。按要求开展上年度部门预算绩效自评和重点评价工作，对评价中发现的问题及时整改，调整优化支出结构，提高财政资金使用效益。</w:t>
      </w:r>
    </w:p>
    <w:p w14:paraId="2D5C13CA">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规范财务资产管理。完善财务管理制度，严格审批程序，加强固定资产登记、使用和报废处置管理，做到支出合理，物尽其用。</w:t>
      </w:r>
    </w:p>
    <w:p w14:paraId="2C5BC412">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E51BAEC">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14:paraId="52F28787">
      <w:pPr>
        <w:autoSpaceDE w:val="0"/>
        <w:autoSpaceDN w:val="0"/>
        <w:adjustRightInd w:val="0"/>
        <w:ind w:left="198" w:firstLine="640" w:firstLineChars="200"/>
        <w:jc w:val="left"/>
        <w:rPr>
          <w:rFonts w:hint="eastAsia" w:ascii="仿宋_GB2312" w:hAnsi="仿宋_GB2312" w:eastAsia="仿宋_GB2312"/>
          <w:sz w:val="32"/>
          <w:szCs w:val="32"/>
        </w:rPr>
      </w:pPr>
    </w:p>
    <w:p w14:paraId="315E66FC">
      <w:pPr>
        <w:spacing w:line="500" w:lineRule="exact"/>
        <w:ind w:firstLine="560" w:firstLineChars="200"/>
        <w:jc w:val="left"/>
        <w:rPr>
          <w:rFonts w:eastAsia="方正仿宋_GBK"/>
          <w:sz w:val="28"/>
        </w:rPr>
      </w:pPr>
    </w:p>
    <w:p w14:paraId="49823E3D">
      <w:pPr>
        <w:spacing w:line="500" w:lineRule="exact"/>
        <w:ind w:firstLine="560" w:firstLineChars="200"/>
        <w:jc w:val="left"/>
        <w:rPr>
          <w:rFonts w:eastAsia="方正仿宋_GBK"/>
          <w:sz w:val="28"/>
        </w:rPr>
      </w:pPr>
    </w:p>
    <w:p w14:paraId="01AAAAB6">
      <w:pPr>
        <w:spacing w:line="500" w:lineRule="exact"/>
        <w:ind w:firstLine="560" w:firstLineChars="200"/>
        <w:jc w:val="left"/>
        <w:rPr>
          <w:rFonts w:eastAsia="方正仿宋_GBK"/>
          <w:sz w:val="28"/>
        </w:rPr>
      </w:pPr>
    </w:p>
    <w:p w14:paraId="58292503">
      <w:pPr>
        <w:spacing w:line="500" w:lineRule="exact"/>
        <w:ind w:firstLine="560" w:firstLineChars="200"/>
        <w:jc w:val="left"/>
        <w:rPr>
          <w:rFonts w:eastAsia="方正仿宋_GBK"/>
          <w:sz w:val="28"/>
        </w:rPr>
      </w:pPr>
    </w:p>
    <w:p w14:paraId="7D7F7AFC">
      <w:pPr>
        <w:spacing w:line="500" w:lineRule="exact"/>
        <w:ind w:firstLine="560" w:firstLineChars="200"/>
        <w:jc w:val="left"/>
        <w:rPr>
          <w:rFonts w:eastAsia="方正仿宋_GBK"/>
          <w:sz w:val="28"/>
        </w:rPr>
      </w:pPr>
    </w:p>
    <w:p w14:paraId="1AB484C2">
      <w:pPr>
        <w:rPr>
          <w:rFonts w:hAnsi="宋体"/>
        </w:rPr>
      </w:pPr>
      <w:r>
        <w:rPr>
          <w:rFonts w:ascii="方正书宋_GBK" w:eastAsia="方正书宋_GBK"/>
        </w:rPr>
        <w:t xml:space="preserve"> </w:t>
      </w:r>
    </w:p>
    <w:p w14:paraId="18C39675">
      <w:pPr>
        <w:jc w:val="center"/>
        <w:rPr>
          <w:rFonts w:eastAsia="方正仿宋_GBK"/>
          <w:sz w:val="28"/>
        </w:rPr>
        <w:sectPr>
          <w:footerReference r:id="rId5" w:type="default"/>
          <w:pgSz w:w="11907" w:h="16839"/>
          <w:pgMar w:top="1984" w:right="1304" w:bottom="1134" w:left="1304" w:header="851" w:footer="992" w:gutter="0"/>
          <w:pgNumType w:start="1"/>
          <w:cols w:space="720" w:num="1"/>
          <w:docGrid w:type="lines" w:linePitch="312" w:charSpace="0"/>
        </w:sectPr>
      </w:pPr>
    </w:p>
    <w:p w14:paraId="670F71D6">
      <w:pPr>
        <w:rPr>
          <w:rFonts w:hAnsi="宋体"/>
          <w:sz w:val="52"/>
        </w:rPr>
      </w:pPr>
      <w:r>
        <w:rPr>
          <w:rFonts w:ascii="方正小标宋_GBK" w:eastAsia="方正小标宋_GBK"/>
          <w:sz w:val="52"/>
        </w:rPr>
        <w:t xml:space="preserve"> </w:t>
      </w:r>
    </w:p>
    <w:p w14:paraId="2D02981E">
      <w:pPr>
        <w:jc w:val="center"/>
        <w:rPr>
          <w:rFonts w:hint="eastAsia" w:hAnsi="宋体"/>
          <w:sz w:val="44"/>
        </w:rPr>
      </w:pPr>
      <w:r>
        <w:rPr>
          <w:rFonts w:hint="eastAsia" w:ascii="方正小标宋_GBK" w:eastAsia="方正小标宋_GBK"/>
          <w:sz w:val="44"/>
        </w:rPr>
        <w:t>第二部分</w:t>
      </w:r>
    </w:p>
    <w:p w14:paraId="0C9D60D8">
      <w:pPr>
        <w:jc w:val="center"/>
        <w:rPr>
          <w:rFonts w:hAnsi="宋体"/>
          <w:sz w:val="44"/>
        </w:rPr>
      </w:pPr>
      <w:r>
        <w:rPr>
          <w:rFonts w:ascii="方正小标宋_GBK" w:eastAsia="方正小标宋_GBK"/>
          <w:sz w:val="44"/>
        </w:rPr>
        <w:t xml:space="preserve"> </w:t>
      </w:r>
    </w:p>
    <w:p w14:paraId="1AEC8C93">
      <w:pPr>
        <w:jc w:val="center"/>
        <w:outlineLvl w:val="0"/>
        <w:rPr>
          <w:rFonts w:hint="eastAsia" w:hAnsi="宋体"/>
          <w:sz w:val="44"/>
        </w:rPr>
      </w:pPr>
      <w:r>
        <w:rPr>
          <w:rFonts w:hint="eastAsia" w:ascii="方正小标宋_GBK" w:eastAsia="方正小标宋_GBK"/>
          <w:sz w:val="44"/>
        </w:rPr>
        <w:t>预算项目绩效目标</w:t>
      </w:r>
    </w:p>
    <w:p w14:paraId="02FA63F4">
      <w:pPr>
        <w:jc w:val="center"/>
        <w:rPr>
          <w:rFonts w:hAnsi="宋体"/>
        </w:rPr>
      </w:pPr>
      <w:r>
        <w:rPr>
          <w:rFonts w:ascii="方正书宋_GBK" w:eastAsia="方正书宋_GBK"/>
        </w:rPr>
        <w:t xml:space="preserve"> </w:t>
      </w:r>
    </w:p>
    <w:p w14:paraId="60A20C54">
      <w:pPr>
        <w:jc w:val="center"/>
        <w:sectPr>
          <w:pgSz w:w="11907" w:h="16839"/>
          <w:pgMar w:top="1984" w:right="1304" w:bottom="1134" w:left="1304" w:header="851" w:footer="992" w:gutter="0"/>
          <w:cols w:space="720" w:num="1"/>
          <w:docGrid w:type="lines" w:linePitch="312" w:charSpace="0"/>
        </w:sectPr>
      </w:pPr>
    </w:p>
    <w:p w14:paraId="6104140E">
      <w:pPr>
        <w:jc w:val="center"/>
      </w:pPr>
    </w:p>
    <w:p w14:paraId="4CDE464A">
      <w:pPr>
        <w:ind w:firstLine="562" w:firstLineChars="200"/>
        <w:jc w:val="left"/>
        <w:outlineLvl w:val="3"/>
        <w:rPr>
          <w:rFonts w:hAnsi="宋体"/>
          <w:b/>
          <w:sz w:val="28"/>
        </w:rPr>
      </w:pPr>
      <w:bookmarkStart w:id="2" w:name="_Toc67335336"/>
      <w:r>
        <w:rPr>
          <w:rFonts w:hint="eastAsia" w:ascii="方正仿宋_GBK" w:eastAsia="方正仿宋_GBK"/>
          <w:b/>
          <w:sz w:val="28"/>
        </w:rPr>
        <w:t>1.农村集体财务审计经费绩效目标表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1、农村集体财务审计经费绩效目标表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6E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7548FB0">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7B5DAD2D">
            <w:pPr>
              <w:spacing w:line="300" w:lineRule="exact"/>
              <w:jc w:val="right"/>
              <w:rPr>
                <w:rFonts w:ascii="方正书宋_GBK" w:eastAsia="方正书宋_GBK"/>
              </w:rPr>
            </w:pPr>
            <w:r>
              <w:rPr>
                <w:rFonts w:hint="eastAsia" w:ascii="方正书宋_GBK" w:eastAsia="方正书宋_GBK"/>
              </w:rPr>
              <w:t>单位：元</w:t>
            </w:r>
          </w:p>
        </w:tc>
      </w:tr>
      <w:tr w14:paraId="1197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250C45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008322D">
            <w:pPr>
              <w:spacing w:line="300" w:lineRule="exact"/>
              <w:jc w:val="left"/>
              <w:rPr>
                <w:rFonts w:ascii="方正书宋_GBK" w:eastAsia="方正书宋_GBK"/>
              </w:rPr>
            </w:pPr>
            <w:r>
              <w:rPr>
                <w:rFonts w:ascii="方正书宋_GBK" w:eastAsia="方正书宋_GBK"/>
              </w:rPr>
              <w:t>13058221076G4BGEPDZW3</w:t>
            </w:r>
          </w:p>
        </w:tc>
        <w:tc>
          <w:tcPr>
            <w:tcW w:w="1587" w:type="dxa"/>
            <w:noWrap w:val="0"/>
            <w:vAlign w:val="center"/>
          </w:tcPr>
          <w:p w14:paraId="45520B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19B9DB1">
            <w:pPr>
              <w:spacing w:line="300" w:lineRule="exact"/>
              <w:jc w:val="left"/>
              <w:rPr>
                <w:rFonts w:ascii="方正书宋_GBK" w:eastAsia="方正书宋_GBK"/>
              </w:rPr>
            </w:pPr>
            <w:r>
              <w:rPr>
                <w:rFonts w:hint="eastAsia" w:ascii="方正书宋_GBK" w:eastAsia="方正书宋_GBK"/>
              </w:rPr>
              <w:t>农村集体财务审计经费</w:t>
            </w:r>
          </w:p>
        </w:tc>
      </w:tr>
      <w:tr w14:paraId="3736A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6FDC5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0B2631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B335BE1">
            <w:pPr>
              <w:spacing w:line="300" w:lineRule="exact"/>
              <w:jc w:val="left"/>
              <w:rPr>
                <w:rFonts w:ascii="方正书宋_GBK" w:eastAsia="方正书宋_GBK"/>
              </w:rPr>
            </w:pPr>
            <w:r>
              <w:rPr>
                <w:rFonts w:ascii="方正书宋_GBK" w:eastAsia="方正书宋_GBK"/>
              </w:rPr>
              <w:t>150000.00</w:t>
            </w:r>
          </w:p>
        </w:tc>
        <w:tc>
          <w:tcPr>
            <w:tcW w:w="1587" w:type="dxa"/>
            <w:noWrap w:val="0"/>
            <w:vAlign w:val="center"/>
          </w:tcPr>
          <w:p w14:paraId="2F4224E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B4F0939">
            <w:pPr>
              <w:spacing w:line="300" w:lineRule="exact"/>
              <w:jc w:val="left"/>
              <w:rPr>
                <w:rFonts w:ascii="方正书宋_GBK" w:eastAsia="方正书宋_GBK"/>
              </w:rPr>
            </w:pPr>
            <w:r>
              <w:rPr>
                <w:rFonts w:ascii="方正书宋_GBK" w:eastAsia="方正书宋_GBK"/>
              </w:rPr>
              <w:t>150000.00</w:t>
            </w:r>
          </w:p>
        </w:tc>
        <w:tc>
          <w:tcPr>
            <w:tcW w:w="1276" w:type="dxa"/>
            <w:noWrap w:val="0"/>
            <w:vAlign w:val="center"/>
          </w:tcPr>
          <w:p w14:paraId="0B898BB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01452EB">
            <w:pPr>
              <w:spacing w:line="300" w:lineRule="exact"/>
              <w:jc w:val="left"/>
              <w:rPr>
                <w:rFonts w:ascii="方正书宋_GBK" w:eastAsia="方正书宋_GBK"/>
              </w:rPr>
            </w:pPr>
            <w:r>
              <w:rPr>
                <w:rFonts w:ascii="方正书宋_GBK" w:eastAsia="方正书宋_GBK"/>
              </w:rPr>
              <w:t>0</w:t>
            </w:r>
          </w:p>
        </w:tc>
      </w:tr>
      <w:tr w14:paraId="53BC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55833F8">
            <w:pPr>
              <w:spacing w:line="300" w:lineRule="exact"/>
              <w:jc w:val="left"/>
              <w:outlineLvl w:val="3"/>
            </w:pPr>
          </w:p>
        </w:tc>
        <w:tc>
          <w:tcPr>
            <w:tcW w:w="8278" w:type="dxa"/>
            <w:gridSpan w:val="6"/>
            <w:noWrap w:val="0"/>
            <w:vAlign w:val="center"/>
          </w:tcPr>
          <w:p w14:paraId="287F8FA9">
            <w:pPr>
              <w:spacing w:line="300" w:lineRule="exact"/>
              <w:jc w:val="left"/>
              <w:rPr>
                <w:rFonts w:ascii="方正书宋_GBK" w:eastAsia="方正书宋_GBK"/>
              </w:rPr>
            </w:pPr>
            <w:r>
              <w:rPr>
                <w:rFonts w:hint="eastAsia" w:ascii="方正书宋_GBK" w:eastAsia="方正书宋_GBK"/>
              </w:rPr>
              <w:t>农村集体经济组织财务审计</w:t>
            </w:r>
          </w:p>
        </w:tc>
      </w:tr>
      <w:tr w14:paraId="7291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8D428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127202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185683F9">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1975258">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FF6C09C">
            <w:pPr>
              <w:spacing w:line="300" w:lineRule="exact"/>
              <w:jc w:val="center"/>
              <w:rPr>
                <w:rFonts w:ascii="方正书宋_GBK" w:eastAsia="方正书宋_GBK"/>
                <w:b/>
              </w:rPr>
            </w:pPr>
            <w:r>
              <w:rPr>
                <w:rFonts w:hint="eastAsia" w:ascii="方正书宋_GBK" w:eastAsia="方正书宋_GBK"/>
                <w:b/>
              </w:rPr>
              <w:t>12月底</w:t>
            </w:r>
          </w:p>
        </w:tc>
      </w:tr>
      <w:tr w14:paraId="3878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F7F3F45">
            <w:pPr>
              <w:spacing w:line="300" w:lineRule="exact"/>
              <w:jc w:val="left"/>
              <w:outlineLvl w:val="3"/>
            </w:pPr>
          </w:p>
        </w:tc>
        <w:tc>
          <w:tcPr>
            <w:tcW w:w="2410" w:type="dxa"/>
            <w:gridSpan w:val="2"/>
            <w:tcBorders>
              <w:bottom w:val="single" w:color="000000" w:sz="6" w:space="0"/>
            </w:tcBorders>
            <w:noWrap w:val="0"/>
            <w:vAlign w:val="center"/>
          </w:tcPr>
          <w:p w14:paraId="63551524">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D41CA65">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06EEBC8C">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630A8279">
            <w:pPr>
              <w:spacing w:line="300" w:lineRule="exact"/>
              <w:jc w:val="center"/>
              <w:rPr>
                <w:rFonts w:ascii="方正书宋_GBK" w:eastAsia="方正书宋_GBK"/>
              </w:rPr>
            </w:pPr>
            <w:r>
              <w:rPr>
                <w:rFonts w:ascii="方正书宋_GBK" w:eastAsia="方正书宋_GBK"/>
              </w:rPr>
              <w:t>100.00%</w:t>
            </w:r>
          </w:p>
        </w:tc>
      </w:tr>
      <w:tr w14:paraId="5BC3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04775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F6F6204">
            <w:pPr>
              <w:spacing w:line="300" w:lineRule="exact"/>
              <w:jc w:val="left"/>
              <w:rPr>
                <w:rFonts w:hint="eastAsia" w:ascii="方正书宋_GBK" w:eastAsia="方正书宋_GBK"/>
              </w:rPr>
            </w:pPr>
            <w:r>
              <w:rPr>
                <w:rFonts w:hint="eastAsia" w:ascii="方正书宋_GBK" w:eastAsia="方正书宋_GBK"/>
              </w:rPr>
              <w:t>1.进一步规范农村财务管理工作，切实加强对农村的审计监督，严肃财经法纪，提高经济效益，保护村集体经济组织及其成员的合法权益</w:t>
            </w:r>
          </w:p>
          <w:p w14:paraId="4D0DEFFC">
            <w:pPr>
              <w:spacing w:line="300" w:lineRule="exact"/>
              <w:jc w:val="left"/>
              <w:rPr>
                <w:rFonts w:ascii="方正书宋_GBK" w:eastAsia="方正书宋_GBK"/>
              </w:rPr>
            </w:pPr>
            <w:r>
              <w:rPr>
                <w:rFonts w:hint="eastAsia" w:ascii="方正书宋_GBK" w:eastAsia="方正书宋_GBK"/>
              </w:rPr>
              <w:t>2.完成50个村的集体财务审计工作</w:t>
            </w:r>
          </w:p>
        </w:tc>
      </w:tr>
    </w:tbl>
    <w:p w14:paraId="56059095">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18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B056746">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9F771C6">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9ED9ACF">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599E42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09D8618">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83E026D">
            <w:pPr>
              <w:spacing w:line="300" w:lineRule="exact"/>
              <w:jc w:val="center"/>
              <w:rPr>
                <w:rFonts w:ascii="方正书宋_GBK" w:eastAsia="方正书宋_GBK"/>
                <w:b/>
              </w:rPr>
            </w:pPr>
            <w:r>
              <w:rPr>
                <w:rFonts w:hint="eastAsia" w:ascii="方正书宋_GBK" w:eastAsia="方正书宋_GBK"/>
                <w:b/>
              </w:rPr>
              <w:t>指标值确定依据</w:t>
            </w:r>
          </w:p>
        </w:tc>
      </w:tr>
      <w:tr w14:paraId="0E99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B1BB570">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9BFAFA0">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6BDD276">
            <w:pPr>
              <w:spacing w:line="300" w:lineRule="exact"/>
              <w:jc w:val="left"/>
              <w:rPr>
                <w:rFonts w:ascii="方正书宋_GBK" w:eastAsia="方正书宋_GBK"/>
              </w:rPr>
            </w:pPr>
            <w:r>
              <w:rPr>
                <w:rFonts w:hint="eastAsia" w:ascii="方正书宋_GBK" w:eastAsia="方正书宋_GBK"/>
              </w:rPr>
              <w:t>50个农村集体经济组织</w:t>
            </w:r>
          </w:p>
        </w:tc>
        <w:tc>
          <w:tcPr>
            <w:tcW w:w="2891" w:type="dxa"/>
            <w:noWrap w:val="0"/>
            <w:vAlign w:val="center"/>
          </w:tcPr>
          <w:p w14:paraId="78A9F60A">
            <w:pPr>
              <w:spacing w:line="300" w:lineRule="exact"/>
              <w:jc w:val="left"/>
              <w:rPr>
                <w:rFonts w:ascii="方正书宋_GBK" w:eastAsia="方正书宋_GBK"/>
              </w:rPr>
            </w:pPr>
            <w:r>
              <w:rPr>
                <w:rFonts w:hint="eastAsia" w:ascii="方正书宋_GBK" w:eastAsia="方正书宋_GBK"/>
              </w:rPr>
              <w:t>50个农村集体经济组织</w:t>
            </w:r>
          </w:p>
        </w:tc>
        <w:tc>
          <w:tcPr>
            <w:tcW w:w="1276" w:type="dxa"/>
            <w:noWrap w:val="0"/>
            <w:vAlign w:val="center"/>
          </w:tcPr>
          <w:p w14:paraId="13D12E82">
            <w:pPr>
              <w:spacing w:line="300" w:lineRule="exact"/>
              <w:jc w:val="left"/>
              <w:rPr>
                <w:rFonts w:ascii="方正书宋_GBK" w:eastAsia="方正书宋_GBK"/>
              </w:rPr>
            </w:pPr>
            <w:r>
              <w:rPr>
                <w:rFonts w:hint="eastAsia" w:ascii="方正书宋_GBK" w:eastAsia="方正书宋_GBK"/>
              </w:rPr>
              <w:t>50个农村集体经济组织</w:t>
            </w:r>
          </w:p>
        </w:tc>
        <w:tc>
          <w:tcPr>
            <w:tcW w:w="1701" w:type="dxa"/>
            <w:noWrap w:val="0"/>
            <w:vAlign w:val="center"/>
          </w:tcPr>
          <w:p w14:paraId="22C625CF">
            <w:pPr>
              <w:spacing w:line="300" w:lineRule="exact"/>
              <w:jc w:val="left"/>
              <w:rPr>
                <w:rFonts w:ascii="方正书宋_GBK" w:eastAsia="方正书宋_GBK"/>
              </w:rPr>
            </w:pPr>
            <w:r>
              <w:rPr>
                <w:rFonts w:hint="eastAsia" w:ascii="方正书宋_GBK" w:eastAsia="方正书宋_GBK"/>
              </w:rPr>
              <w:t>本级预算安排</w:t>
            </w:r>
          </w:p>
        </w:tc>
      </w:tr>
      <w:tr w14:paraId="57C74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252647">
            <w:pPr>
              <w:spacing w:line="300" w:lineRule="exact"/>
              <w:jc w:val="center"/>
              <w:rPr>
                <w:rFonts w:hint="eastAsia" w:ascii="方正书宋_GBK" w:eastAsia="方正书宋_GBK"/>
              </w:rPr>
            </w:pPr>
          </w:p>
        </w:tc>
        <w:tc>
          <w:tcPr>
            <w:tcW w:w="1134" w:type="dxa"/>
            <w:noWrap w:val="0"/>
            <w:vAlign w:val="center"/>
          </w:tcPr>
          <w:p w14:paraId="7776382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1CD9A4B6">
            <w:pPr>
              <w:spacing w:line="300" w:lineRule="exact"/>
              <w:jc w:val="left"/>
              <w:rPr>
                <w:rFonts w:hint="eastAsia" w:ascii="方正书宋_GBK" w:eastAsia="方正书宋_GBK"/>
              </w:rPr>
            </w:pPr>
            <w:r>
              <w:rPr>
                <w:rFonts w:hint="eastAsia" w:ascii="方正书宋_GBK" w:eastAsia="方正书宋_GBK"/>
              </w:rPr>
              <w:t>农村财务审相关计规</w:t>
            </w:r>
          </w:p>
        </w:tc>
        <w:tc>
          <w:tcPr>
            <w:tcW w:w="2891" w:type="dxa"/>
            <w:noWrap w:val="0"/>
            <w:vAlign w:val="center"/>
          </w:tcPr>
          <w:p w14:paraId="45F47F38">
            <w:pPr>
              <w:spacing w:line="300" w:lineRule="exact"/>
              <w:jc w:val="left"/>
              <w:rPr>
                <w:rFonts w:ascii="方正书宋_GBK" w:eastAsia="方正书宋_GBK"/>
              </w:rPr>
            </w:pPr>
            <w:r>
              <w:rPr>
                <w:rFonts w:hint="eastAsia" w:ascii="方正书宋_GBK" w:eastAsia="方正书宋_GBK"/>
              </w:rPr>
              <w:t>农村财务审相关计规</w:t>
            </w:r>
          </w:p>
        </w:tc>
        <w:tc>
          <w:tcPr>
            <w:tcW w:w="1276" w:type="dxa"/>
            <w:noWrap w:val="0"/>
            <w:vAlign w:val="center"/>
          </w:tcPr>
          <w:p w14:paraId="6DFFCB1E">
            <w:pPr>
              <w:spacing w:line="300" w:lineRule="exact"/>
              <w:jc w:val="left"/>
              <w:rPr>
                <w:rFonts w:hint="eastAsia" w:ascii="方正书宋_GBK" w:eastAsia="方正书宋_GBK"/>
              </w:rPr>
            </w:pPr>
            <w:r>
              <w:rPr>
                <w:rFonts w:hint="eastAsia" w:ascii="方正书宋_GBK" w:eastAsia="方正书宋_GBK"/>
              </w:rPr>
              <w:t>农村财务审相关计规</w:t>
            </w:r>
          </w:p>
        </w:tc>
        <w:tc>
          <w:tcPr>
            <w:tcW w:w="1701" w:type="dxa"/>
            <w:noWrap w:val="0"/>
            <w:vAlign w:val="center"/>
          </w:tcPr>
          <w:p w14:paraId="7EF4AA68">
            <w:pPr>
              <w:spacing w:line="300" w:lineRule="exact"/>
              <w:jc w:val="left"/>
              <w:rPr>
                <w:rFonts w:hint="eastAsia" w:ascii="方正书宋_GBK" w:eastAsia="方正书宋_GBK"/>
              </w:rPr>
            </w:pPr>
            <w:r>
              <w:rPr>
                <w:rFonts w:hint="eastAsia" w:ascii="方正书宋_GBK" w:eastAsia="方正书宋_GBK"/>
              </w:rPr>
              <w:t>本级预算安排</w:t>
            </w:r>
          </w:p>
        </w:tc>
      </w:tr>
      <w:tr w14:paraId="4943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0B6A38">
            <w:pPr>
              <w:spacing w:line="300" w:lineRule="exact"/>
              <w:jc w:val="center"/>
              <w:rPr>
                <w:rFonts w:hint="eastAsia" w:ascii="方正书宋_GBK" w:eastAsia="方正书宋_GBK"/>
              </w:rPr>
            </w:pPr>
          </w:p>
        </w:tc>
        <w:tc>
          <w:tcPr>
            <w:tcW w:w="1134" w:type="dxa"/>
            <w:noWrap w:val="0"/>
            <w:vAlign w:val="center"/>
          </w:tcPr>
          <w:p w14:paraId="6A663F4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80F483D">
            <w:pPr>
              <w:spacing w:line="300" w:lineRule="exact"/>
              <w:jc w:val="left"/>
              <w:rPr>
                <w:rFonts w:hint="eastAsia" w:ascii="方正书宋_GBK" w:eastAsia="方正书宋_GBK"/>
              </w:rPr>
            </w:pPr>
            <w:r>
              <w:rPr>
                <w:rFonts w:hint="eastAsia" w:ascii="方正书宋_GBK" w:eastAsia="方正书宋_GBK"/>
              </w:rPr>
              <w:t>按照规定时间完成审计工作</w:t>
            </w:r>
          </w:p>
        </w:tc>
        <w:tc>
          <w:tcPr>
            <w:tcW w:w="2891" w:type="dxa"/>
            <w:noWrap w:val="0"/>
            <w:vAlign w:val="center"/>
          </w:tcPr>
          <w:p w14:paraId="6FC96EAB">
            <w:pPr>
              <w:spacing w:line="300" w:lineRule="exact"/>
              <w:jc w:val="left"/>
              <w:rPr>
                <w:rFonts w:ascii="方正书宋_GBK" w:eastAsia="方正书宋_GBK"/>
              </w:rPr>
            </w:pPr>
            <w:r>
              <w:rPr>
                <w:rFonts w:hint="eastAsia" w:ascii="方正书宋_GBK" w:eastAsia="方正书宋_GBK"/>
              </w:rPr>
              <w:t>按照规定时间完成审计工作</w:t>
            </w:r>
          </w:p>
        </w:tc>
        <w:tc>
          <w:tcPr>
            <w:tcW w:w="1276" w:type="dxa"/>
            <w:noWrap w:val="0"/>
            <w:vAlign w:val="center"/>
          </w:tcPr>
          <w:p w14:paraId="27769AF8">
            <w:pPr>
              <w:spacing w:line="300" w:lineRule="exact"/>
              <w:jc w:val="left"/>
              <w:rPr>
                <w:rFonts w:hint="eastAsia" w:ascii="方正书宋_GBK" w:eastAsia="方正书宋_GBK"/>
              </w:rPr>
            </w:pPr>
            <w:r>
              <w:rPr>
                <w:rFonts w:hint="eastAsia" w:ascii="方正书宋_GBK" w:eastAsia="方正书宋_GBK"/>
              </w:rPr>
              <w:t>按照规定时间完成审计工作</w:t>
            </w:r>
          </w:p>
        </w:tc>
        <w:tc>
          <w:tcPr>
            <w:tcW w:w="1701" w:type="dxa"/>
            <w:noWrap w:val="0"/>
            <w:vAlign w:val="center"/>
          </w:tcPr>
          <w:p w14:paraId="19BF5BD1">
            <w:pPr>
              <w:spacing w:line="300" w:lineRule="exact"/>
              <w:jc w:val="left"/>
              <w:rPr>
                <w:rFonts w:hint="eastAsia" w:ascii="方正书宋_GBK" w:eastAsia="方正书宋_GBK"/>
              </w:rPr>
            </w:pPr>
            <w:r>
              <w:rPr>
                <w:rFonts w:hint="eastAsia" w:ascii="方正书宋_GBK" w:eastAsia="方正书宋_GBK"/>
              </w:rPr>
              <w:t>本级预算安排</w:t>
            </w:r>
          </w:p>
        </w:tc>
      </w:tr>
      <w:tr w14:paraId="0FE7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DD8785">
            <w:pPr>
              <w:spacing w:line="300" w:lineRule="exact"/>
              <w:jc w:val="center"/>
              <w:rPr>
                <w:rFonts w:hint="eastAsia" w:ascii="方正书宋_GBK" w:eastAsia="方正书宋_GBK"/>
              </w:rPr>
            </w:pPr>
          </w:p>
        </w:tc>
        <w:tc>
          <w:tcPr>
            <w:tcW w:w="1134" w:type="dxa"/>
            <w:noWrap w:val="0"/>
            <w:vAlign w:val="center"/>
          </w:tcPr>
          <w:p w14:paraId="38CFB01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A824E09">
            <w:pPr>
              <w:spacing w:line="300" w:lineRule="exact"/>
              <w:jc w:val="left"/>
              <w:rPr>
                <w:rFonts w:hint="eastAsia" w:ascii="方正书宋_GBK" w:eastAsia="方正书宋_GBK"/>
              </w:rPr>
            </w:pPr>
            <w:r>
              <w:rPr>
                <w:rFonts w:hint="eastAsia" w:ascii="方正书宋_GBK" w:eastAsia="方正书宋_GBK"/>
              </w:rPr>
              <w:t>3000元</w:t>
            </w:r>
          </w:p>
        </w:tc>
        <w:tc>
          <w:tcPr>
            <w:tcW w:w="2891" w:type="dxa"/>
            <w:noWrap w:val="0"/>
            <w:vAlign w:val="center"/>
          </w:tcPr>
          <w:p w14:paraId="06E7E06D">
            <w:pPr>
              <w:spacing w:line="300" w:lineRule="exact"/>
              <w:jc w:val="left"/>
              <w:rPr>
                <w:rFonts w:ascii="方正书宋_GBK" w:eastAsia="方正书宋_GBK"/>
              </w:rPr>
            </w:pPr>
            <w:r>
              <w:rPr>
                <w:rFonts w:hint="eastAsia" w:ascii="方正书宋_GBK" w:eastAsia="方正书宋_GBK"/>
              </w:rPr>
              <w:t>3000元</w:t>
            </w:r>
          </w:p>
        </w:tc>
        <w:tc>
          <w:tcPr>
            <w:tcW w:w="1276" w:type="dxa"/>
            <w:noWrap w:val="0"/>
            <w:vAlign w:val="center"/>
          </w:tcPr>
          <w:p w14:paraId="7AB2E416">
            <w:pPr>
              <w:spacing w:line="300" w:lineRule="exact"/>
              <w:jc w:val="left"/>
              <w:rPr>
                <w:rFonts w:hint="eastAsia" w:ascii="方正书宋_GBK" w:eastAsia="方正书宋_GBK"/>
              </w:rPr>
            </w:pPr>
            <w:r>
              <w:rPr>
                <w:rFonts w:hint="eastAsia" w:ascii="方正书宋_GBK" w:eastAsia="方正书宋_GBK"/>
              </w:rPr>
              <w:t>3000元</w:t>
            </w:r>
          </w:p>
        </w:tc>
        <w:tc>
          <w:tcPr>
            <w:tcW w:w="1701" w:type="dxa"/>
            <w:noWrap w:val="0"/>
            <w:vAlign w:val="center"/>
          </w:tcPr>
          <w:p w14:paraId="3A18BFC9">
            <w:pPr>
              <w:spacing w:line="300" w:lineRule="exact"/>
              <w:jc w:val="left"/>
              <w:rPr>
                <w:rFonts w:hint="eastAsia" w:ascii="方正书宋_GBK" w:eastAsia="方正书宋_GBK"/>
              </w:rPr>
            </w:pPr>
            <w:r>
              <w:rPr>
                <w:rFonts w:hint="eastAsia" w:ascii="方正书宋_GBK" w:eastAsia="方正书宋_GBK"/>
              </w:rPr>
              <w:t>本级预算安排</w:t>
            </w:r>
          </w:p>
        </w:tc>
      </w:tr>
      <w:tr w14:paraId="5E90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85A80B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F2B8C06">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2D41C70B">
            <w:pPr>
              <w:spacing w:line="300" w:lineRule="exact"/>
              <w:jc w:val="left"/>
              <w:rPr>
                <w:rFonts w:hint="eastAsia" w:ascii="方正书宋_GBK" w:eastAsia="方正书宋_GBK"/>
              </w:rPr>
            </w:pPr>
            <w:r>
              <w:rPr>
                <w:rFonts w:hint="eastAsia" w:ascii="方正书宋_GBK" w:eastAsia="方正书宋_GBK"/>
              </w:rPr>
              <w:t>农村社会稳定</w:t>
            </w:r>
          </w:p>
        </w:tc>
        <w:tc>
          <w:tcPr>
            <w:tcW w:w="2891" w:type="dxa"/>
            <w:noWrap w:val="0"/>
            <w:vAlign w:val="center"/>
          </w:tcPr>
          <w:p w14:paraId="2985B362">
            <w:pPr>
              <w:spacing w:line="300" w:lineRule="exact"/>
              <w:jc w:val="left"/>
              <w:rPr>
                <w:rFonts w:ascii="方正书宋_GBK" w:eastAsia="方正书宋_GBK"/>
              </w:rPr>
            </w:pPr>
            <w:r>
              <w:rPr>
                <w:rFonts w:hint="eastAsia" w:ascii="方正书宋_GBK" w:eastAsia="方正书宋_GBK"/>
              </w:rPr>
              <w:t>农村社会稳定</w:t>
            </w:r>
          </w:p>
        </w:tc>
        <w:tc>
          <w:tcPr>
            <w:tcW w:w="1276" w:type="dxa"/>
            <w:noWrap w:val="0"/>
            <w:vAlign w:val="center"/>
          </w:tcPr>
          <w:p w14:paraId="0378931A">
            <w:pPr>
              <w:spacing w:line="300" w:lineRule="exact"/>
              <w:jc w:val="left"/>
              <w:rPr>
                <w:rFonts w:hint="eastAsia" w:ascii="方正书宋_GBK" w:eastAsia="方正书宋_GBK"/>
              </w:rPr>
            </w:pPr>
            <w:r>
              <w:rPr>
                <w:rFonts w:hint="eastAsia" w:ascii="方正书宋_GBK" w:eastAsia="方正书宋_GBK"/>
              </w:rPr>
              <w:t>农村社会稳定</w:t>
            </w:r>
          </w:p>
        </w:tc>
        <w:tc>
          <w:tcPr>
            <w:tcW w:w="1701" w:type="dxa"/>
            <w:noWrap w:val="0"/>
            <w:vAlign w:val="center"/>
          </w:tcPr>
          <w:p w14:paraId="43AA4D16">
            <w:pPr>
              <w:spacing w:line="300" w:lineRule="exact"/>
              <w:jc w:val="left"/>
              <w:rPr>
                <w:rFonts w:hint="eastAsia" w:ascii="方正书宋_GBK" w:eastAsia="方正书宋_GBK"/>
              </w:rPr>
            </w:pPr>
            <w:r>
              <w:rPr>
                <w:rFonts w:hint="eastAsia" w:ascii="方正书宋_GBK" w:eastAsia="方正书宋_GBK"/>
              </w:rPr>
              <w:t>本级预算安排</w:t>
            </w:r>
          </w:p>
        </w:tc>
      </w:tr>
      <w:tr w14:paraId="1C9F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369337">
            <w:pPr>
              <w:spacing w:line="300" w:lineRule="exact"/>
              <w:jc w:val="center"/>
              <w:rPr>
                <w:rFonts w:hint="eastAsia" w:ascii="方正书宋_GBK" w:eastAsia="方正书宋_GBK"/>
              </w:rPr>
            </w:pPr>
          </w:p>
        </w:tc>
        <w:tc>
          <w:tcPr>
            <w:tcW w:w="1134" w:type="dxa"/>
            <w:noWrap w:val="0"/>
            <w:vAlign w:val="center"/>
          </w:tcPr>
          <w:p w14:paraId="550294E4">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0D28239">
            <w:pPr>
              <w:spacing w:line="300" w:lineRule="exact"/>
              <w:jc w:val="left"/>
              <w:rPr>
                <w:rFonts w:hint="eastAsia" w:ascii="方正书宋_GBK" w:eastAsia="方正书宋_GBK"/>
              </w:rPr>
            </w:pPr>
            <w:r>
              <w:rPr>
                <w:rFonts w:hint="eastAsia" w:ascii="方正书宋_GBK" w:eastAsia="方正书宋_GBK"/>
              </w:rPr>
              <w:t>农村生态环境改善</w:t>
            </w:r>
          </w:p>
        </w:tc>
        <w:tc>
          <w:tcPr>
            <w:tcW w:w="2891" w:type="dxa"/>
            <w:noWrap w:val="0"/>
            <w:vAlign w:val="center"/>
          </w:tcPr>
          <w:p w14:paraId="76BF0632">
            <w:pPr>
              <w:spacing w:line="300" w:lineRule="exact"/>
              <w:jc w:val="left"/>
              <w:rPr>
                <w:rFonts w:ascii="方正书宋_GBK" w:eastAsia="方正书宋_GBK"/>
              </w:rPr>
            </w:pPr>
            <w:r>
              <w:rPr>
                <w:rFonts w:hint="eastAsia" w:ascii="方正书宋_GBK" w:eastAsia="方正书宋_GBK"/>
              </w:rPr>
              <w:t>农村生态环境改善</w:t>
            </w:r>
          </w:p>
        </w:tc>
        <w:tc>
          <w:tcPr>
            <w:tcW w:w="1276" w:type="dxa"/>
            <w:noWrap w:val="0"/>
            <w:vAlign w:val="center"/>
          </w:tcPr>
          <w:p w14:paraId="026F1F21">
            <w:pPr>
              <w:spacing w:line="300" w:lineRule="exact"/>
              <w:jc w:val="left"/>
              <w:rPr>
                <w:rFonts w:hint="eastAsia" w:ascii="方正书宋_GBK" w:eastAsia="方正书宋_GBK"/>
              </w:rPr>
            </w:pPr>
            <w:r>
              <w:rPr>
                <w:rFonts w:hint="eastAsia" w:ascii="方正书宋_GBK" w:eastAsia="方正书宋_GBK"/>
              </w:rPr>
              <w:t>农村生态环境改善</w:t>
            </w:r>
          </w:p>
        </w:tc>
        <w:tc>
          <w:tcPr>
            <w:tcW w:w="1701" w:type="dxa"/>
            <w:noWrap w:val="0"/>
            <w:vAlign w:val="center"/>
          </w:tcPr>
          <w:p w14:paraId="1646FD9E">
            <w:pPr>
              <w:spacing w:line="300" w:lineRule="exact"/>
              <w:jc w:val="left"/>
              <w:rPr>
                <w:rFonts w:hint="eastAsia" w:ascii="方正书宋_GBK" w:eastAsia="方正书宋_GBK"/>
              </w:rPr>
            </w:pPr>
            <w:r>
              <w:rPr>
                <w:rFonts w:hint="eastAsia" w:ascii="方正书宋_GBK" w:eastAsia="方正书宋_GBK"/>
              </w:rPr>
              <w:t>本级预算安排</w:t>
            </w:r>
          </w:p>
        </w:tc>
      </w:tr>
      <w:tr w14:paraId="2623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706078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2DE3F2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C7A07BC">
            <w:pPr>
              <w:spacing w:line="300" w:lineRule="exact"/>
              <w:jc w:val="left"/>
              <w:rPr>
                <w:rFonts w:hint="eastAsia" w:ascii="方正书宋_GBK" w:eastAsia="方正书宋_GBK"/>
              </w:rPr>
            </w:pPr>
            <w:r>
              <w:rPr>
                <w:rFonts w:hint="eastAsia" w:ascii="方正书宋_GBK" w:eastAsia="方正书宋_GBK"/>
              </w:rPr>
              <w:t>满意</w:t>
            </w:r>
          </w:p>
        </w:tc>
        <w:tc>
          <w:tcPr>
            <w:tcW w:w="2891" w:type="dxa"/>
            <w:noWrap w:val="0"/>
            <w:vAlign w:val="center"/>
          </w:tcPr>
          <w:p w14:paraId="179EAF2C">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56711D86">
            <w:pPr>
              <w:spacing w:line="300" w:lineRule="exact"/>
              <w:jc w:val="left"/>
              <w:rPr>
                <w:rFonts w:hint="eastAsia" w:ascii="方正书宋_GBK" w:eastAsia="方正书宋_GBK"/>
              </w:rPr>
            </w:pPr>
            <w:r>
              <w:rPr>
                <w:rFonts w:hint="eastAsia" w:ascii="方正书宋_GBK" w:eastAsia="方正书宋_GBK"/>
              </w:rPr>
              <w:t>满意</w:t>
            </w:r>
          </w:p>
        </w:tc>
        <w:tc>
          <w:tcPr>
            <w:tcW w:w="1701" w:type="dxa"/>
            <w:noWrap w:val="0"/>
            <w:vAlign w:val="center"/>
          </w:tcPr>
          <w:p w14:paraId="7E34E7CD">
            <w:pPr>
              <w:spacing w:line="300" w:lineRule="exact"/>
              <w:jc w:val="left"/>
              <w:rPr>
                <w:rFonts w:hint="eastAsia" w:ascii="方正书宋_GBK" w:eastAsia="方正书宋_GBK"/>
              </w:rPr>
            </w:pPr>
            <w:r>
              <w:rPr>
                <w:rFonts w:hint="eastAsia" w:ascii="方正书宋_GBK" w:eastAsia="方正书宋_GBK"/>
              </w:rPr>
              <w:t>本级预算安排</w:t>
            </w:r>
          </w:p>
        </w:tc>
      </w:tr>
    </w:tbl>
    <w:p w14:paraId="601CE3C3">
      <w:pPr>
        <w:spacing w:line="300" w:lineRule="exact"/>
        <w:jc w:val="left"/>
        <w:sectPr>
          <w:pgSz w:w="11907" w:h="16839"/>
          <w:pgMar w:top="1984" w:right="1304" w:bottom="1134" w:left="1304" w:header="851" w:footer="992" w:gutter="0"/>
          <w:cols w:space="720" w:num="1"/>
          <w:docGrid w:type="lines" w:linePitch="312" w:charSpace="0"/>
        </w:sectPr>
      </w:pPr>
    </w:p>
    <w:p w14:paraId="404D881F">
      <w:pPr>
        <w:spacing w:line="300" w:lineRule="exact"/>
        <w:jc w:val="left"/>
      </w:pPr>
    </w:p>
    <w:p w14:paraId="0E98EF17">
      <w:pPr>
        <w:ind w:firstLine="562" w:firstLineChars="200"/>
        <w:jc w:val="left"/>
        <w:outlineLvl w:val="3"/>
        <w:rPr>
          <w:rFonts w:hAnsi="宋体"/>
          <w:b/>
          <w:sz w:val="28"/>
        </w:rPr>
      </w:pPr>
      <w:bookmarkStart w:id="3" w:name="_Toc67335337"/>
      <w:r>
        <w:rPr>
          <w:rFonts w:hint="eastAsia" w:ascii="方正仿宋_GBK" w:eastAsia="方正仿宋_GBK"/>
          <w:b/>
          <w:sz w:val="28"/>
        </w:rPr>
        <w:t>2.产业扶贫经费绩效目标表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2、产业扶贫经费绩效目标表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92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644F057">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5824AE78">
            <w:pPr>
              <w:spacing w:line="300" w:lineRule="exact"/>
              <w:jc w:val="right"/>
              <w:rPr>
                <w:rFonts w:ascii="方正书宋_GBK" w:eastAsia="方正书宋_GBK"/>
              </w:rPr>
            </w:pPr>
            <w:r>
              <w:rPr>
                <w:rFonts w:hint="eastAsia" w:ascii="方正书宋_GBK" w:eastAsia="方正书宋_GBK"/>
              </w:rPr>
              <w:t>单位：元</w:t>
            </w:r>
          </w:p>
        </w:tc>
      </w:tr>
      <w:tr w14:paraId="050D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E149D0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A25A05F">
            <w:pPr>
              <w:spacing w:line="300" w:lineRule="exact"/>
              <w:jc w:val="left"/>
              <w:rPr>
                <w:rFonts w:ascii="方正书宋_GBK" w:eastAsia="方正书宋_GBK"/>
              </w:rPr>
            </w:pPr>
            <w:r>
              <w:rPr>
                <w:rFonts w:ascii="方正书宋_GBK" w:eastAsia="方正书宋_GBK"/>
              </w:rPr>
              <w:t>130582210R4HM3958NFXG</w:t>
            </w:r>
          </w:p>
        </w:tc>
        <w:tc>
          <w:tcPr>
            <w:tcW w:w="1587" w:type="dxa"/>
            <w:noWrap w:val="0"/>
            <w:vAlign w:val="center"/>
          </w:tcPr>
          <w:p w14:paraId="4591C0B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A6D8918">
            <w:pPr>
              <w:spacing w:line="300" w:lineRule="exact"/>
              <w:jc w:val="left"/>
              <w:rPr>
                <w:rFonts w:ascii="方正书宋_GBK" w:eastAsia="方正书宋_GBK"/>
              </w:rPr>
            </w:pPr>
            <w:r>
              <w:rPr>
                <w:rFonts w:hint="eastAsia" w:ascii="方正书宋_GBK" w:eastAsia="方正书宋_GBK"/>
              </w:rPr>
              <w:t>产业扶贫经费</w:t>
            </w:r>
          </w:p>
        </w:tc>
      </w:tr>
      <w:tr w14:paraId="6F96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0B131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86E2BA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D4CEFA1">
            <w:pPr>
              <w:spacing w:line="300" w:lineRule="exact"/>
              <w:jc w:val="left"/>
              <w:rPr>
                <w:rFonts w:ascii="方正书宋_GBK" w:eastAsia="方正书宋_GBK"/>
              </w:rPr>
            </w:pPr>
            <w:r>
              <w:rPr>
                <w:rFonts w:ascii="方正书宋_GBK" w:eastAsia="方正书宋_GBK"/>
              </w:rPr>
              <w:t>45000.00</w:t>
            </w:r>
          </w:p>
        </w:tc>
        <w:tc>
          <w:tcPr>
            <w:tcW w:w="1587" w:type="dxa"/>
            <w:noWrap w:val="0"/>
            <w:vAlign w:val="center"/>
          </w:tcPr>
          <w:p w14:paraId="632AF2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62B753E">
            <w:pPr>
              <w:spacing w:line="300" w:lineRule="exact"/>
              <w:jc w:val="left"/>
              <w:rPr>
                <w:rFonts w:ascii="方正书宋_GBK" w:eastAsia="方正书宋_GBK"/>
              </w:rPr>
            </w:pPr>
            <w:r>
              <w:rPr>
                <w:rFonts w:ascii="方正书宋_GBK" w:eastAsia="方正书宋_GBK"/>
              </w:rPr>
              <w:t>45000.00</w:t>
            </w:r>
          </w:p>
        </w:tc>
        <w:tc>
          <w:tcPr>
            <w:tcW w:w="1276" w:type="dxa"/>
            <w:noWrap w:val="0"/>
            <w:vAlign w:val="center"/>
          </w:tcPr>
          <w:p w14:paraId="1B2DBE0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CE4D31C">
            <w:pPr>
              <w:spacing w:line="300" w:lineRule="exact"/>
              <w:jc w:val="left"/>
              <w:rPr>
                <w:rFonts w:ascii="方正书宋_GBK" w:eastAsia="方正书宋_GBK"/>
              </w:rPr>
            </w:pPr>
            <w:r>
              <w:rPr>
                <w:rFonts w:ascii="方正书宋_GBK" w:eastAsia="方正书宋_GBK"/>
              </w:rPr>
              <w:t>0</w:t>
            </w:r>
          </w:p>
        </w:tc>
      </w:tr>
      <w:tr w14:paraId="18F5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68AAA52">
            <w:pPr>
              <w:spacing w:line="300" w:lineRule="exact"/>
              <w:jc w:val="left"/>
              <w:outlineLvl w:val="3"/>
            </w:pPr>
          </w:p>
        </w:tc>
        <w:tc>
          <w:tcPr>
            <w:tcW w:w="8278" w:type="dxa"/>
            <w:gridSpan w:val="6"/>
            <w:noWrap w:val="0"/>
            <w:vAlign w:val="center"/>
          </w:tcPr>
          <w:p w14:paraId="071AEC19">
            <w:pPr>
              <w:spacing w:line="300" w:lineRule="exact"/>
              <w:jc w:val="left"/>
              <w:rPr>
                <w:rFonts w:ascii="方正书宋_GBK" w:eastAsia="方正书宋_GBK"/>
              </w:rPr>
            </w:pPr>
            <w:r>
              <w:rPr>
                <w:rFonts w:hint="eastAsia" w:ascii="方正书宋_GBK" w:eastAsia="方正书宋_GBK"/>
              </w:rPr>
              <w:t>准备中央、省、市产业扶贫检查资料，安排督导产业扶贫项目，购买日常办公用品，拜访建档立卡贫困户，技术帮扶。</w:t>
            </w:r>
          </w:p>
        </w:tc>
      </w:tr>
      <w:tr w14:paraId="5182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8413C8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0A015621">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7BD7EC2D">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7DDDD004">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DF91C10">
            <w:pPr>
              <w:spacing w:line="300" w:lineRule="exact"/>
              <w:jc w:val="center"/>
              <w:rPr>
                <w:rFonts w:ascii="方正书宋_GBK" w:eastAsia="方正书宋_GBK"/>
                <w:b/>
              </w:rPr>
            </w:pPr>
            <w:r>
              <w:rPr>
                <w:rFonts w:hint="eastAsia" w:ascii="方正书宋_GBK" w:eastAsia="方正书宋_GBK"/>
                <w:b/>
              </w:rPr>
              <w:t>12月底</w:t>
            </w:r>
          </w:p>
        </w:tc>
      </w:tr>
      <w:tr w14:paraId="5C18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E9211EA">
            <w:pPr>
              <w:spacing w:line="300" w:lineRule="exact"/>
              <w:jc w:val="left"/>
              <w:outlineLvl w:val="3"/>
            </w:pPr>
          </w:p>
        </w:tc>
        <w:tc>
          <w:tcPr>
            <w:tcW w:w="2410" w:type="dxa"/>
            <w:gridSpan w:val="2"/>
            <w:tcBorders>
              <w:bottom w:val="single" w:color="000000" w:sz="6" w:space="0"/>
            </w:tcBorders>
            <w:noWrap w:val="0"/>
            <w:vAlign w:val="center"/>
          </w:tcPr>
          <w:p w14:paraId="1274BF79">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6F3EE67E">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4E845C9C">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17EF3A05">
            <w:pPr>
              <w:spacing w:line="300" w:lineRule="exact"/>
              <w:jc w:val="center"/>
              <w:rPr>
                <w:rFonts w:ascii="方正书宋_GBK" w:eastAsia="方正书宋_GBK"/>
              </w:rPr>
            </w:pPr>
            <w:r>
              <w:rPr>
                <w:rFonts w:ascii="方正书宋_GBK" w:eastAsia="方正书宋_GBK"/>
              </w:rPr>
              <w:t>100.00%</w:t>
            </w:r>
          </w:p>
        </w:tc>
      </w:tr>
      <w:tr w14:paraId="06FF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624D07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265C84C">
            <w:pPr>
              <w:spacing w:line="300" w:lineRule="exact"/>
              <w:jc w:val="left"/>
              <w:rPr>
                <w:rFonts w:ascii="方正书宋_GBK" w:eastAsia="方正书宋_GBK"/>
              </w:rPr>
            </w:pPr>
            <w:r>
              <w:rPr>
                <w:rFonts w:hint="eastAsia" w:ascii="方正书宋_GBK" w:eastAsia="方正书宋_GBK"/>
              </w:rPr>
              <w:t>1.准备中央、省、市产业扶贫检查资料，安排督导产业扶贫项目，购买日常办公用品，拜访建档立卡贫困户，技术帮扶。</w:t>
            </w:r>
          </w:p>
        </w:tc>
      </w:tr>
    </w:tbl>
    <w:p w14:paraId="679C9297">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57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4783E1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733693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363947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499BED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D65A73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33CA63B">
            <w:pPr>
              <w:spacing w:line="300" w:lineRule="exact"/>
              <w:jc w:val="center"/>
              <w:rPr>
                <w:rFonts w:ascii="方正书宋_GBK" w:eastAsia="方正书宋_GBK"/>
                <w:b/>
              </w:rPr>
            </w:pPr>
            <w:r>
              <w:rPr>
                <w:rFonts w:hint="eastAsia" w:ascii="方正书宋_GBK" w:eastAsia="方正书宋_GBK"/>
                <w:b/>
              </w:rPr>
              <w:t>指标值确定依据</w:t>
            </w:r>
          </w:p>
        </w:tc>
      </w:tr>
      <w:tr w14:paraId="45CF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1F794B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7161E8D">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3685773">
            <w:pPr>
              <w:spacing w:line="300" w:lineRule="exact"/>
              <w:jc w:val="left"/>
              <w:rPr>
                <w:rFonts w:ascii="方正书宋_GBK" w:eastAsia="方正书宋_GBK"/>
              </w:rPr>
            </w:pPr>
            <w:r>
              <w:rPr>
                <w:rFonts w:hint="eastAsia" w:ascii="方正书宋_GBK" w:eastAsia="方正书宋_GBK"/>
              </w:rPr>
              <w:t>工作经费使用率</w:t>
            </w:r>
          </w:p>
        </w:tc>
        <w:tc>
          <w:tcPr>
            <w:tcW w:w="2891" w:type="dxa"/>
            <w:noWrap w:val="0"/>
            <w:vAlign w:val="center"/>
          </w:tcPr>
          <w:p w14:paraId="0EFB2421">
            <w:pPr>
              <w:spacing w:line="300" w:lineRule="exact"/>
              <w:jc w:val="left"/>
              <w:rPr>
                <w:rFonts w:ascii="方正书宋_GBK" w:eastAsia="方正书宋_GBK"/>
              </w:rPr>
            </w:pPr>
            <w:r>
              <w:rPr>
                <w:rFonts w:hint="eastAsia" w:ascii="方正书宋_GBK" w:eastAsia="方正书宋_GBK"/>
              </w:rPr>
              <w:t>工作经费使用完毕</w:t>
            </w:r>
          </w:p>
        </w:tc>
        <w:tc>
          <w:tcPr>
            <w:tcW w:w="1276" w:type="dxa"/>
            <w:noWrap w:val="0"/>
            <w:vAlign w:val="center"/>
          </w:tcPr>
          <w:p w14:paraId="248C4149">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14:paraId="1B4B1868">
            <w:pPr>
              <w:spacing w:line="300" w:lineRule="exact"/>
              <w:jc w:val="left"/>
              <w:rPr>
                <w:rFonts w:ascii="方正书宋_GBK" w:eastAsia="方正书宋_GBK"/>
              </w:rPr>
            </w:pPr>
            <w:r>
              <w:rPr>
                <w:rFonts w:hint="eastAsia" w:ascii="方正书宋_GBK" w:eastAsia="方正书宋_GBK"/>
              </w:rPr>
              <w:t>省市文件</w:t>
            </w:r>
          </w:p>
        </w:tc>
      </w:tr>
      <w:tr w14:paraId="3943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F0168E">
            <w:pPr>
              <w:spacing w:line="300" w:lineRule="exact"/>
              <w:jc w:val="center"/>
              <w:rPr>
                <w:rFonts w:hint="eastAsia" w:ascii="方正书宋_GBK" w:eastAsia="方正书宋_GBK"/>
              </w:rPr>
            </w:pPr>
          </w:p>
        </w:tc>
        <w:tc>
          <w:tcPr>
            <w:tcW w:w="1134" w:type="dxa"/>
            <w:noWrap w:val="0"/>
            <w:vAlign w:val="center"/>
          </w:tcPr>
          <w:p w14:paraId="4E8A557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EE09911">
            <w:pPr>
              <w:spacing w:line="300" w:lineRule="exact"/>
              <w:jc w:val="left"/>
              <w:rPr>
                <w:rFonts w:hint="eastAsia" w:ascii="方正书宋_GBK" w:eastAsia="方正书宋_GBK"/>
              </w:rPr>
            </w:pPr>
            <w:r>
              <w:rPr>
                <w:rFonts w:hint="eastAsia" w:ascii="方正书宋_GBK" w:eastAsia="方正书宋_GBK"/>
              </w:rPr>
              <w:t>工作经费使用规范率</w:t>
            </w:r>
          </w:p>
        </w:tc>
        <w:tc>
          <w:tcPr>
            <w:tcW w:w="2891" w:type="dxa"/>
            <w:noWrap w:val="0"/>
            <w:vAlign w:val="center"/>
          </w:tcPr>
          <w:p w14:paraId="7E28B551">
            <w:pPr>
              <w:spacing w:line="300" w:lineRule="exact"/>
              <w:jc w:val="left"/>
              <w:rPr>
                <w:rFonts w:ascii="方正书宋_GBK" w:eastAsia="方正书宋_GBK"/>
              </w:rPr>
            </w:pPr>
            <w:r>
              <w:rPr>
                <w:rFonts w:hint="eastAsia" w:ascii="方正书宋_GBK" w:eastAsia="方正书宋_GBK"/>
              </w:rPr>
              <w:t>规范使用工作经费</w:t>
            </w:r>
          </w:p>
        </w:tc>
        <w:tc>
          <w:tcPr>
            <w:tcW w:w="1276" w:type="dxa"/>
            <w:noWrap w:val="0"/>
            <w:vAlign w:val="center"/>
          </w:tcPr>
          <w:p w14:paraId="053C944F">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4BE9F65C">
            <w:pPr>
              <w:spacing w:line="300" w:lineRule="exact"/>
              <w:jc w:val="left"/>
              <w:rPr>
                <w:rFonts w:hint="eastAsia" w:ascii="方正书宋_GBK" w:eastAsia="方正书宋_GBK"/>
              </w:rPr>
            </w:pPr>
            <w:r>
              <w:rPr>
                <w:rFonts w:hint="eastAsia" w:ascii="方正书宋_GBK" w:eastAsia="方正书宋_GBK"/>
              </w:rPr>
              <w:t>省市文件</w:t>
            </w:r>
          </w:p>
        </w:tc>
      </w:tr>
      <w:tr w14:paraId="043F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CBE74F">
            <w:pPr>
              <w:spacing w:line="300" w:lineRule="exact"/>
              <w:jc w:val="center"/>
              <w:rPr>
                <w:rFonts w:hint="eastAsia" w:ascii="方正书宋_GBK" w:eastAsia="方正书宋_GBK"/>
              </w:rPr>
            </w:pPr>
          </w:p>
        </w:tc>
        <w:tc>
          <w:tcPr>
            <w:tcW w:w="1134" w:type="dxa"/>
            <w:noWrap w:val="0"/>
            <w:vAlign w:val="center"/>
          </w:tcPr>
          <w:p w14:paraId="5414E9F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0A0AFC6">
            <w:pPr>
              <w:spacing w:line="300" w:lineRule="exact"/>
              <w:jc w:val="left"/>
              <w:rPr>
                <w:rFonts w:hint="eastAsia" w:ascii="方正书宋_GBK" w:eastAsia="方正书宋_GBK"/>
              </w:rPr>
            </w:pPr>
            <w:r>
              <w:rPr>
                <w:rFonts w:hint="eastAsia" w:ascii="方正书宋_GBK" w:eastAsia="方正书宋_GBK"/>
              </w:rPr>
              <w:t>工作经费使用效率</w:t>
            </w:r>
          </w:p>
        </w:tc>
        <w:tc>
          <w:tcPr>
            <w:tcW w:w="2891" w:type="dxa"/>
            <w:noWrap w:val="0"/>
            <w:vAlign w:val="center"/>
          </w:tcPr>
          <w:p w14:paraId="12757A00">
            <w:pPr>
              <w:spacing w:line="300" w:lineRule="exact"/>
              <w:jc w:val="left"/>
              <w:rPr>
                <w:rFonts w:ascii="方正书宋_GBK" w:eastAsia="方正书宋_GBK"/>
              </w:rPr>
            </w:pPr>
            <w:r>
              <w:rPr>
                <w:rFonts w:hint="eastAsia" w:ascii="方正书宋_GBK" w:eastAsia="方正书宋_GBK"/>
              </w:rPr>
              <w:t>及时有效使用工作经费，每半年支出不少于一半</w:t>
            </w:r>
          </w:p>
        </w:tc>
        <w:tc>
          <w:tcPr>
            <w:tcW w:w="1276" w:type="dxa"/>
            <w:noWrap w:val="0"/>
            <w:vAlign w:val="center"/>
          </w:tcPr>
          <w:p w14:paraId="1968D5E9">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14:paraId="1AC30D51">
            <w:pPr>
              <w:spacing w:line="300" w:lineRule="exact"/>
              <w:jc w:val="left"/>
              <w:rPr>
                <w:rFonts w:hint="eastAsia" w:ascii="方正书宋_GBK" w:eastAsia="方正书宋_GBK"/>
              </w:rPr>
            </w:pPr>
            <w:r>
              <w:rPr>
                <w:rFonts w:hint="eastAsia" w:ascii="方正书宋_GBK" w:eastAsia="方正书宋_GBK"/>
              </w:rPr>
              <w:t>省市文件</w:t>
            </w:r>
          </w:p>
        </w:tc>
      </w:tr>
      <w:tr w14:paraId="516E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7A5A947">
            <w:pPr>
              <w:spacing w:line="300" w:lineRule="exact"/>
              <w:jc w:val="center"/>
              <w:rPr>
                <w:rFonts w:hint="eastAsia" w:ascii="方正书宋_GBK" w:eastAsia="方正书宋_GBK"/>
              </w:rPr>
            </w:pPr>
          </w:p>
        </w:tc>
        <w:tc>
          <w:tcPr>
            <w:tcW w:w="1134" w:type="dxa"/>
            <w:noWrap w:val="0"/>
            <w:vAlign w:val="center"/>
          </w:tcPr>
          <w:p w14:paraId="626B562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60872D8">
            <w:pPr>
              <w:spacing w:line="300" w:lineRule="exact"/>
              <w:jc w:val="left"/>
              <w:rPr>
                <w:rFonts w:hint="eastAsia" w:ascii="方正书宋_GBK" w:eastAsia="方正书宋_GBK"/>
              </w:rPr>
            </w:pPr>
            <w:r>
              <w:rPr>
                <w:rFonts w:hint="eastAsia" w:ascii="方正书宋_GBK" w:eastAsia="方正书宋_GBK"/>
              </w:rPr>
              <w:t>工作经费补助</w:t>
            </w:r>
          </w:p>
        </w:tc>
        <w:tc>
          <w:tcPr>
            <w:tcW w:w="2891" w:type="dxa"/>
            <w:noWrap w:val="0"/>
            <w:vAlign w:val="center"/>
          </w:tcPr>
          <w:p w14:paraId="7481C1B7">
            <w:pPr>
              <w:spacing w:line="300" w:lineRule="exact"/>
              <w:jc w:val="left"/>
              <w:rPr>
                <w:rFonts w:ascii="方正书宋_GBK" w:eastAsia="方正书宋_GBK"/>
              </w:rPr>
            </w:pPr>
            <w:r>
              <w:rPr>
                <w:rFonts w:hint="eastAsia" w:ascii="方正书宋_GBK" w:eastAsia="方正书宋_GBK"/>
              </w:rPr>
              <w:t>西部乡镇下乡补助每天不高于30元</w:t>
            </w:r>
          </w:p>
        </w:tc>
        <w:tc>
          <w:tcPr>
            <w:tcW w:w="1276" w:type="dxa"/>
            <w:noWrap w:val="0"/>
            <w:vAlign w:val="center"/>
          </w:tcPr>
          <w:p w14:paraId="4A56ABB1">
            <w:pPr>
              <w:spacing w:line="300" w:lineRule="exact"/>
              <w:jc w:val="left"/>
              <w:rPr>
                <w:rFonts w:hint="eastAsia" w:ascii="方正书宋_GBK" w:eastAsia="方正书宋_GBK"/>
              </w:rPr>
            </w:pPr>
            <w:r>
              <w:rPr>
                <w:rFonts w:hint="eastAsia" w:ascii="方正书宋_GBK" w:eastAsia="方正书宋_GBK"/>
              </w:rPr>
              <w:t>≤30元</w:t>
            </w:r>
          </w:p>
        </w:tc>
        <w:tc>
          <w:tcPr>
            <w:tcW w:w="1701" w:type="dxa"/>
            <w:noWrap w:val="0"/>
            <w:vAlign w:val="center"/>
          </w:tcPr>
          <w:p w14:paraId="6F8A69F3">
            <w:pPr>
              <w:spacing w:line="300" w:lineRule="exact"/>
              <w:jc w:val="left"/>
              <w:rPr>
                <w:rFonts w:hint="eastAsia" w:ascii="方正书宋_GBK" w:eastAsia="方正书宋_GBK"/>
              </w:rPr>
            </w:pPr>
            <w:r>
              <w:rPr>
                <w:rFonts w:hint="eastAsia" w:ascii="方正书宋_GBK" w:eastAsia="方正书宋_GBK"/>
              </w:rPr>
              <w:t>省市文件</w:t>
            </w:r>
          </w:p>
        </w:tc>
      </w:tr>
      <w:tr w14:paraId="60B0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30E6B1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67D8D1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0D73EB91">
            <w:pPr>
              <w:spacing w:line="300" w:lineRule="exact"/>
              <w:jc w:val="left"/>
              <w:rPr>
                <w:rFonts w:hint="eastAsia" w:ascii="方正书宋_GBK" w:eastAsia="方正书宋_GBK"/>
              </w:rPr>
            </w:pPr>
            <w:r>
              <w:rPr>
                <w:rFonts w:hint="eastAsia" w:ascii="方正书宋_GBK" w:eastAsia="方正书宋_GBK"/>
              </w:rPr>
              <w:t>建档立卡户入户率</w:t>
            </w:r>
          </w:p>
        </w:tc>
        <w:tc>
          <w:tcPr>
            <w:tcW w:w="2891" w:type="dxa"/>
            <w:noWrap w:val="0"/>
            <w:vAlign w:val="center"/>
          </w:tcPr>
          <w:p w14:paraId="56677FE8">
            <w:pPr>
              <w:spacing w:line="300" w:lineRule="exact"/>
              <w:jc w:val="left"/>
              <w:rPr>
                <w:rFonts w:ascii="方正书宋_GBK" w:eastAsia="方正书宋_GBK"/>
              </w:rPr>
            </w:pPr>
            <w:r>
              <w:rPr>
                <w:rFonts w:hint="eastAsia" w:ascii="方正书宋_GBK" w:eastAsia="方正书宋_GBK"/>
              </w:rPr>
              <w:t>每个建档立卡户都要拜访到</w:t>
            </w:r>
          </w:p>
        </w:tc>
        <w:tc>
          <w:tcPr>
            <w:tcW w:w="1276" w:type="dxa"/>
            <w:noWrap w:val="0"/>
            <w:vAlign w:val="center"/>
          </w:tcPr>
          <w:p w14:paraId="7CE49AC8">
            <w:pPr>
              <w:spacing w:line="300" w:lineRule="exact"/>
              <w:jc w:val="left"/>
              <w:rPr>
                <w:rFonts w:hint="eastAsia" w:ascii="方正书宋_GBK" w:eastAsia="方正书宋_GBK"/>
              </w:rPr>
            </w:pPr>
            <w:r>
              <w:rPr>
                <w:rFonts w:hint="eastAsia" w:ascii="方正书宋_GBK" w:eastAsia="方正书宋_GBK"/>
              </w:rPr>
              <w:t>≥2476户</w:t>
            </w:r>
          </w:p>
        </w:tc>
        <w:tc>
          <w:tcPr>
            <w:tcW w:w="1701" w:type="dxa"/>
            <w:noWrap w:val="0"/>
            <w:vAlign w:val="center"/>
          </w:tcPr>
          <w:p w14:paraId="2827C467">
            <w:pPr>
              <w:spacing w:line="300" w:lineRule="exact"/>
              <w:jc w:val="left"/>
              <w:rPr>
                <w:rFonts w:hint="eastAsia" w:ascii="方正书宋_GBK" w:eastAsia="方正书宋_GBK"/>
              </w:rPr>
            </w:pPr>
            <w:r>
              <w:rPr>
                <w:rFonts w:hint="eastAsia" w:ascii="方正书宋_GBK" w:eastAsia="方正书宋_GBK"/>
              </w:rPr>
              <w:t>省市文件</w:t>
            </w:r>
          </w:p>
        </w:tc>
      </w:tr>
      <w:tr w14:paraId="7A28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F235AE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6682D7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0000B344">
            <w:pPr>
              <w:spacing w:line="300" w:lineRule="exact"/>
              <w:jc w:val="left"/>
              <w:rPr>
                <w:rFonts w:hint="eastAsia" w:ascii="方正书宋_GBK" w:eastAsia="方正书宋_GBK"/>
              </w:rPr>
            </w:pPr>
            <w:r>
              <w:rPr>
                <w:rFonts w:hint="eastAsia" w:ascii="方正书宋_GBK" w:eastAsia="方正书宋_GBK"/>
              </w:rPr>
              <w:t>受益贫困人口满意度</w:t>
            </w:r>
          </w:p>
        </w:tc>
        <w:tc>
          <w:tcPr>
            <w:tcW w:w="2891" w:type="dxa"/>
            <w:noWrap w:val="0"/>
            <w:vAlign w:val="center"/>
          </w:tcPr>
          <w:p w14:paraId="06D3272B">
            <w:pPr>
              <w:spacing w:line="300" w:lineRule="exact"/>
              <w:jc w:val="left"/>
              <w:rPr>
                <w:rFonts w:ascii="方正书宋_GBK" w:eastAsia="方正书宋_GBK"/>
              </w:rPr>
            </w:pPr>
            <w:r>
              <w:rPr>
                <w:rFonts w:hint="eastAsia" w:ascii="方正书宋_GBK" w:eastAsia="方正书宋_GBK"/>
              </w:rPr>
              <w:t>项目满意度不低于95%</w:t>
            </w:r>
          </w:p>
        </w:tc>
        <w:tc>
          <w:tcPr>
            <w:tcW w:w="1276" w:type="dxa"/>
            <w:noWrap w:val="0"/>
            <w:vAlign w:val="center"/>
          </w:tcPr>
          <w:p w14:paraId="4D2BA620">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14:paraId="67ABD807">
            <w:pPr>
              <w:spacing w:line="300" w:lineRule="exact"/>
              <w:jc w:val="left"/>
              <w:rPr>
                <w:rFonts w:hint="eastAsia" w:ascii="方正书宋_GBK" w:eastAsia="方正书宋_GBK"/>
              </w:rPr>
            </w:pPr>
            <w:r>
              <w:rPr>
                <w:rFonts w:hint="eastAsia" w:ascii="方正书宋_GBK" w:eastAsia="方正书宋_GBK"/>
              </w:rPr>
              <w:t>省市文件</w:t>
            </w:r>
          </w:p>
        </w:tc>
      </w:tr>
    </w:tbl>
    <w:p w14:paraId="1C8FD558">
      <w:pPr>
        <w:spacing w:line="300" w:lineRule="exact"/>
        <w:jc w:val="left"/>
        <w:sectPr>
          <w:pgSz w:w="11907" w:h="16839"/>
          <w:pgMar w:top="1984" w:right="1304" w:bottom="1134" w:left="1304" w:header="851" w:footer="992" w:gutter="0"/>
          <w:cols w:space="720" w:num="1"/>
          <w:docGrid w:type="lines" w:linePitch="312" w:charSpace="0"/>
        </w:sectPr>
      </w:pPr>
    </w:p>
    <w:p w14:paraId="70F72E9A">
      <w:pPr>
        <w:spacing w:line="300" w:lineRule="exact"/>
        <w:jc w:val="left"/>
      </w:pPr>
    </w:p>
    <w:p w14:paraId="50DFD6F6">
      <w:pPr>
        <w:ind w:firstLine="562" w:firstLineChars="200"/>
        <w:jc w:val="left"/>
        <w:outlineLvl w:val="3"/>
        <w:rPr>
          <w:rFonts w:hAnsi="宋体"/>
          <w:b/>
          <w:sz w:val="28"/>
        </w:rPr>
      </w:pPr>
      <w:bookmarkStart w:id="4" w:name="_Toc67335338"/>
      <w:r>
        <w:rPr>
          <w:rFonts w:hint="eastAsia" w:ascii="方正仿宋_GBK" w:eastAsia="方正仿宋_GBK"/>
          <w:b/>
          <w:sz w:val="28"/>
        </w:rPr>
        <w:t>3.乡镇兽医站补贴绩效目标表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3、乡镇兽医站补贴绩效目标表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600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4981107">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ED26E4C">
            <w:pPr>
              <w:spacing w:line="300" w:lineRule="exact"/>
              <w:jc w:val="right"/>
              <w:rPr>
                <w:rFonts w:ascii="方正书宋_GBK" w:eastAsia="方正书宋_GBK"/>
              </w:rPr>
            </w:pPr>
            <w:r>
              <w:rPr>
                <w:rFonts w:hint="eastAsia" w:ascii="方正书宋_GBK" w:eastAsia="方正书宋_GBK"/>
              </w:rPr>
              <w:t>单位：元</w:t>
            </w:r>
          </w:p>
        </w:tc>
      </w:tr>
      <w:tr w14:paraId="4B556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A168EC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5C067D0">
            <w:pPr>
              <w:spacing w:line="300" w:lineRule="exact"/>
              <w:jc w:val="left"/>
              <w:rPr>
                <w:rFonts w:ascii="方正书宋_GBK" w:eastAsia="方正书宋_GBK"/>
              </w:rPr>
            </w:pPr>
            <w:r>
              <w:rPr>
                <w:rFonts w:ascii="方正书宋_GBK" w:eastAsia="方正书宋_GBK"/>
              </w:rPr>
              <w:t>1305822118VSYY756PQQD</w:t>
            </w:r>
          </w:p>
        </w:tc>
        <w:tc>
          <w:tcPr>
            <w:tcW w:w="1587" w:type="dxa"/>
            <w:noWrap w:val="0"/>
            <w:vAlign w:val="center"/>
          </w:tcPr>
          <w:p w14:paraId="21713B4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4088D2D">
            <w:pPr>
              <w:spacing w:line="300" w:lineRule="exact"/>
              <w:jc w:val="left"/>
              <w:rPr>
                <w:rFonts w:ascii="方正书宋_GBK" w:eastAsia="方正书宋_GBK"/>
              </w:rPr>
            </w:pPr>
            <w:r>
              <w:rPr>
                <w:rFonts w:hint="eastAsia" w:ascii="方正书宋_GBK" w:eastAsia="方正书宋_GBK"/>
              </w:rPr>
              <w:t>乡镇兽医站补贴</w:t>
            </w:r>
          </w:p>
        </w:tc>
      </w:tr>
      <w:tr w14:paraId="6C02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671D7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A445B4A">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805C9B4">
            <w:pPr>
              <w:spacing w:line="300" w:lineRule="exact"/>
              <w:jc w:val="left"/>
              <w:rPr>
                <w:rFonts w:ascii="方正书宋_GBK" w:eastAsia="方正书宋_GBK"/>
              </w:rPr>
            </w:pPr>
            <w:r>
              <w:rPr>
                <w:rFonts w:ascii="方正书宋_GBK" w:eastAsia="方正书宋_GBK"/>
              </w:rPr>
              <w:t>2261800.00</w:t>
            </w:r>
          </w:p>
        </w:tc>
        <w:tc>
          <w:tcPr>
            <w:tcW w:w="1587" w:type="dxa"/>
            <w:noWrap w:val="0"/>
            <w:vAlign w:val="center"/>
          </w:tcPr>
          <w:p w14:paraId="4B61773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29A0679">
            <w:pPr>
              <w:spacing w:line="300" w:lineRule="exact"/>
              <w:jc w:val="left"/>
              <w:rPr>
                <w:rFonts w:ascii="方正书宋_GBK" w:eastAsia="方正书宋_GBK"/>
              </w:rPr>
            </w:pPr>
            <w:r>
              <w:rPr>
                <w:rFonts w:ascii="方正书宋_GBK" w:eastAsia="方正书宋_GBK"/>
              </w:rPr>
              <w:t>2261800.00</w:t>
            </w:r>
          </w:p>
        </w:tc>
        <w:tc>
          <w:tcPr>
            <w:tcW w:w="1276" w:type="dxa"/>
            <w:noWrap w:val="0"/>
            <w:vAlign w:val="center"/>
          </w:tcPr>
          <w:p w14:paraId="20D700B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D13858E">
            <w:pPr>
              <w:spacing w:line="300" w:lineRule="exact"/>
              <w:jc w:val="left"/>
              <w:rPr>
                <w:rFonts w:ascii="方正书宋_GBK" w:eastAsia="方正书宋_GBK"/>
              </w:rPr>
            </w:pPr>
            <w:r>
              <w:rPr>
                <w:rFonts w:ascii="方正书宋_GBK" w:eastAsia="方正书宋_GBK"/>
              </w:rPr>
              <w:t>0</w:t>
            </w:r>
          </w:p>
        </w:tc>
      </w:tr>
      <w:tr w14:paraId="1BA43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AAAD7B0">
            <w:pPr>
              <w:spacing w:line="300" w:lineRule="exact"/>
              <w:jc w:val="left"/>
              <w:outlineLvl w:val="3"/>
            </w:pPr>
          </w:p>
        </w:tc>
        <w:tc>
          <w:tcPr>
            <w:tcW w:w="8278" w:type="dxa"/>
            <w:gridSpan w:val="6"/>
            <w:noWrap w:val="0"/>
            <w:vAlign w:val="center"/>
          </w:tcPr>
          <w:p w14:paraId="16A057A8">
            <w:pPr>
              <w:spacing w:line="300" w:lineRule="exact"/>
              <w:jc w:val="left"/>
              <w:rPr>
                <w:rFonts w:ascii="方正书宋_GBK" w:eastAsia="方正书宋_GBK"/>
              </w:rPr>
            </w:pPr>
            <w:r>
              <w:rPr>
                <w:rFonts w:hint="eastAsia" w:ascii="方正书宋_GBK" w:eastAsia="方正书宋_GBK"/>
              </w:rPr>
              <w:t>保障基层动物防疫人员工资福利正常发放，提高工作积极性，确保单位各项工作有序进行。</w:t>
            </w:r>
          </w:p>
        </w:tc>
      </w:tr>
      <w:tr w14:paraId="67EA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5ACE0E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4F0EE91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4A35A130">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CF5E5F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CBFB7CF">
            <w:pPr>
              <w:spacing w:line="300" w:lineRule="exact"/>
              <w:jc w:val="center"/>
              <w:rPr>
                <w:rFonts w:ascii="方正书宋_GBK" w:eastAsia="方正书宋_GBK"/>
                <w:b/>
              </w:rPr>
            </w:pPr>
            <w:r>
              <w:rPr>
                <w:rFonts w:hint="eastAsia" w:ascii="方正书宋_GBK" w:eastAsia="方正书宋_GBK"/>
                <w:b/>
              </w:rPr>
              <w:t>12月底</w:t>
            </w:r>
          </w:p>
        </w:tc>
      </w:tr>
      <w:tr w14:paraId="313D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CD21C21">
            <w:pPr>
              <w:spacing w:line="300" w:lineRule="exact"/>
              <w:jc w:val="left"/>
              <w:outlineLvl w:val="3"/>
            </w:pPr>
          </w:p>
        </w:tc>
        <w:tc>
          <w:tcPr>
            <w:tcW w:w="2410" w:type="dxa"/>
            <w:gridSpan w:val="2"/>
            <w:tcBorders>
              <w:bottom w:val="single" w:color="000000" w:sz="6" w:space="0"/>
            </w:tcBorders>
            <w:noWrap w:val="0"/>
            <w:vAlign w:val="center"/>
          </w:tcPr>
          <w:p w14:paraId="2F4E38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E4DD92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9391A4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44F2D8A">
            <w:pPr>
              <w:spacing w:line="300" w:lineRule="exact"/>
              <w:jc w:val="center"/>
              <w:rPr>
                <w:rFonts w:ascii="方正书宋_GBK" w:eastAsia="方正书宋_GBK"/>
              </w:rPr>
            </w:pPr>
            <w:r>
              <w:rPr>
                <w:rFonts w:ascii="方正书宋_GBK" w:eastAsia="方正书宋_GBK"/>
              </w:rPr>
              <w:t>100.00%</w:t>
            </w:r>
          </w:p>
        </w:tc>
      </w:tr>
      <w:tr w14:paraId="289B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ED251B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266F40B">
            <w:pPr>
              <w:spacing w:line="300" w:lineRule="exact"/>
              <w:jc w:val="left"/>
              <w:rPr>
                <w:rFonts w:hint="eastAsia" w:ascii="方正书宋_GBK" w:eastAsia="方正书宋_GBK"/>
              </w:rPr>
            </w:pPr>
            <w:r>
              <w:rPr>
                <w:rFonts w:hint="eastAsia" w:ascii="方正书宋_GBK" w:eastAsia="方正书宋_GBK"/>
              </w:rPr>
              <w:t>1.保障工资正常发放，维护社会稳定。</w:t>
            </w:r>
          </w:p>
          <w:p w14:paraId="63513733">
            <w:pPr>
              <w:spacing w:line="300" w:lineRule="exact"/>
              <w:jc w:val="left"/>
              <w:rPr>
                <w:rFonts w:ascii="方正书宋_GBK" w:eastAsia="方正书宋_GBK"/>
              </w:rPr>
            </w:pPr>
            <w:r>
              <w:rPr>
                <w:rFonts w:hint="eastAsia" w:ascii="方正书宋_GBK" w:eastAsia="方正书宋_GBK"/>
              </w:rPr>
              <w:t>2.保障社会保障费正常缴纳。</w:t>
            </w:r>
          </w:p>
        </w:tc>
      </w:tr>
    </w:tbl>
    <w:p w14:paraId="71705EBB">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6F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92BAAC2">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DA6A613">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B91305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964852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E286EE2">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3B1B961">
            <w:pPr>
              <w:spacing w:line="300" w:lineRule="exact"/>
              <w:jc w:val="center"/>
              <w:rPr>
                <w:rFonts w:ascii="方正书宋_GBK" w:eastAsia="方正书宋_GBK"/>
                <w:b/>
              </w:rPr>
            </w:pPr>
            <w:r>
              <w:rPr>
                <w:rFonts w:hint="eastAsia" w:ascii="方正书宋_GBK" w:eastAsia="方正书宋_GBK"/>
                <w:b/>
              </w:rPr>
              <w:t>指标值确定依据</w:t>
            </w:r>
          </w:p>
        </w:tc>
      </w:tr>
      <w:tr w14:paraId="6BAC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C93FE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3B3187F6">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FBA84EA">
            <w:pPr>
              <w:spacing w:line="300" w:lineRule="exact"/>
              <w:jc w:val="left"/>
              <w:rPr>
                <w:rFonts w:ascii="方正书宋_GBK" w:eastAsia="方正书宋_GBK"/>
              </w:rPr>
            </w:pPr>
            <w:r>
              <w:rPr>
                <w:rFonts w:hint="eastAsia" w:ascii="方正书宋_GBK" w:eastAsia="方正书宋_GBK"/>
              </w:rPr>
              <w:t>工资发放及时率</w:t>
            </w:r>
          </w:p>
        </w:tc>
        <w:tc>
          <w:tcPr>
            <w:tcW w:w="2891" w:type="dxa"/>
            <w:noWrap w:val="0"/>
            <w:vAlign w:val="center"/>
          </w:tcPr>
          <w:p w14:paraId="6DB14888">
            <w:pPr>
              <w:spacing w:line="300" w:lineRule="exact"/>
              <w:jc w:val="left"/>
              <w:rPr>
                <w:rFonts w:ascii="方正书宋_GBK" w:eastAsia="方正书宋_GBK"/>
              </w:rPr>
            </w:pPr>
            <w:r>
              <w:rPr>
                <w:rFonts w:hint="eastAsia" w:ascii="方正书宋_GBK" w:eastAsia="方正书宋_GBK"/>
              </w:rPr>
              <w:t>保证工资的正常发放</w:t>
            </w:r>
          </w:p>
        </w:tc>
        <w:tc>
          <w:tcPr>
            <w:tcW w:w="1276" w:type="dxa"/>
            <w:noWrap w:val="0"/>
            <w:vAlign w:val="center"/>
          </w:tcPr>
          <w:p w14:paraId="6FA29479">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14:paraId="0EB429F9">
            <w:pPr>
              <w:spacing w:line="300" w:lineRule="exact"/>
              <w:jc w:val="left"/>
              <w:rPr>
                <w:rFonts w:ascii="方正书宋_GBK" w:eastAsia="方正书宋_GBK"/>
              </w:rPr>
            </w:pPr>
            <w:r>
              <w:rPr>
                <w:rFonts w:hint="eastAsia" w:ascii="方正书宋_GBK" w:eastAsia="方正书宋_GBK"/>
              </w:rPr>
              <w:t>预算安排</w:t>
            </w:r>
          </w:p>
        </w:tc>
      </w:tr>
      <w:tr w14:paraId="562B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EBBE13">
            <w:pPr>
              <w:spacing w:line="300" w:lineRule="exact"/>
              <w:jc w:val="center"/>
              <w:rPr>
                <w:rFonts w:hint="eastAsia" w:ascii="方正书宋_GBK" w:eastAsia="方正书宋_GBK"/>
              </w:rPr>
            </w:pPr>
          </w:p>
        </w:tc>
        <w:tc>
          <w:tcPr>
            <w:tcW w:w="1134" w:type="dxa"/>
            <w:noWrap w:val="0"/>
            <w:vAlign w:val="center"/>
          </w:tcPr>
          <w:p w14:paraId="3F878BC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06F3FF5">
            <w:pPr>
              <w:spacing w:line="300" w:lineRule="exact"/>
              <w:jc w:val="left"/>
              <w:rPr>
                <w:rFonts w:hint="eastAsia" w:ascii="方正书宋_GBK" w:eastAsia="方正书宋_GBK"/>
              </w:rPr>
            </w:pPr>
            <w:r>
              <w:rPr>
                <w:rFonts w:hint="eastAsia" w:ascii="方正书宋_GBK" w:eastAsia="方正书宋_GBK"/>
              </w:rPr>
              <w:t>缴纳社会保障费及时率</w:t>
            </w:r>
          </w:p>
        </w:tc>
        <w:tc>
          <w:tcPr>
            <w:tcW w:w="2891" w:type="dxa"/>
            <w:noWrap w:val="0"/>
            <w:vAlign w:val="center"/>
          </w:tcPr>
          <w:p w14:paraId="5C453CFB">
            <w:pPr>
              <w:spacing w:line="300" w:lineRule="exact"/>
              <w:jc w:val="left"/>
              <w:rPr>
                <w:rFonts w:ascii="方正书宋_GBK" w:eastAsia="方正书宋_GBK"/>
              </w:rPr>
            </w:pPr>
            <w:r>
              <w:rPr>
                <w:rFonts w:hint="eastAsia" w:ascii="方正书宋_GBK" w:eastAsia="方正书宋_GBK"/>
              </w:rPr>
              <w:t>社会保障费正常缴纳</w:t>
            </w:r>
          </w:p>
        </w:tc>
        <w:tc>
          <w:tcPr>
            <w:tcW w:w="1276" w:type="dxa"/>
            <w:noWrap w:val="0"/>
            <w:vAlign w:val="center"/>
          </w:tcPr>
          <w:p w14:paraId="74AEFF2E">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29C7288F">
            <w:pPr>
              <w:spacing w:line="300" w:lineRule="exact"/>
              <w:jc w:val="left"/>
              <w:rPr>
                <w:rFonts w:hint="eastAsia" w:ascii="方正书宋_GBK" w:eastAsia="方正书宋_GBK"/>
              </w:rPr>
            </w:pPr>
            <w:r>
              <w:rPr>
                <w:rFonts w:hint="eastAsia" w:ascii="方正书宋_GBK" w:eastAsia="方正书宋_GBK"/>
              </w:rPr>
              <w:t>预算安排</w:t>
            </w:r>
          </w:p>
        </w:tc>
      </w:tr>
      <w:tr w14:paraId="7433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15F52B1">
            <w:pPr>
              <w:spacing w:line="300" w:lineRule="exact"/>
              <w:jc w:val="center"/>
              <w:rPr>
                <w:rFonts w:hint="eastAsia" w:ascii="方正书宋_GBK" w:eastAsia="方正书宋_GBK"/>
              </w:rPr>
            </w:pPr>
          </w:p>
        </w:tc>
        <w:tc>
          <w:tcPr>
            <w:tcW w:w="1134" w:type="dxa"/>
            <w:noWrap w:val="0"/>
            <w:vAlign w:val="center"/>
          </w:tcPr>
          <w:p w14:paraId="362CF3A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05A6331">
            <w:pPr>
              <w:spacing w:line="300" w:lineRule="exact"/>
              <w:jc w:val="left"/>
              <w:rPr>
                <w:rFonts w:hint="eastAsia" w:ascii="方正书宋_GBK" w:eastAsia="方正书宋_GBK"/>
              </w:rPr>
            </w:pPr>
            <w:r>
              <w:rPr>
                <w:rFonts w:hint="eastAsia" w:ascii="方正书宋_GBK" w:eastAsia="方正书宋_GBK"/>
              </w:rPr>
              <w:t>年度资金执行率</w:t>
            </w:r>
          </w:p>
        </w:tc>
        <w:tc>
          <w:tcPr>
            <w:tcW w:w="2891" w:type="dxa"/>
            <w:noWrap w:val="0"/>
            <w:vAlign w:val="center"/>
          </w:tcPr>
          <w:p w14:paraId="12CA1FC3">
            <w:pPr>
              <w:spacing w:line="300" w:lineRule="exact"/>
              <w:jc w:val="left"/>
              <w:rPr>
                <w:rFonts w:ascii="方正书宋_GBK" w:eastAsia="方正书宋_GBK"/>
              </w:rPr>
            </w:pPr>
            <w:r>
              <w:rPr>
                <w:rFonts w:hint="eastAsia" w:ascii="方正书宋_GBK" w:eastAsia="方正书宋_GBK"/>
              </w:rPr>
              <w:t>资金执行及时到位</w:t>
            </w:r>
          </w:p>
        </w:tc>
        <w:tc>
          <w:tcPr>
            <w:tcW w:w="1276" w:type="dxa"/>
            <w:noWrap w:val="0"/>
            <w:vAlign w:val="center"/>
          </w:tcPr>
          <w:p w14:paraId="6008195E">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4EEF0ACE">
            <w:pPr>
              <w:spacing w:line="300" w:lineRule="exact"/>
              <w:jc w:val="left"/>
              <w:rPr>
                <w:rFonts w:hint="eastAsia" w:ascii="方正书宋_GBK" w:eastAsia="方正书宋_GBK"/>
              </w:rPr>
            </w:pPr>
            <w:r>
              <w:rPr>
                <w:rFonts w:hint="eastAsia" w:ascii="方正书宋_GBK" w:eastAsia="方正书宋_GBK"/>
              </w:rPr>
              <w:t>预算安排</w:t>
            </w:r>
          </w:p>
        </w:tc>
      </w:tr>
      <w:tr w14:paraId="2814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C489ABE">
            <w:pPr>
              <w:spacing w:line="300" w:lineRule="exact"/>
              <w:jc w:val="center"/>
              <w:rPr>
                <w:rFonts w:hint="eastAsia" w:ascii="方正书宋_GBK" w:eastAsia="方正书宋_GBK"/>
              </w:rPr>
            </w:pPr>
          </w:p>
        </w:tc>
        <w:tc>
          <w:tcPr>
            <w:tcW w:w="1134" w:type="dxa"/>
            <w:noWrap w:val="0"/>
            <w:vAlign w:val="center"/>
          </w:tcPr>
          <w:p w14:paraId="6C359A6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22B6C2D">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03062072">
            <w:pPr>
              <w:spacing w:line="300" w:lineRule="exact"/>
              <w:jc w:val="left"/>
              <w:rPr>
                <w:rFonts w:ascii="方正书宋_GBK" w:eastAsia="方正书宋_GBK"/>
              </w:rPr>
            </w:pPr>
            <w:r>
              <w:rPr>
                <w:rFonts w:hint="eastAsia" w:ascii="方正书宋_GBK" w:eastAsia="方正书宋_GBK"/>
              </w:rPr>
              <w:t>项目工作成本</w:t>
            </w:r>
          </w:p>
        </w:tc>
        <w:tc>
          <w:tcPr>
            <w:tcW w:w="1276" w:type="dxa"/>
            <w:noWrap w:val="0"/>
            <w:vAlign w:val="center"/>
          </w:tcPr>
          <w:p w14:paraId="2035787E">
            <w:pPr>
              <w:spacing w:line="300" w:lineRule="exact"/>
              <w:jc w:val="left"/>
              <w:rPr>
                <w:rFonts w:hint="eastAsia" w:ascii="方正书宋_GBK" w:eastAsia="方正书宋_GBK"/>
              </w:rPr>
            </w:pPr>
            <w:r>
              <w:rPr>
                <w:rFonts w:hint="eastAsia" w:ascii="方正书宋_GBK" w:eastAsia="方正书宋_GBK"/>
              </w:rPr>
              <w:t>≤226.18万元</w:t>
            </w:r>
          </w:p>
        </w:tc>
        <w:tc>
          <w:tcPr>
            <w:tcW w:w="1701" w:type="dxa"/>
            <w:noWrap w:val="0"/>
            <w:vAlign w:val="center"/>
          </w:tcPr>
          <w:p w14:paraId="55E43552">
            <w:pPr>
              <w:spacing w:line="300" w:lineRule="exact"/>
              <w:jc w:val="left"/>
              <w:rPr>
                <w:rFonts w:hint="eastAsia" w:ascii="方正书宋_GBK" w:eastAsia="方正书宋_GBK"/>
              </w:rPr>
            </w:pPr>
            <w:r>
              <w:rPr>
                <w:rFonts w:hint="eastAsia" w:ascii="方正书宋_GBK" w:eastAsia="方正书宋_GBK"/>
              </w:rPr>
              <w:t>预算安排</w:t>
            </w:r>
          </w:p>
        </w:tc>
      </w:tr>
      <w:tr w14:paraId="14CC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37594E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0C2830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C9F6148">
            <w:pPr>
              <w:spacing w:line="300" w:lineRule="exact"/>
              <w:jc w:val="left"/>
              <w:rPr>
                <w:rFonts w:hint="eastAsia" w:ascii="方正书宋_GBK" w:eastAsia="方正书宋_GBK"/>
              </w:rPr>
            </w:pPr>
            <w:r>
              <w:rPr>
                <w:rFonts w:hint="eastAsia" w:ascii="方正书宋_GBK" w:eastAsia="方正书宋_GBK"/>
              </w:rPr>
              <w:t>财政资金预算完成率</w:t>
            </w:r>
          </w:p>
        </w:tc>
        <w:tc>
          <w:tcPr>
            <w:tcW w:w="2891" w:type="dxa"/>
            <w:noWrap w:val="0"/>
            <w:vAlign w:val="center"/>
          </w:tcPr>
          <w:p w14:paraId="056C2CEC">
            <w:pPr>
              <w:spacing w:line="300" w:lineRule="exact"/>
              <w:jc w:val="left"/>
              <w:rPr>
                <w:rFonts w:ascii="方正书宋_GBK" w:eastAsia="方正书宋_GBK"/>
              </w:rPr>
            </w:pPr>
            <w:r>
              <w:rPr>
                <w:rFonts w:hint="eastAsia" w:ascii="方正书宋_GBK" w:eastAsia="方正书宋_GBK"/>
              </w:rPr>
              <w:t>保证财政资金预算情况</w:t>
            </w:r>
          </w:p>
        </w:tc>
        <w:tc>
          <w:tcPr>
            <w:tcW w:w="1276" w:type="dxa"/>
            <w:noWrap w:val="0"/>
            <w:vAlign w:val="center"/>
          </w:tcPr>
          <w:p w14:paraId="1EF02146">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6EF01FD0">
            <w:pPr>
              <w:spacing w:line="300" w:lineRule="exact"/>
              <w:jc w:val="left"/>
              <w:rPr>
                <w:rFonts w:hint="eastAsia" w:ascii="方正书宋_GBK" w:eastAsia="方正书宋_GBK"/>
              </w:rPr>
            </w:pPr>
            <w:r>
              <w:rPr>
                <w:rFonts w:hint="eastAsia" w:ascii="方正书宋_GBK" w:eastAsia="方正书宋_GBK"/>
              </w:rPr>
              <w:t>预算安排</w:t>
            </w:r>
          </w:p>
        </w:tc>
      </w:tr>
      <w:tr w14:paraId="2D6D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4D0F63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0C396F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14D5DDB">
            <w:pPr>
              <w:spacing w:line="300" w:lineRule="exact"/>
              <w:jc w:val="left"/>
              <w:rPr>
                <w:rFonts w:hint="eastAsia" w:ascii="方正书宋_GBK" w:eastAsia="方正书宋_GBK"/>
              </w:rPr>
            </w:pPr>
            <w:r>
              <w:rPr>
                <w:rFonts w:hint="eastAsia" w:ascii="方正书宋_GBK" w:eastAsia="方正书宋_GBK"/>
              </w:rPr>
              <w:t>补助人员满意率</w:t>
            </w:r>
          </w:p>
        </w:tc>
        <w:tc>
          <w:tcPr>
            <w:tcW w:w="2891" w:type="dxa"/>
            <w:noWrap w:val="0"/>
            <w:vAlign w:val="center"/>
          </w:tcPr>
          <w:p w14:paraId="147D1432">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0138D3F2">
            <w:pPr>
              <w:spacing w:line="300" w:lineRule="exact"/>
              <w:jc w:val="left"/>
              <w:rPr>
                <w:rFonts w:hint="eastAsia" w:ascii="方正书宋_GBK" w:eastAsia="方正书宋_GBK"/>
              </w:rPr>
            </w:pPr>
            <w:r>
              <w:rPr>
                <w:rFonts w:hint="eastAsia" w:ascii="方正书宋_GBK" w:eastAsia="方正书宋_GBK"/>
              </w:rPr>
              <w:t>补助人员满意率</w:t>
            </w:r>
          </w:p>
        </w:tc>
        <w:tc>
          <w:tcPr>
            <w:tcW w:w="1701" w:type="dxa"/>
            <w:noWrap w:val="0"/>
            <w:vAlign w:val="center"/>
          </w:tcPr>
          <w:p w14:paraId="3D19334A">
            <w:pPr>
              <w:spacing w:line="300" w:lineRule="exact"/>
              <w:jc w:val="left"/>
              <w:rPr>
                <w:rFonts w:hint="eastAsia" w:ascii="方正书宋_GBK" w:eastAsia="方正书宋_GBK"/>
              </w:rPr>
            </w:pPr>
            <w:r>
              <w:rPr>
                <w:rFonts w:hint="eastAsia" w:ascii="方正书宋_GBK" w:eastAsia="方正书宋_GBK"/>
              </w:rPr>
              <w:t>预算安排</w:t>
            </w:r>
          </w:p>
        </w:tc>
      </w:tr>
    </w:tbl>
    <w:p w14:paraId="7113DB77">
      <w:pPr>
        <w:spacing w:line="300" w:lineRule="exact"/>
        <w:jc w:val="left"/>
        <w:sectPr>
          <w:pgSz w:w="11907" w:h="16839"/>
          <w:pgMar w:top="1984" w:right="1304" w:bottom="1134" w:left="1304" w:header="851" w:footer="992" w:gutter="0"/>
          <w:cols w:space="720" w:num="1"/>
          <w:docGrid w:type="lines" w:linePitch="312" w:charSpace="0"/>
        </w:sectPr>
      </w:pPr>
    </w:p>
    <w:p w14:paraId="0D96C2E3">
      <w:pPr>
        <w:spacing w:line="300" w:lineRule="exact"/>
        <w:jc w:val="left"/>
      </w:pPr>
    </w:p>
    <w:p w14:paraId="6DB82D35">
      <w:pPr>
        <w:ind w:firstLine="562" w:firstLineChars="200"/>
        <w:jc w:val="left"/>
        <w:outlineLvl w:val="3"/>
        <w:rPr>
          <w:rFonts w:hAnsi="宋体"/>
          <w:b/>
          <w:sz w:val="28"/>
        </w:rPr>
      </w:pPr>
      <w:bookmarkStart w:id="5" w:name="_Toc67335339"/>
      <w:r>
        <w:rPr>
          <w:rFonts w:hint="eastAsia" w:ascii="方正仿宋_GBK" w:eastAsia="方正仿宋_GBK"/>
          <w:b/>
          <w:sz w:val="28"/>
        </w:rPr>
        <w:t>4.生猪无害化处理配套资金绩效目标表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4、生猪无害化处理配套资金绩效目标表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81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4A24CDE">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36FD374E">
            <w:pPr>
              <w:spacing w:line="300" w:lineRule="exact"/>
              <w:jc w:val="right"/>
              <w:rPr>
                <w:rFonts w:ascii="方正书宋_GBK" w:eastAsia="方正书宋_GBK"/>
              </w:rPr>
            </w:pPr>
            <w:r>
              <w:rPr>
                <w:rFonts w:hint="eastAsia" w:ascii="方正书宋_GBK" w:eastAsia="方正书宋_GBK"/>
              </w:rPr>
              <w:t>单位：元</w:t>
            </w:r>
          </w:p>
        </w:tc>
      </w:tr>
      <w:tr w14:paraId="55EF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6973CA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6114410">
            <w:pPr>
              <w:spacing w:line="300" w:lineRule="exact"/>
              <w:jc w:val="left"/>
              <w:rPr>
                <w:rFonts w:ascii="方正书宋_GBK" w:eastAsia="方正书宋_GBK"/>
              </w:rPr>
            </w:pPr>
            <w:r>
              <w:rPr>
                <w:rFonts w:ascii="方正书宋_GBK" w:eastAsia="方正书宋_GBK"/>
              </w:rPr>
              <w:t>130582212X1ZRKWGT9GVS</w:t>
            </w:r>
          </w:p>
        </w:tc>
        <w:tc>
          <w:tcPr>
            <w:tcW w:w="1587" w:type="dxa"/>
            <w:noWrap w:val="0"/>
            <w:vAlign w:val="center"/>
          </w:tcPr>
          <w:p w14:paraId="6A0C928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D74C580">
            <w:pPr>
              <w:spacing w:line="300" w:lineRule="exact"/>
              <w:jc w:val="left"/>
              <w:rPr>
                <w:rFonts w:ascii="方正书宋_GBK" w:eastAsia="方正书宋_GBK"/>
              </w:rPr>
            </w:pPr>
            <w:r>
              <w:rPr>
                <w:rFonts w:hint="eastAsia" w:ascii="方正书宋_GBK" w:eastAsia="方正书宋_GBK"/>
              </w:rPr>
              <w:t>生猪无害化处理配套资金</w:t>
            </w:r>
          </w:p>
        </w:tc>
      </w:tr>
      <w:tr w14:paraId="6B3A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348371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351742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D0882A9">
            <w:pPr>
              <w:spacing w:line="300" w:lineRule="exact"/>
              <w:jc w:val="left"/>
              <w:rPr>
                <w:rFonts w:ascii="方正书宋_GBK" w:eastAsia="方正书宋_GBK"/>
              </w:rPr>
            </w:pPr>
            <w:r>
              <w:rPr>
                <w:rFonts w:ascii="方正书宋_GBK" w:eastAsia="方正书宋_GBK"/>
              </w:rPr>
              <w:t>300000.00</w:t>
            </w:r>
          </w:p>
        </w:tc>
        <w:tc>
          <w:tcPr>
            <w:tcW w:w="1587" w:type="dxa"/>
            <w:noWrap w:val="0"/>
            <w:vAlign w:val="center"/>
          </w:tcPr>
          <w:p w14:paraId="46F642A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50422FF">
            <w:pPr>
              <w:spacing w:line="300" w:lineRule="exact"/>
              <w:jc w:val="left"/>
              <w:rPr>
                <w:rFonts w:ascii="方正书宋_GBK" w:eastAsia="方正书宋_GBK"/>
              </w:rPr>
            </w:pPr>
            <w:r>
              <w:rPr>
                <w:rFonts w:ascii="方正书宋_GBK" w:eastAsia="方正书宋_GBK"/>
              </w:rPr>
              <w:t>300000.00</w:t>
            </w:r>
          </w:p>
        </w:tc>
        <w:tc>
          <w:tcPr>
            <w:tcW w:w="1276" w:type="dxa"/>
            <w:noWrap w:val="0"/>
            <w:vAlign w:val="center"/>
          </w:tcPr>
          <w:p w14:paraId="52C1F6D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2F7BAE6">
            <w:pPr>
              <w:spacing w:line="300" w:lineRule="exact"/>
              <w:jc w:val="left"/>
              <w:rPr>
                <w:rFonts w:ascii="方正书宋_GBK" w:eastAsia="方正书宋_GBK"/>
              </w:rPr>
            </w:pPr>
            <w:r>
              <w:rPr>
                <w:rFonts w:ascii="方正书宋_GBK" w:eastAsia="方正书宋_GBK"/>
              </w:rPr>
              <w:t>0</w:t>
            </w:r>
          </w:p>
        </w:tc>
      </w:tr>
      <w:tr w14:paraId="6636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A0528A2">
            <w:pPr>
              <w:spacing w:line="300" w:lineRule="exact"/>
              <w:jc w:val="left"/>
              <w:outlineLvl w:val="3"/>
            </w:pPr>
          </w:p>
        </w:tc>
        <w:tc>
          <w:tcPr>
            <w:tcW w:w="8278" w:type="dxa"/>
            <w:gridSpan w:val="6"/>
            <w:noWrap w:val="0"/>
            <w:vAlign w:val="center"/>
          </w:tcPr>
          <w:p w14:paraId="454B63A0">
            <w:pPr>
              <w:spacing w:line="300" w:lineRule="exact"/>
              <w:jc w:val="left"/>
              <w:rPr>
                <w:rFonts w:ascii="方正书宋_GBK" w:eastAsia="方正书宋_GBK"/>
              </w:rPr>
            </w:pPr>
            <w:r>
              <w:rPr>
                <w:rFonts w:hint="eastAsia" w:ascii="方正书宋_GBK" w:eastAsia="方正书宋_GBK"/>
              </w:rPr>
              <w:t>养殖环节病死猪无害化处理补贴</w:t>
            </w:r>
          </w:p>
        </w:tc>
      </w:tr>
      <w:tr w14:paraId="000E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F219E44">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725B3CB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28778CA8">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5E5BC6F5">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009D680">
            <w:pPr>
              <w:spacing w:line="300" w:lineRule="exact"/>
              <w:jc w:val="center"/>
              <w:rPr>
                <w:rFonts w:ascii="方正书宋_GBK" w:eastAsia="方正书宋_GBK"/>
                <w:b/>
              </w:rPr>
            </w:pPr>
            <w:r>
              <w:rPr>
                <w:rFonts w:hint="eastAsia" w:ascii="方正书宋_GBK" w:eastAsia="方正书宋_GBK"/>
                <w:b/>
              </w:rPr>
              <w:t>12月底</w:t>
            </w:r>
          </w:p>
        </w:tc>
      </w:tr>
      <w:tr w14:paraId="6A782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127DBBD">
            <w:pPr>
              <w:spacing w:line="300" w:lineRule="exact"/>
              <w:jc w:val="left"/>
              <w:outlineLvl w:val="3"/>
            </w:pPr>
          </w:p>
        </w:tc>
        <w:tc>
          <w:tcPr>
            <w:tcW w:w="2410" w:type="dxa"/>
            <w:gridSpan w:val="2"/>
            <w:tcBorders>
              <w:bottom w:val="single" w:color="000000" w:sz="6" w:space="0"/>
            </w:tcBorders>
            <w:noWrap w:val="0"/>
            <w:vAlign w:val="center"/>
          </w:tcPr>
          <w:p w14:paraId="772B1BCF">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3D9CC1AE">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51CD5E2">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EE4B214">
            <w:pPr>
              <w:spacing w:line="300" w:lineRule="exact"/>
              <w:jc w:val="center"/>
              <w:rPr>
                <w:rFonts w:ascii="方正书宋_GBK" w:eastAsia="方正书宋_GBK"/>
              </w:rPr>
            </w:pPr>
            <w:r>
              <w:rPr>
                <w:rFonts w:ascii="方正书宋_GBK" w:eastAsia="方正书宋_GBK"/>
              </w:rPr>
              <w:t>100.00%</w:t>
            </w:r>
          </w:p>
        </w:tc>
      </w:tr>
      <w:tr w14:paraId="0462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572191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98E989B">
            <w:pPr>
              <w:spacing w:line="300" w:lineRule="exact"/>
              <w:jc w:val="left"/>
              <w:rPr>
                <w:rFonts w:ascii="方正书宋_GBK" w:eastAsia="方正书宋_GBK"/>
              </w:rPr>
            </w:pPr>
            <w:r>
              <w:rPr>
                <w:rFonts w:hint="eastAsia" w:ascii="方正书宋_GBK" w:eastAsia="方正书宋_GBK"/>
              </w:rPr>
              <w:t>1.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bl>
    <w:p w14:paraId="1D57D2BA">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F9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7BF32C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44A1F0D">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F813A12">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F81E33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999DBA8">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B2FA8A9">
            <w:pPr>
              <w:spacing w:line="300" w:lineRule="exact"/>
              <w:jc w:val="center"/>
              <w:rPr>
                <w:rFonts w:ascii="方正书宋_GBK" w:eastAsia="方正书宋_GBK"/>
                <w:b/>
              </w:rPr>
            </w:pPr>
            <w:r>
              <w:rPr>
                <w:rFonts w:hint="eastAsia" w:ascii="方正书宋_GBK" w:eastAsia="方正书宋_GBK"/>
                <w:b/>
              </w:rPr>
              <w:t>指标值确定依据</w:t>
            </w:r>
          </w:p>
        </w:tc>
      </w:tr>
      <w:tr w14:paraId="684B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E235FB7">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A0906F1">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200248D">
            <w:pPr>
              <w:spacing w:line="300" w:lineRule="exact"/>
              <w:jc w:val="left"/>
              <w:rPr>
                <w:rFonts w:ascii="方正书宋_GBK" w:eastAsia="方正书宋_GBK"/>
              </w:rPr>
            </w:pPr>
            <w:r>
              <w:rPr>
                <w:rFonts w:hint="eastAsia" w:ascii="方正书宋_GBK" w:eastAsia="方正书宋_GBK"/>
              </w:rPr>
              <w:t>病死猪收集</w:t>
            </w:r>
          </w:p>
        </w:tc>
        <w:tc>
          <w:tcPr>
            <w:tcW w:w="2891" w:type="dxa"/>
            <w:noWrap w:val="0"/>
            <w:vAlign w:val="center"/>
          </w:tcPr>
          <w:p w14:paraId="24C7B118">
            <w:pPr>
              <w:spacing w:line="300" w:lineRule="exact"/>
              <w:jc w:val="left"/>
              <w:rPr>
                <w:rFonts w:ascii="方正书宋_GBK" w:eastAsia="方正书宋_GBK"/>
              </w:rPr>
            </w:pPr>
            <w:r>
              <w:rPr>
                <w:rFonts w:hint="eastAsia" w:ascii="方正书宋_GBK" w:eastAsia="方正书宋_GBK"/>
              </w:rPr>
              <w:t>淘汰深埋、焚烧等落后的无害化处理方式，逐步利用碳化、发酵、化制等较先进的无害化处理方式进行病死畜禽集中无害化处理。</w:t>
            </w:r>
          </w:p>
        </w:tc>
        <w:tc>
          <w:tcPr>
            <w:tcW w:w="1276" w:type="dxa"/>
            <w:noWrap w:val="0"/>
            <w:vAlign w:val="center"/>
          </w:tcPr>
          <w:p w14:paraId="6DB8F79E">
            <w:pPr>
              <w:spacing w:line="300" w:lineRule="exact"/>
              <w:jc w:val="left"/>
              <w:rPr>
                <w:rFonts w:ascii="方正书宋_GBK" w:eastAsia="方正书宋_GBK"/>
              </w:rPr>
            </w:pPr>
            <w:r>
              <w:rPr>
                <w:rFonts w:hint="eastAsia" w:ascii="方正书宋_GBK" w:eastAsia="方正书宋_GBK"/>
              </w:rPr>
              <w:t>全年</w:t>
            </w:r>
          </w:p>
        </w:tc>
        <w:tc>
          <w:tcPr>
            <w:tcW w:w="1701" w:type="dxa"/>
            <w:noWrap w:val="0"/>
            <w:vAlign w:val="center"/>
          </w:tcPr>
          <w:p w14:paraId="37349F26">
            <w:pPr>
              <w:spacing w:line="300" w:lineRule="exact"/>
              <w:jc w:val="left"/>
              <w:rPr>
                <w:rFonts w:ascii="方正书宋_GBK" w:eastAsia="方正书宋_GBK"/>
              </w:rPr>
            </w:pPr>
            <w:r>
              <w:rPr>
                <w:rFonts w:hint="eastAsia" w:ascii="方正书宋_GBK" w:eastAsia="方正书宋_GBK"/>
              </w:rPr>
              <w:t>邢台市人民政府办公室关于建立病死无害化处理机制的实施意见</w:t>
            </w:r>
          </w:p>
        </w:tc>
      </w:tr>
      <w:tr w14:paraId="4EE0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260CA1">
            <w:pPr>
              <w:spacing w:line="300" w:lineRule="exact"/>
              <w:jc w:val="center"/>
              <w:rPr>
                <w:rFonts w:hint="eastAsia" w:ascii="方正书宋_GBK" w:eastAsia="方正书宋_GBK"/>
              </w:rPr>
            </w:pPr>
          </w:p>
        </w:tc>
        <w:tc>
          <w:tcPr>
            <w:tcW w:w="1134" w:type="dxa"/>
            <w:noWrap w:val="0"/>
            <w:vAlign w:val="center"/>
          </w:tcPr>
          <w:p w14:paraId="5064232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7C8B045">
            <w:pPr>
              <w:spacing w:line="300" w:lineRule="exact"/>
              <w:jc w:val="left"/>
              <w:rPr>
                <w:rFonts w:hint="eastAsia" w:ascii="方正书宋_GBK" w:eastAsia="方正书宋_GBK"/>
              </w:rPr>
            </w:pPr>
            <w:r>
              <w:rPr>
                <w:rFonts w:hint="eastAsia" w:ascii="方正书宋_GBK" w:eastAsia="方正书宋_GBK"/>
              </w:rPr>
              <w:t>资源化再利用</w:t>
            </w:r>
          </w:p>
        </w:tc>
        <w:tc>
          <w:tcPr>
            <w:tcW w:w="2891" w:type="dxa"/>
            <w:noWrap w:val="0"/>
            <w:vAlign w:val="center"/>
          </w:tcPr>
          <w:p w14:paraId="60030CD5">
            <w:pPr>
              <w:spacing w:line="300" w:lineRule="exact"/>
              <w:jc w:val="left"/>
              <w:rPr>
                <w:rFonts w:ascii="方正书宋_GBK" w:eastAsia="方正书宋_GBK"/>
              </w:rPr>
            </w:pPr>
            <w:r>
              <w:rPr>
                <w:rFonts w:hint="eastAsia" w:ascii="方正书宋_GBK" w:eastAsia="方正书宋_GBK"/>
              </w:rPr>
              <w:t>病死畜禽利用碳化、发酵、化制等较先进的无害化处理方式进行病死畜禽集中无害化处理</w:t>
            </w:r>
          </w:p>
        </w:tc>
        <w:tc>
          <w:tcPr>
            <w:tcW w:w="1276" w:type="dxa"/>
            <w:noWrap w:val="0"/>
            <w:vAlign w:val="center"/>
          </w:tcPr>
          <w:p w14:paraId="3A3CDA85">
            <w:pPr>
              <w:spacing w:line="300" w:lineRule="exact"/>
              <w:jc w:val="left"/>
              <w:rPr>
                <w:rFonts w:hint="eastAsia" w:ascii="方正书宋_GBK" w:eastAsia="方正书宋_GBK"/>
              </w:rPr>
            </w:pPr>
            <w:r>
              <w:rPr>
                <w:rFonts w:hint="eastAsia" w:ascii="方正书宋_GBK" w:eastAsia="方正书宋_GBK"/>
              </w:rPr>
              <w:t>处理病害动物合格率</w:t>
            </w:r>
          </w:p>
        </w:tc>
        <w:tc>
          <w:tcPr>
            <w:tcW w:w="1701" w:type="dxa"/>
            <w:noWrap w:val="0"/>
            <w:vAlign w:val="center"/>
          </w:tcPr>
          <w:p w14:paraId="3990EF29">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6401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7495E2">
            <w:pPr>
              <w:spacing w:line="300" w:lineRule="exact"/>
              <w:jc w:val="center"/>
              <w:rPr>
                <w:rFonts w:hint="eastAsia" w:ascii="方正书宋_GBK" w:eastAsia="方正书宋_GBK"/>
              </w:rPr>
            </w:pPr>
          </w:p>
        </w:tc>
        <w:tc>
          <w:tcPr>
            <w:tcW w:w="1134" w:type="dxa"/>
            <w:noWrap w:val="0"/>
            <w:vAlign w:val="center"/>
          </w:tcPr>
          <w:p w14:paraId="239064D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E65CD84">
            <w:pPr>
              <w:spacing w:line="300" w:lineRule="exact"/>
              <w:jc w:val="left"/>
              <w:rPr>
                <w:rFonts w:hint="eastAsia" w:ascii="方正书宋_GBK" w:eastAsia="方正书宋_GBK"/>
              </w:rPr>
            </w:pPr>
            <w:r>
              <w:rPr>
                <w:rFonts w:hint="eastAsia" w:ascii="方正书宋_GBK" w:eastAsia="方正书宋_GBK"/>
              </w:rPr>
              <w:t>及时处理、清洁环保、合理利用</w:t>
            </w:r>
          </w:p>
        </w:tc>
        <w:tc>
          <w:tcPr>
            <w:tcW w:w="2891" w:type="dxa"/>
            <w:noWrap w:val="0"/>
            <w:vAlign w:val="center"/>
          </w:tcPr>
          <w:p w14:paraId="4023DF44">
            <w:pPr>
              <w:spacing w:line="300" w:lineRule="exact"/>
              <w:jc w:val="left"/>
              <w:rPr>
                <w:rFonts w:ascii="方正书宋_GBK" w:eastAsia="方正书宋_GBK"/>
              </w:rPr>
            </w:pPr>
            <w:r>
              <w:rPr>
                <w:rFonts w:hint="eastAsia" w:ascii="方正书宋_GBK" w:eastAsia="方正书宋_GBK"/>
              </w:rPr>
              <w:t>减少病死畜禽引起的环境污染，并实现资源化再利用。</w:t>
            </w:r>
          </w:p>
        </w:tc>
        <w:tc>
          <w:tcPr>
            <w:tcW w:w="1276" w:type="dxa"/>
            <w:noWrap w:val="0"/>
            <w:vAlign w:val="center"/>
          </w:tcPr>
          <w:p w14:paraId="06233660">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184F9735">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461FD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F7EC44">
            <w:pPr>
              <w:spacing w:line="300" w:lineRule="exact"/>
              <w:jc w:val="center"/>
              <w:rPr>
                <w:rFonts w:hint="eastAsia" w:ascii="方正书宋_GBK" w:eastAsia="方正书宋_GBK"/>
              </w:rPr>
            </w:pPr>
          </w:p>
        </w:tc>
        <w:tc>
          <w:tcPr>
            <w:tcW w:w="1134" w:type="dxa"/>
            <w:noWrap w:val="0"/>
            <w:vAlign w:val="center"/>
          </w:tcPr>
          <w:p w14:paraId="7A28B21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377D030">
            <w:pPr>
              <w:spacing w:line="300" w:lineRule="exact"/>
              <w:jc w:val="left"/>
              <w:rPr>
                <w:rFonts w:hint="eastAsia" w:ascii="方正书宋_GBK" w:eastAsia="方正书宋_GBK"/>
              </w:rPr>
            </w:pPr>
            <w:r>
              <w:rPr>
                <w:rFonts w:hint="eastAsia" w:ascii="方正书宋_GBK" w:eastAsia="方正书宋_GBK"/>
              </w:rPr>
              <w:t>资源化再利用</w:t>
            </w:r>
          </w:p>
        </w:tc>
        <w:tc>
          <w:tcPr>
            <w:tcW w:w="2891" w:type="dxa"/>
            <w:noWrap w:val="0"/>
            <w:vAlign w:val="center"/>
          </w:tcPr>
          <w:p w14:paraId="06551EC0">
            <w:pPr>
              <w:spacing w:line="300" w:lineRule="exact"/>
              <w:jc w:val="left"/>
              <w:rPr>
                <w:rFonts w:ascii="方正书宋_GBK" w:eastAsia="方正书宋_GBK"/>
              </w:rPr>
            </w:pPr>
            <w:r>
              <w:rPr>
                <w:rFonts w:hint="eastAsia" w:ascii="方正书宋_GBK" w:eastAsia="方正书宋_GBK"/>
              </w:rPr>
              <w:t>病死畜禽利用碳化、发酵、化制等较先进的无害化处理方式进行病死畜禽集中无害化处理</w:t>
            </w:r>
          </w:p>
        </w:tc>
        <w:tc>
          <w:tcPr>
            <w:tcW w:w="1276" w:type="dxa"/>
            <w:noWrap w:val="0"/>
            <w:vAlign w:val="center"/>
          </w:tcPr>
          <w:p w14:paraId="524576C9">
            <w:pPr>
              <w:spacing w:line="300" w:lineRule="exact"/>
              <w:jc w:val="left"/>
              <w:rPr>
                <w:rFonts w:hint="eastAsia" w:ascii="方正书宋_GBK" w:eastAsia="方正书宋_GBK"/>
              </w:rPr>
            </w:pPr>
            <w:r>
              <w:rPr>
                <w:rFonts w:hint="eastAsia" w:ascii="方正书宋_GBK" w:eastAsia="方正书宋_GBK"/>
              </w:rPr>
              <w:t>100处理病害动物合格率</w:t>
            </w:r>
          </w:p>
        </w:tc>
        <w:tc>
          <w:tcPr>
            <w:tcW w:w="1701" w:type="dxa"/>
            <w:noWrap w:val="0"/>
            <w:vAlign w:val="center"/>
          </w:tcPr>
          <w:p w14:paraId="56016760">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2DEC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D96C94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D839A9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DAE35EB">
            <w:pPr>
              <w:spacing w:line="300" w:lineRule="exact"/>
              <w:jc w:val="left"/>
              <w:rPr>
                <w:rFonts w:hint="eastAsia" w:ascii="方正书宋_GBK" w:eastAsia="方正书宋_GBK"/>
              </w:rPr>
            </w:pPr>
            <w:r>
              <w:rPr>
                <w:rFonts w:hint="eastAsia" w:ascii="方正书宋_GBK" w:eastAsia="方正书宋_GBK"/>
              </w:rPr>
              <w:t>病死畜禽无害化处理机制</w:t>
            </w:r>
          </w:p>
        </w:tc>
        <w:tc>
          <w:tcPr>
            <w:tcW w:w="2891" w:type="dxa"/>
            <w:noWrap w:val="0"/>
            <w:vAlign w:val="center"/>
          </w:tcPr>
          <w:p w14:paraId="354A6AD2">
            <w:pPr>
              <w:spacing w:line="300" w:lineRule="exact"/>
              <w:jc w:val="left"/>
              <w:rPr>
                <w:rFonts w:ascii="方正书宋_GBK" w:eastAsia="方正书宋_GBK"/>
              </w:rPr>
            </w:pPr>
            <w:r>
              <w:rPr>
                <w:rFonts w:hint="eastAsia" w:ascii="方正书宋_GBK" w:eastAsia="方正书宋_GBK"/>
              </w:rPr>
              <w:t>建成覆盖全市的病死畜禽无害化处理体系，实现病死畜禽集中无害化处理，确保行政区域内不发生由病死畜禽引起的环境污染、疫病传播等公共卫生事件，保障食品和生态环境安全。</w:t>
            </w:r>
          </w:p>
        </w:tc>
        <w:tc>
          <w:tcPr>
            <w:tcW w:w="1276" w:type="dxa"/>
            <w:noWrap w:val="0"/>
            <w:vAlign w:val="center"/>
          </w:tcPr>
          <w:p w14:paraId="7DA329FC">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349C86A0">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4911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BEE831">
            <w:pPr>
              <w:spacing w:line="300" w:lineRule="exact"/>
              <w:jc w:val="center"/>
              <w:rPr>
                <w:rFonts w:hint="eastAsia" w:ascii="方正书宋_GBK" w:eastAsia="方正书宋_GBK"/>
              </w:rPr>
            </w:pPr>
          </w:p>
        </w:tc>
        <w:tc>
          <w:tcPr>
            <w:tcW w:w="1134" w:type="dxa"/>
            <w:noWrap w:val="0"/>
            <w:vAlign w:val="center"/>
          </w:tcPr>
          <w:p w14:paraId="5124F82E">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4128E54">
            <w:pPr>
              <w:spacing w:line="300" w:lineRule="exact"/>
              <w:jc w:val="left"/>
              <w:rPr>
                <w:rFonts w:hint="eastAsia" w:ascii="方正书宋_GBK" w:eastAsia="方正书宋_GBK"/>
              </w:rPr>
            </w:pPr>
            <w:r>
              <w:rPr>
                <w:rFonts w:hint="eastAsia" w:ascii="方正书宋_GBK" w:eastAsia="方正书宋_GBK"/>
              </w:rPr>
              <w:t>减少病死畜禽引起的环境污染</w:t>
            </w:r>
          </w:p>
        </w:tc>
        <w:tc>
          <w:tcPr>
            <w:tcW w:w="2891" w:type="dxa"/>
            <w:noWrap w:val="0"/>
            <w:vAlign w:val="center"/>
          </w:tcPr>
          <w:p w14:paraId="3D4BA890">
            <w:pPr>
              <w:spacing w:line="300" w:lineRule="exact"/>
              <w:jc w:val="left"/>
              <w:rPr>
                <w:rFonts w:ascii="方正书宋_GBK" w:eastAsia="方正书宋_GBK"/>
              </w:rPr>
            </w:pPr>
            <w:r>
              <w:rPr>
                <w:rFonts w:hint="eastAsia" w:ascii="方正书宋_GBK" w:eastAsia="方正书宋_GBK"/>
              </w:rPr>
              <w:t>区域内不发生由病死畜禽引起的环境污染</w:t>
            </w:r>
          </w:p>
        </w:tc>
        <w:tc>
          <w:tcPr>
            <w:tcW w:w="1276" w:type="dxa"/>
            <w:noWrap w:val="0"/>
            <w:vAlign w:val="center"/>
          </w:tcPr>
          <w:p w14:paraId="4D3A6BF8">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7090D48F">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03C7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45FAEB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825BC9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78F3640">
            <w:pPr>
              <w:spacing w:line="300" w:lineRule="exact"/>
              <w:jc w:val="left"/>
              <w:rPr>
                <w:rFonts w:hint="eastAsia" w:ascii="方正书宋_GBK" w:eastAsia="方正书宋_GBK"/>
              </w:rPr>
            </w:pPr>
            <w:r>
              <w:rPr>
                <w:rFonts w:hint="eastAsia" w:ascii="方正书宋_GBK" w:eastAsia="方正书宋_GBK"/>
              </w:rPr>
              <w:t>养殖场户对无害化处理项目满意度</w:t>
            </w:r>
          </w:p>
        </w:tc>
        <w:tc>
          <w:tcPr>
            <w:tcW w:w="2891" w:type="dxa"/>
            <w:noWrap w:val="0"/>
            <w:vAlign w:val="center"/>
          </w:tcPr>
          <w:p w14:paraId="0780B48B">
            <w:pPr>
              <w:spacing w:line="300" w:lineRule="exact"/>
              <w:jc w:val="left"/>
              <w:rPr>
                <w:rFonts w:ascii="方正书宋_GBK" w:eastAsia="方正书宋_GBK"/>
              </w:rPr>
            </w:pPr>
            <w:r>
              <w:rPr>
                <w:rFonts w:hint="eastAsia" w:ascii="方正书宋_GBK" w:eastAsia="方正书宋_GBK"/>
              </w:rPr>
              <w:t>养殖户接受碳化、发酵、化制等较先进的处理方式</w:t>
            </w:r>
          </w:p>
        </w:tc>
        <w:tc>
          <w:tcPr>
            <w:tcW w:w="1276" w:type="dxa"/>
            <w:noWrap w:val="0"/>
            <w:vAlign w:val="center"/>
          </w:tcPr>
          <w:p w14:paraId="53C4CE41">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525CC5F0">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bl>
    <w:p w14:paraId="0E2264B4">
      <w:pPr>
        <w:spacing w:line="300" w:lineRule="exact"/>
        <w:jc w:val="left"/>
        <w:sectPr>
          <w:pgSz w:w="11907" w:h="16839"/>
          <w:pgMar w:top="1984" w:right="1304" w:bottom="1134" w:left="1304" w:header="851" w:footer="992" w:gutter="0"/>
          <w:cols w:space="720" w:num="1"/>
          <w:docGrid w:type="lines" w:linePitch="312" w:charSpace="0"/>
        </w:sectPr>
      </w:pPr>
    </w:p>
    <w:p w14:paraId="3EA19F3E">
      <w:pPr>
        <w:spacing w:line="300" w:lineRule="exact"/>
        <w:jc w:val="left"/>
      </w:pPr>
    </w:p>
    <w:p w14:paraId="4180CF5A">
      <w:pPr>
        <w:ind w:firstLine="562" w:firstLineChars="200"/>
        <w:jc w:val="left"/>
        <w:outlineLvl w:val="3"/>
        <w:rPr>
          <w:rFonts w:hAnsi="宋体"/>
          <w:b/>
          <w:sz w:val="28"/>
        </w:rPr>
      </w:pPr>
      <w:bookmarkStart w:id="6" w:name="_Toc67335340"/>
      <w:r>
        <w:rPr>
          <w:rFonts w:hint="eastAsia" w:ascii="方正仿宋_GBK" w:eastAsia="方正仿宋_GBK"/>
          <w:b/>
          <w:sz w:val="28"/>
        </w:rPr>
        <w:t>5.动物检疫经费绩效目标表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5、动物检疫经费绩效目标表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FD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C35F523">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35F44D67">
            <w:pPr>
              <w:spacing w:line="300" w:lineRule="exact"/>
              <w:jc w:val="right"/>
              <w:rPr>
                <w:rFonts w:ascii="方正书宋_GBK" w:eastAsia="方正书宋_GBK"/>
              </w:rPr>
            </w:pPr>
            <w:r>
              <w:rPr>
                <w:rFonts w:hint="eastAsia" w:ascii="方正书宋_GBK" w:eastAsia="方正书宋_GBK"/>
              </w:rPr>
              <w:t>单位：元</w:t>
            </w:r>
          </w:p>
        </w:tc>
      </w:tr>
      <w:tr w14:paraId="3E940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B43B67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2036854">
            <w:pPr>
              <w:spacing w:line="300" w:lineRule="exact"/>
              <w:jc w:val="left"/>
              <w:rPr>
                <w:rFonts w:ascii="方正书宋_GBK" w:eastAsia="方正书宋_GBK"/>
              </w:rPr>
            </w:pPr>
            <w:r>
              <w:rPr>
                <w:rFonts w:ascii="方正书宋_GBK" w:eastAsia="方正书宋_GBK"/>
              </w:rPr>
              <w:t>1305822136GHEHCVALQ8Y</w:t>
            </w:r>
          </w:p>
        </w:tc>
        <w:tc>
          <w:tcPr>
            <w:tcW w:w="1587" w:type="dxa"/>
            <w:noWrap w:val="0"/>
            <w:vAlign w:val="center"/>
          </w:tcPr>
          <w:p w14:paraId="04DF282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3F0D053">
            <w:pPr>
              <w:spacing w:line="300" w:lineRule="exact"/>
              <w:jc w:val="left"/>
              <w:rPr>
                <w:rFonts w:ascii="方正书宋_GBK" w:eastAsia="方正书宋_GBK"/>
              </w:rPr>
            </w:pPr>
            <w:r>
              <w:rPr>
                <w:rFonts w:hint="eastAsia" w:ascii="方正书宋_GBK" w:eastAsia="方正书宋_GBK"/>
              </w:rPr>
              <w:t>动物检疫经费</w:t>
            </w:r>
          </w:p>
        </w:tc>
      </w:tr>
      <w:tr w14:paraId="0FFA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031C8A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B3A039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8CA41E9">
            <w:pPr>
              <w:spacing w:line="300" w:lineRule="exact"/>
              <w:jc w:val="left"/>
              <w:rPr>
                <w:rFonts w:ascii="方正书宋_GBK" w:eastAsia="方正书宋_GBK"/>
              </w:rPr>
            </w:pPr>
            <w:r>
              <w:rPr>
                <w:rFonts w:ascii="方正书宋_GBK" w:eastAsia="方正书宋_GBK"/>
              </w:rPr>
              <w:t>180000.00</w:t>
            </w:r>
          </w:p>
        </w:tc>
        <w:tc>
          <w:tcPr>
            <w:tcW w:w="1587" w:type="dxa"/>
            <w:noWrap w:val="0"/>
            <w:vAlign w:val="center"/>
          </w:tcPr>
          <w:p w14:paraId="36B375F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75AE0E5">
            <w:pPr>
              <w:spacing w:line="300" w:lineRule="exact"/>
              <w:jc w:val="left"/>
              <w:rPr>
                <w:rFonts w:ascii="方正书宋_GBK" w:eastAsia="方正书宋_GBK"/>
              </w:rPr>
            </w:pPr>
            <w:r>
              <w:rPr>
                <w:rFonts w:ascii="方正书宋_GBK" w:eastAsia="方正书宋_GBK"/>
              </w:rPr>
              <w:t>180000.00</w:t>
            </w:r>
          </w:p>
        </w:tc>
        <w:tc>
          <w:tcPr>
            <w:tcW w:w="1276" w:type="dxa"/>
            <w:noWrap w:val="0"/>
            <w:vAlign w:val="center"/>
          </w:tcPr>
          <w:p w14:paraId="37174CEE">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715C71E0">
            <w:pPr>
              <w:spacing w:line="300" w:lineRule="exact"/>
              <w:jc w:val="left"/>
              <w:rPr>
                <w:rFonts w:ascii="方正书宋_GBK" w:eastAsia="方正书宋_GBK"/>
              </w:rPr>
            </w:pPr>
            <w:r>
              <w:rPr>
                <w:rFonts w:ascii="方正书宋_GBK" w:eastAsia="方正书宋_GBK"/>
              </w:rPr>
              <w:t>0</w:t>
            </w:r>
          </w:p>
        </w:tc>
      </w:tr>
      <w:tr w14:paraId="520A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9AD60DB">
            <w:pPr>
              <w:spacing w:line="300" w:lineRule="exact"/>
              <w:jc w:val="left"/>
              <w:outlineLvl w:val="3"/>
            </w:pPr>
          </w:p>
        </w:tc>
        <w:tc>
          <w:tcPr>
            <w:tcW w:w="8278" w:type="dxa"/>
            <w:gridSpan w:val="6"/>
            <w:noWrap w:val="0"/>
            <w:vAlign w:val="center"/>
          </w:tcPr>
          <w:p w14:paraId="0CD57CAC">
            <w:pPr>
              <w:spacing w:line="300" w:lineRule="exact"/>
              <w:jc w:val="left"/>
              <w:rPr>
                <w:rFonts w:ascii="方正书宋_GBK" w:eastAsia="方正书宋_GBK"/>
              </w:rPr>
            </w:pPr>
            <w:r>
              <w:rPr>
                <w:rFonts w:hint="eastAsia" w:ascii="方正书宋_GBK" w:eastAsia="方正书宋_GBK"/>
              </w:rPr>
              <w:t>动物卫生监督执法、动物检疫经费</w:t>
            </w:r>
          </w:p>
        </w:tc>
      </w:tr>
      <w:tr w14:paraId="75E4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7EAAEB1">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270B9145">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9D12C41">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59BBF46">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0023D6E">
            <w:pPr>
              <w:spacing w:line="300" w:lineRule="exact"/>
              <w:jc w:val="center"/>
              <w:rPr>
                <w:rFonts w:ascii="方正书宋_GBK" w:eastAsia="方正书宋_GBK"/>
                <w:b/>
              </w:rPr>
            </w:pPr>
            <w:r>
              <w:rPr>
                <w:rFonts w:hint="eastAsia" w:ascii="方正书宋_GBK" w:eastAsia="方正书宋_GBK"/>
                <w:b/>
              </w:rPr>
              <w:t>12月底</w:t>
            </w:r>
          </w:p>
        </w:tc>
      </w:tr>
      <w:tr w14:paraId="23D4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F72FE0B">
            <w:pPr>
              <w:spacing w:line="300" w:lineRule="exact"/>
              <w:jc w:val="left"/>
              <w:outlineLvl w:val="3"/>
            </w:pPr>
          </w:p>
        </w:tc>
        <w:tc>
          <w:tcPr>
            <w:tcW w:w="2410" w:type="dxa"/>
            <w:gridSpan w:val="2"/>
            <w:tcBorders>
              <w:bottom w:val="single" w:color="000000" w:sz="6" w:space="0"/>
            </w:tcBorders>
            <w:noWrap w:val="0"/>
            <w:vAlign w:val="center"/>
          </w:tcPr>
          <w:p w14:paraId="4D41194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7466C0F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39AE773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5ACE1E7F">
            <w:pPr>
              <w:spacing w:line="300" w:lineRule="exact"/>
              <w:jc w:val="center"/>
              <w:rPr>
                <w:rFonts w:ascii="方正书宋_GBK" w:eastAsia="方正书宋_GBK"/>
              </w:rPr>
            </w:pPr>
            <w:r>
              <w:rPr>
                <w:rFonts w:ascii="方正书宋_GBK" w:eastAsia="方正书宋_GBK"/>
              </w:rPr>
              <w:t>100.00%</w:t>
            </w:r>
          </w:p>
        </w:tc>
      </w:tr>
      <w:tr w14:paraId="57CD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F9F527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7D5DF97">
            <w:pPr>
              <w:spacing w:line="300" w:lineRule="exact"/>
              <w:jc w:val="left"/>
              <w:rPr>
                <w:rFonts w:hint="eastAsia" w:ascii="方正书宋_GBK" w:eastAsia="方正书宋_GBK"/>
              </w:rPr>
            </w:pPr>
            <w:r>
              <w:rPr>
                <w:rFonts w:hint="eastAsia" w:ascii="方正书宋_GBK" w:eastAsia="方正书宋_GBK"/>
              </w:rPr>
              <w:t>1.保障我市动物源性食品质量安全，保障人民群众身体健康</w:t>
            </w:r>
          </w:p>
          <w:p w14:paraId="726BC600">
            <w:pPr>
              <w:spacing w:line="300" w:lineRule="exact"/>
              <w:jc w:val="left"/>
              <w:rPr>
                <w:rFonts w:hint="eastAsia" w:ascii="方正书宋_GBK" w:eastAsia="方正书宋_GBK"/>
              </w:rPr>
            </w:pPr>
            <w:r>
              <w:rPr>
                <w:rFonts w:hint="eastAsia" w:ascii="方正书宋_GBK" w:eastAsia="方正书宋_GBK"/>
              </w:rPr>
              <w:t>2.有效的把动物重大疫病控制在源头，杜绝了病害动物和动物产品流入市场，保障了我市人民群众吃上放心肉，保障我市畜牧业健康、有序稳定的发展</w:t>
            </w:r>
          </w:p>
          <w:p w14:paraId="58928AFD">
            <w:pPr>
              <w:spacing w:line="300" w:lineRule="exact"/>
              <w:jc w:val="left"/>
              <w:rPr>
                <w:rFonts w:ascii="方正书宋_GBK" w:eastAsia="方正书宋_GBK"/>
              </w:rPr>
            </w:pPr>
            <w:r>
              <w:rPr>
                <w:rFonts w:hint="eastAsia" w:ascii="方正书宋_GBK" w:eastAsia="方正书宋_GBK"/>
              </w:rPr>
              <w:t>3.有效的把动物重大疫病控制在源头，杜绝了病害动物和动物产品流入市场，保障了我市人民群众吃上放心肉，保障我市畜牧业健康、有序稳定的发展</w:t>
            </w:r>
          </w:p>
        </w:tc>
      </w:tr>
    </w:tbl>
    <w:p w14:paraId="4C0F6419">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3B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BBE0A1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BE96E22">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DAB1AE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AA5CA6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2BE3C7F">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94B22DB">
            <w:pPr>
              <w:spacing w:line="300" w:lineRule="exact"/>
              <w:jc w:val="center"/>
              <w:rPr>
                <w:rFonts w:ascii="方正书宋_GBK" w:eastAsia="方正书宋_GBK"/>
                <w:b/>
              </w:rPr>
            </w:pPr>
            <w:r>
              <w:rPr>
                <w:rFonts w:hint="eastAsia" w:ascii="方正书宋_GBK" w:eastAsia="方正书宋_GBK"/>
                <w:b/>
              </w:rPr>
              <w:t>指标值确定依据</w:t>
            </w:r>
          </w:p>
        </w:tc>
      </w:tr>
      <w:tr w14:paraId="2DCD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EBC8F4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24101375">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DD516B6">
            <w:pPr>
              <w:spacing w:line="300" w:lineRule="exact"/>
              <w:jc w:val="left"/>
              <w:rPr>
                <w:rFonts w:ascii="方正书宋_GBK" w:eastAsia="方正书宋_GBK"/>
              </w:rPr>
            </w:pPr>
            <w:r>
              <w:rPr>
                <w:rFonts w:hint="eastAsia" w:ascii="方正书宋_GBK" w:eastAsia="方正书宋_GBK"/>
              </w:rPr>
              <w:t>动物检疫率90%以上</w:t>
            </w:r>
          </w:p>
        </w:tc>
        <w:tc>
          <w:tcPr>
            <w:tcW w:w="2891" w:type="dxa"/>
            <w:noWrap w:val="0"/>
            <w:vAlign w:val="center"/>
          </w:tcPr>
          <w:p w14:paraId="77E54D3A">
            <w:pPr>
              <w:spacing w:line="300" w:lineRule="exact"/>
              <w:jc w:val="left"/>
              <w:rPr>
                <w:rFonts w:ascii="方正书宋_GBK" w:eastAsia="方正书宋_GBK"/>
              </w:rPr>
            </w:pPr>
            <w:r>
              <w:rPr>
                <w:rFonts w:hint="eastAsia" w:ascii="方正书宋_GBK" w:eastAsia="方正书宋_GBK"/>
              </w:rPr>
              <w:t>动物出栏申报检疫率90%</w:t>
            </w:r>
          </w:p>
        </w:tc>
        <w:tc>
          <w:tcPr>
            <w:tcW w:w="1276" w:type="dxa"/>
            <w:noWrap w:val="0"/>
            <w:vAlign w:val="center"/>
          </w:tcPr>
          <w:p w14:paraId="057C6504">
            <w:pPr>
              <w:spacing w:line="300" w:lineRule="exact"/>
              <w:jc w:val="left"/>
              <w:rPr>
                <w:rFonts w:ascii="方正书宋_GBK" w:eastAsia="方正书宋_GBK"/>
              </w:rPr>
            </w:pPr>
            <w:r>
              <w:rPr>
                <w:rFonts w:hint="eastAsia" w:ascii="方正书宋_GBK" w:eastAsia="方正书宋_GBK"/>
              </w:rPr>
              <w:t>全年</w:t>
            </w:r>
          </w:p>
        </w:tc>
        <w:tc>
          <w:tcPr>
            <w:tcW w:w="1701" w:type="dxa"/>
            <w:noWrap w:val="0"/>
            <w:vAlign w:val="center"/>
          </w:tcPr>
          <w:p w14:paraId="36F3E404">
            <w:pPr>
              <w:spacing w:line="300" w:lineRule="exact"/>
              <w:jc w:val="left"/>
              <w:rPr>
                <w:rFonts w:ascii="方正书宋_GBK" w:eastAsia="方正书宋_GBK"/>
              </w:rPr>
            </w:pPr>
            <w:r>
              <w:rPr>
                <w:rFonts w:hint="eastAsia" w:ascii="方正书宋_GBK" w:eastAsia="方正书宋_GBK"/>
              </w:rPr>
              <w:t>省、市、县三级考核</w:t>
            </w:r>
          </w:p>
        </w:tc>
      </w:tr>
      <w:tr w14:paraId="17ECC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CD4E44">
            <w:pPr>
              <w:spacing w:line="300" w:lineRule="exact"/>
              <w:jc w:val="center"/>
              <w:rPr>
                <w:rFonts w:hint="eastAsia" w:ascii="方正书宋_GBK" w:eastAsia="方正书宋_GBK"/>
              </w:rPr>
            </w:pPr>
          </w:p>
        </w:tc>
        <w:tc>
          <w:tcPr>
            <w:tcW w:w="1134" w:type="dxa"/>
            <w:noWrap w:val="0"/>
            <w:vAlign w:val="center"/>
          </w:tcPr>
          <w:p w14:paraId="045CF8D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2D8E9BA">
            <w:pPr>
              <w:spacing w:line="300" w:lineRule="exact"/>
              <w:jc w:val="left"/>
              <w:rPr>
                <w:rFonts w:hint="eastAsia" w:ascii="方正书宋_GBK" w:eastAsia="方正书宋_GBK"/>
              </w:rPr>
            </w:pPr>
            <w:r>
              <w:rPr>
                <w:rFonts w:hint="eastAsia" w:ascii="方正书宋_GBK" w:eastAsia="方正书宋_GBK"/>
              </w:rPr>
              <w:t>保障我市动物源性食品质量安全</w:t>
            </w:r>
          </w:p>
        </w:tc>
        <w:tc>
          <w:tcPr>
            <w:tcW w:w="2891" w:type="dxa"/>
            <w:noWrap w:val="0"/>
            <w:vAlign w:val="center"/>
          </w:tcPr>
          <w:p w14:paraId="3C53AF18">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杜绝了病害动物和动物产品流入市场，保障了我市人民群众吃上放心肉，保障我市畜牧业健康、有序稳定的发展。</w:t>
            </w:r>
          </w:p>
        </w:tc>
        <w:tc>
          <w:tcPr>
            <w:tcW w:w="1276" w:type="dxa"/>
            <w:noWrap w:val="0"/>
            <w:vAlign w:val="center"/>
          </w:tcPr>
          <w:p w14:paraId="32BAF4AB">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36C91B5D">
            <w:pPr>
              <w:spacing w:line="300" w:lineRule="exact"/>
              <w:jc w:val="left"/>
              <w:rPr>
                <w:rFonts w:hint="eastAsia" w:ascii="方正书宋_GBK" w:eastAsia="方正书宋_GBK"/>
              </w:rPr>
            </w:pPr>
            <w:r>
              <w:rPr>
                <w:rFonts w:hint="eastAsia" w:ascii="方正书宋_GBK" w:eastAsia="方正书宋_GBK"/>
              </w:rPr>
              <w:t>领导安排</w:t>
            </w:r>
          </w:p>
        </w:tc>
      </w:tr>
      <w:tr w14:paraId="7017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25540D8">
            <w:pPr>
              <w:spacing w:line="300" w:lineRule="exact"/>
              <w:jc w:val="center"/>
              <w:rPr>
                <w:rFonts w:hint="eastAsia" w:ascii="方正书宋_GBK" w:eastAsia="方正书宋_GBK"/>
              </w:rPr>
            </w:pPr>
          </w:p>
        </w:tc>
        <w:tc>
          <w:tcPr>
            <w:tcW w:w="1134" w:type="dxa"/>
            <w:noWrap w:val="0"/>
            <w:vAlign w:val="center"/>
          </w:tcPr>
          <w:p w14:paraId="52E5531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5AD9CE5D">
            <w:pPr>
              <w:spacing w:line="300" w:lineRule="exact"/>
              <w:jc w:val="left"/>
              <w:rPr>
                <w:rFonts w:hint="eastAsia" w:ascii="方正书宋_GBK" w:eastAsia="方正书宋_GBK"/>
              </w:rPr>
            </w:pPr>
            <w:r>
              <w:rPr>
                <w:rFonts w:hint="eastAsia" w:ascii="方正书宋_GBK" w:eastAsia="方正书宋_GBK"/>
              </w:rPr>
              <w:t>动物检疫率90%以上</w:t>
            </w:r>
          </w:p>
        </w:tc>
        <w:tc>
          <w:tcPr>
            <w:tcW w:w="2891" w:type="dxa"/>
            <w:noWrap w:val="0"/>
            <w:vAlign w:val="center"/>
          </w:tcPr>
          <w:p w14:paraId="0274F9C4">
            <w:pPr>
              <w:spacing w:line="300" w:lineRule="exact"/>
              <w:jc w:val="left"/>
              <w:rPr>
                <w:rFonts w:ascii="方正书宋_GBK" w:eastAsia="方正书宋_GBK"/>
              </w:rPr>
            </w:pPr>
            <w:r>
              <w:rPr>
                <w:rFonts w:hint="eastAsia" w:ascii="方正书宋_GBK" w:eastAsia="方正书宋_GBK"/>
              </w:rPr>
              <w:t>动物出栏申报检疫率90%</w:t>
            </w:r>
          </w:p>
        </w:tc>
        <w:tc>
          <w:tcPr>
            <w:tcW w:w="1276" w:type="dxa"/>
            <w:noWrap w:val="0"/>
            <w:vAlign w:val="center"/>
          </w:tcPr>
          <w:p w14:paraId="14FC9CF4">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7C848A94">
            <w:pPr>
              <w:spacing w:line="300" w:lineRule="exact"/>
              <w:jc w:val="left"/>
              <w:rPr>
                <w:rFonts w:hint="eastAsia" w:ascii="方正书宋_GBK" w:eastAsia="方正书宋_GBK"/>
              </w:rPr>
            </w:pPr>
            <w:r>
              <w:rPr>
                <w:rFonts w:hint="eastAsia" w:ascii="方正书宋_GBK" w:eastAsia="方正书宋_GBK"/>
              </w:rPr>
              <w:t>省、市、县三级考核</w:t>
            </w:r>
          </w:p>
        </w:tc>
      </w:tr>
      <w:tr w14:paraId="1A50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BBB3F4">
            <w:pPr>
              <w:spacing w:line="300" w:lineRule="exact"/>
              <w:jc w:val="center"/>
              <w:rPr>
                <w:rFonts w:hint="eastAsia" w:ascii="方正书宋_GBK" w:eastAsia="方正书宋_GBK"/>
              </w:rPr>
            </w:pPr>
          </w:p>
        </w:tc>
        <w:tc>
          <w:tcPr>
            <w:tcW w:w="1134" w:type="dxa"/>
            <w:noWrap w:val="0"/>
            <w:vAlign w:val="center"/>
          </w:tcPr>
          <w:p w14:paraId="55EA1E28">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59B7C1B">
            <w:pPr>
              <w:spacing w:line="300" w:lineRule="exact"/>
              <w:jc w:val="left"/>
              <w:rPr>
                <w:rFonts w:hint="eastAsia" w:ascii="方正书宋_GBK" w:eastAsia="方正书宋_GBK"/>
              </w:rPr>
            </w:pPr>
            <w:r>
              <w:rPr>
                <w:rFonts w:hint="eastAsia" w:ascii="方正书宋_GBK" w:eastAsia="方正书宋_GBK"/>
              </w:rPr>
              <w:t>保障我市动物源性食品质量安全</w:t>
            </w:r>
          </w:p>
        </w:tc>
        <w:tc>
          <w:tcPr>
            <w:tcW w:w="2891" w:type="dxa"/>
            <w:noWrap w:val="0"/>
            <w:vAlign w:val="center"/>
          </w:tcPr>
          <w:p w14:paraId="58288547">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杜绝了病害动物和动物产品流入市场，保障了我市人民群众吃上放心肉，保障我市畜牧业健康、有序稳定的发展。</w:t>
            </w:r>
          </w:p>
        </w:tc>
        <w:tc>
          <w:tcPr>
            <w:tcW w:w="1276" w:type="dxa"/>
            <w:noWrap w:val="0"/>
            <w:vAlign w:val="center"/>
          </w:tcPr>
          <w:p w14:paraId="1762E729">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0300A3AE">
            <w:pPr>
              <w:spacing w:line="300" w:lineRule="exact"/>
              <w:jc w:val="left"/>
              <w:rPr>
                <w:rFonts w:hint="eastAsia" w:ascii="方正书宋_GBK" w:eastAsia="方正书宋_GBK"/>
              </w:rPr>
            </w:pPr>
            <w:r>
              <w:rPr>
                <w:rFonts w:hint="eastAsia" w:ascii="方正书宋_GBK" w:eastAsia="方正书宋_GBK"/>
              </w:rPr>
              <w:t>领导安排</w:t>
            </w:r>
          </w:p>
        </w:tc>
      </w:tr>
      <w:tr w14:paraId="3032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9678F5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0E5BFCA">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0FEA6875">
            <w:pPr>
              <w:spacing w:line="300" w:lineRule="exact"/>
              <w:jc w:val="left"/>
              <w:rPr>
                <w:rFonts w:hint="eastAsia" w:ascii="方正书宋_GBK" w:eastAsia="方正书宋_GBK"/>
              </w:rPr>
            </w:pPr>
            <w:r>
              <w:rPr>
                <w:rFonts w:hint="eastAsia" w:ascii="方正书宋_GBK" w:eastAsia="方正书宋_GBK"/>
              </w:rPr>
              <w:t>动物卫生监督执法</w:t>
            </w:r>
          </w:p>
        </w:tc>
        <w:tc>
          <w:tcPr>
            <w:tcW w:w="2891" w:type="dxa"/>
            <w:noWrap w:val="0"/>
            <w:vAlign w:val="center"/>
          </w:tcPr>
          <w:p w14:paraId="0731C826">
            <w:pPr>
              <w:spacing w:line="300" w:lineRule="exact"/>
              <w:jc w:val="left"/>
              <w:rPr>
                <w:rFonts w:ascii="方正书宋_GBK" w:eastAsia="方正书宋_GBK"/>
              </w:rPr>
            </w:pPr>
            <w:r>
              <w:rPr>
                <w:rFonts w:hint="eastAsia" w:ascii="方正书宋_GBK" w:eastAsia="方正书宋_GBK"/>
              </w:rPr>
              <w:t>有利于打击违法经营病死病害动物和动物产品行为，规范市场秩序，建立公平公正的竞争环境，保障动物源性食品安全，有效地保障全市畜牧业健康有序发展。</w:t>
            </w:r>
          </w:p>
        </w:tc>
        <w:tc>
          <w:tcPr>
            <w:tcW w:w="1276" w:type="dxa"/>
            <w:noWrap w:val="0"/>
            <w:vAlign w:val="center"/>
          </w:tcPr>
          <w:p w14:paraId="0D21FF9C">
            <w:pPr>
              <w:spacing w:line="300" w:lineRule="exact"/>
              <w:jc w:val="left"/>
              <w:rPr>
                <w:rFonts w:hint="eastAsia" w:ascii="方正书宋_GBK" w:eastAsia="方正书宋_GBK"/>
              </w:rPr>
            </w:pPr>
            <w:r>
              <w:rPr>
                <w:rFonts w:hint="eastAsia" w:ascii="方正书宋_GBK" w:eastAsia="方正书宋_GBK"/>
              </w:rPr>
              <w:t>查处违法案件</w:t>
            </w:r>
          </w:p>
        </w:tc>
        <w:tc>
          <w:tcPr>
            <w:tcW w:w="1701" w:type="dxa"/>
            <w:noWrap w:val="0"/>
            <w:vAlign w:val="center"/>
          </w:tcPr>
          <w:p w14:paraId="4F8A37C1">
            <w:pPr>
              <w:spacing w:line="300" w:lineRule="exact"/>
              <w:jc w:val="left"/>
              <w:rPr>
                <w:rFonts w:hint="eastAsia" w:ascii="方正书宋_GBK" w:eastAsia="方正书宋_GBK"/>
              </w:rPr>
            </w:pPr>
            <w:r>
              <w:rPr>
                <w:rFonts w:hint="eastAsia" w:ascii="方正书宋_GBK" w:eastAsia="方正书宋_GBK"/>
              </w:rPr>
              <w:t>省、市、县三级考核</w:t>
            </w:r>
          </w:p>
        </w:tc>
      </w:tr>
      <w:tr w14:paraId="197A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4BF277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EE9A16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52649B7">
            <w:pPr>
              <w:spacing w:line="300" w:lineRule="exact"/>
              <w:jc w:val="left"/>
              <w:rPr>
                <w:rFonts w:hint="eastAsia" w:ascii="方正书宋_GBK" w:eastAsia="方正书宋_GBK"/>
              </w:rPr>
            </w:pPr>
            <w:r>
              <w:rPr>
                <w:rFonts w:hint="eastAsia" w:ascii="方正书宋_GBK" w:eastAsia="方正书宋_GBK"/>
              </w:rPr>
              <w:t>无动物源性食品安全事件发生</w:t>
            </w:r>
          </w:p>
        </w:tc>
        <w:tc>
          <w:tcPr>
            <w:tcW w:w="2891" w:type="dxa"/>
            <w:noWrap w:val="0"/>
            <w:vAlign w:val="center"/>
          </w:tcPr>
          <w:p w14:paraId="57D99B4E">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w:t>
            </w:r>
          </w:p>
        </w:tc>
        <w:tc>
          <w:tcPr>
            <w:tcW w:w="1276" w:type="dxa"/>
            <w:noWrap w:val="0"/>
            <w:vAlign w:val="center"/>
          </w:tcPr>
          <w:p w14:paraId="7A6856FD">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688D6FFE">
            <w:pPr>
              <w:spacing w:line="300" w:lineRule="exact"/>
              <w:jc w:val="left"/>
              <w:rPr>
                <w:rFonts w:hint="eastAsia" w:ascii="方正书宋_GBK" w:eastAsia="方正书宋_GBK"/>
              </w:rPr>
            </w:pPr>
            <w:r>
              <w:rPr>
                <w:rFonts w:hint="eastAsia" w:ascii="方正书宋_GBK" w:eastAsia="方正书宋_GBK"/>
              </w:rPr>
              <w:t>领导安排</w:t>
            </w:r>
          </w:p>
        </w:tc>
      </w:tr>
    </w:tbl>
    <w:p w14:paraId="5F33EBCA">
      <w:pPr>
        <w:spacing w:line="300" w:lineRule="exact"/>
        <w:jc w:val="left"/>
        <w:sectPr>
          <w:pgSz w:w="11907" w:h="16839"/>
          <w:pgMar w:top="1984" w:right="1304" w:bottom="1134" w:left="1304" w:header="851" w:footer="992" w:gutter="0"/>
          <w:cols w:space="720" w:num="1"/>
          <w:docGrid w:type="lines" w:linePitch="312" w:charSpace="0"/>
        </w:sectPr>
      </w:pPr>
    </w:p>
    <w:p w14:paraId="73072A7B">
      <w:pPr>
        <w:spacing w:line="300" w:lineRule="exact"/>
        <w:jc w:val="left"/>
      </w:pPr>
    </w:p>
    <w:p w14:paraId="43026BDE">
      <w:pPr>
        <w:ind w:firstLine="562" w:firstLineChars="200"/>
        <w:jc w:val="left"/>
        <w:outlineLvl w:val="3"/>
        <w:rPr>
          <w:rFonts w:hint="eastAsia" w:ascii="方正仿宋_GBK" w:eastAsia="方正仿宋_GBK"/>
          <w:b/>
          <w:sz w:val="28"/>
        </w:rPr>
      </w:pPr>
      <w:bookmarkStart w:id="7" w:name="_Toc67335344"/>
    </w:p>
    <w:p w14:paraId="4D57E686">
      <w:pPr>
        <w:ind w:firstLine="562" w:firstLineChars="200"/>
        <w:jc w:val="left"/>
        <w:outlineLvl w:val="3"/>
        <w:rPr>
          <w:rFonts w:hAnsi="宋体"/>
          <w:b/>
          <w:sz w:val="28"/>
        </w:rPr>
      </w:pPr>
      <w:r>
        <w:rPr>
          <w:rFonts w:hint="eastAsia" w:ascii="方正仿宋_GBK" w:eastAsia="方正仿宋_GBK"/>
          <w:b/>
          <w:sz w:val="28"/>
        </w:rPr>
        <w:t>6.乡村振兴和人居环境绩效目标表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9、乡村振兴和人居环境绩效目标表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7B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07C9C34">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06C4180">
            <w:pPr>
              <w:spacing w:line="300" w:lineRule="exact"/>
              <w:jc w:val="right"/>
              <w:rPr>
                <w:rFonts w:ascii="方正书宋_GBK" w:eastAsia="方正书宋_GBK"/>
              </w:rPr>
            </w:pPr>
            <w:r>
              <w:rPr>
                <w:rFonts w:hint="eastAsia" w:ascii="方正书宋_GBK" w:eastAsia="方正书宋_GBK"/>
              </w:rPr>
              <w:t>单位：元</w:t>
            </w:r>
          </w:p>
        </w:tc>
      </w:tr>
      <w:tr w14:paraId="7FDB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D58F61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A2E0CDB">
            <w:pPr>
              <w:spacing w:line="300" w:lineRule="exact"/>
              <w:jc w:val="left"/>
              <w:rPr>
                <w:rFonts w:ascii="方正书宋_GBK" w:eastAsia="方正书宋_GBK"/>
              </w:rPr>
            </w:pPr>
            <w:r>
              <w:rPr>
                <w:rFonts w:ascii="方正书宋_GBK" w:eastAsia="方正书宋_GBK"/>
              </w:rPr>
              <w:t>130582218RRSNTEX0DDA9</w:t>
            </w:r>
          </w:p>
        </w:tc>
        <w:tc>
          <w:tcPr>
            <w:tcW w:w="1587" w:type="dxa"/>
            <w:noWrap w:val="0"/>
            <w:vAlign w:val="center"/>
          </w:tcPr>
          <w:p w14:paraId="4B6116E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8B35781">
            <w:pPr>
              <w:spacing w:line="300" w:lineRule="exact"/>
              <w:jc w:val="left"/>
              <w:rPr>
                <w:rFonts w:ascii="方正书宋_GBK" w:eastAsia="方正书宋_GBK"/>
              </w:rPr>
            </w:pPr>
            <w:r>
              <w:rPr>
                <w:rFonts w:hint="eastAsia" w:ascii="方正书宋_GBK" w:eastAsia="方正书宋_GBK"/>
              </w:rPr>
              <w:t>乡村振兴和人居环境</w:t>
            </w:r>
          </w:p>
        </w:tc>
      </w:tr>
      <w:tr w14:paraId="22299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45AAC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A7296A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5531E5B">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14:paraId="0591197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08F9DF7">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14:paraId="0CE05E2A">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D92028E">
            <w:pPr>
              <w:spacing w:line="300" w:lineRule="exact"/>
              <w:jc w:val="left"/>
              <w:rPr>
                <w:rFonts w:ascii="方正书宋_GBK" w:eastAsia="方正书宋_GBK"/>
              </w:rPr>
            </w:pPr>
            <w:r>
              <w:rPr>
                <w:rFonts w:ascii="方正书宋_GBK" w:eastAsia="方正书宋_GBK"/>
              </w:rPr>
              <w:t>0</w:t>
            </w:r>
          </w:p>
        </w:tc>
      </w:tr>
      <w:tr w14:paraId="0F85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1AC1EE3">
            <w:pPr>
              <w:spacing w:line="300" w:lineRule="exact"/>
              <w:jc w:val="left"/>
              <w:outlineLvl w:val="3"/>
            </w:pPr>
          </w:p>
        </w:tc>
        <w:tc>
          <w:tcPr>
            <w:tcW w:w="8278" w:type="dxa"/>
            <w:gridSpan w:val="6"/>
            <w:noWrap w:val="0"/>
            <w:vAlign w:val="center"/>
          </w:tcPr>
          <w:p w14:paraId="602C10E1">
            <w:pPr>
              <w:spacing w:line="300" w:lineRule="exact"/>
              <w:jc w:val="left"/>
              <w:rPr>
                <w:rFonts w:ascii="方正书宋_GBK" w:eastAsia="方正书宋_GBK"/>
              </w:rPr>
            </w:pPr>
            <w:r>
              <w:rPr>
                <w:rFonts w:hint="eastAsia" w:ascii="方正书宋_GBK" w:eastAsia="方正书宋_GBK"/>
              </w:rPr>
              <w:t>用于市委农办、市乡村振兴办、市人居环境办日常工作开支</w:t>
            </w:r>
          </w:p>
        </w:tc>
      </w:tr>
      <w:tr w14:paraId="2540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DDA8DDB">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328F20B9">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4383637">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20CC6FF1">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7C47C143">
            <w:pPr>
              <w:spacing w:line="300" w:lineRule="exact"/>
              <w:jc w:val="center"/>
              <w:rPr>
                <w:rFonts w:ascii="方正书宋_GBK" w:eastAsia="方正书宋_GBK"/>
                <w:b/>
              </w:rPr>
            </w:pPr>
            <w:r>
              <w:rPr>
                <w:rFonts w:hint="eastAsia" w:ascii="方正书宋_GBK" w:eastAsia="方正书宋_GBK"/>
                <w:b/>
              </w:rPr>
              <w:t>12月底</w:t>
            </w:r>
          </w:p>
        </w:tc>
      </w:tr>
      <w:tr w14:paraId="4101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36E7B2F">
            <w:pPr>
              <w:spacing w:line="300" w:lineRule="exact"/>
              <w:jc w:val="left"/>
              <w:outlineLvl w:val="3"/>
            </w:pPr>
          </w:p>
        </w:tc>
        <w:tc>
          <w:tcPr>
            <w:tcW w:w="2410" w:type="dxa"/>
            <w:gridSpan w:val="2"/>
            <w:tcBorders>
              <w:bottom w:val="single" w:color="000000" w:sz="6" w:space="0"/>
            </w:tcBorders>
            <w:noWrap w:val="0"/>
            <w:vAlign w:val="center"/>
          </w:tcPr>
          <w:p w14:paraId="183E0401">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30EDF103">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49379F31">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AAF3327">
            <w:pPr>
              <w:spacing w:line="300" w:lineRule="exact"/>
              <w:jc w:val="center"/>
              <w:rPr>
                <w:rFonts w:ascii="方正书宋_GBK" w:eastAsia="方正书宋_GBK"/>
              </w:rPr>
            </w:pPr>
            <w:r>
              <w:rPr>
                <w:rFonts w:ascii="方正书宋_GBK" w:eastAsia="方正书宋_GBK"/>
              </w:rPr>
              <w:t>100.00%</w:t>
            </w:r>
          </w:p>
        </w:tc>
      </w:tr>
      <w:tr w14:paraId="1635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C5176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09E0DC8">
            <w:pPr>
              <w:spacing w:line="300" w:lineRule="exact"/>
              <w:jc w:val="left"/>
              <w:rPr>
                <w:rFonts w:hint="eastAsia" w:ascii="方正书宋_GBK" w:eastAsia="方正书宋_GBK"/>
              </w:rPr>
            </w:pPr>
            <w:r>
              <w:rPr>
                <w:rFonts w:hint="eastAsia" w:ascii="方正书宋_GBK" w:eastAsia="方正书宋_GBK"/>
              </w:rPr>
              <w:t>1.贯彻落实中央、省、邢台市有关“三农”工作安排部署,推进实施乡村振兴战略</w:t>
            </w:r>
          </w:p>
          <w:p w14:paraId="4135FAE8">
            <w:pPr>
              <w:spacing w:line="300" w:lineRule="exact"/>
              <w:jc w:val="left"/>
              <w:rPr>
                <w:rFonts w:ascii="方正书宋_GBK" w:eastAsia="方正书宋_GBK"/>
              </w:rPr>
            </w:pPr>
            <w:r>
              <w:rPr>
                <w:rFonts w:hint="eastAsia" w:ascii="方正书宋_GBK" w:eastAsia="方正书宋_GBK"/>
              </w:rPr>
              <w:t>2.督导全市各相关市直单位完成农村人居环境整治年度目标任务，建立美丽乡村22个</w:t>
            </w:r>
          </w:p>
        </w:tc>
      </w:tr>
    </w:tbl>
    <w:p w14:paraId="49A2AA80">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2A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14:paraId="2CC9171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FB3214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2EE0579">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731D99E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5DD621F">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CDFACF3">
            <w:pPr>
              <w:spacing w:line="300" w:lineRule="exact"/>
              <w:jc w:val="center"/>
              <w:rPr>
                <w:rFonts w:ascii="方正书宋_GBK" w:eastAsia="方正书宋_GBK"/>
                <w:b/>
              </w:rPr>
            </w:pPr>
            <w:r>
              <w:rPr>
                <w:rFonts w:hint="eastAsia" w:ascii="方正书宋_GBK" w:eastAsia="方正书宋_GBK"/>
                <w:b/>
              </w:rPr>
              <w:t>指标值确定依据</w:t>
            </w:r>
          </w:p>
        </w:tc>
      </w:tr>
      <w:tr w14:paraId="1BC0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87DA32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C84FA04">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087D917">
            <w:pPr>
              <w:spacing w:line="300" w:lineRule="exact"/>
              <w:jc w:val="left"/>
              <w:rPr>
                <w:rFonts w:ascii="方正书宋_GBK" w:eastAsia="方正书宋_GBK"/>
              </w:rPr>
            </w:pPr>
            <w:r>
              <w:rPr>
                <w:rFonts w:hint="eastAsia" w:ascii="方正书宋_GBK" w:eastAsia="方正书宋_GBK"/>
              </w:rPr>
              <w:t>制定印发文件</w:t>
            </w:r>
          </w:p>
        </w:tc>
        <w:tc>
          <w:tcPr>
            <w:tcW w:w="2891" w:type="dxa"/>
            <w:noWrap w:val="0"/>
            <w:vAlign w:val="center"/>
          </w:tcPr>
          <w:p w14:paraId="42443AC9">
            <w:pPr>
              <w:spacing w:line="300" w:lineRule="exact"/>
              <w:jc w:val="left"/>
              <w:rPr>
                <w:rFonts w:ascii="方正书宋_GBK" w:eastAsia="方正书宋_GBK"/>
              </w:rPr>
            </w:pPr>
            <w:r>
              <w:rPr>
                <w:rFonts w:hint="eastAsia" w:ascii="方正书宋_GBK" w:eastAsia="方正书宋_GBK"/>
              </w:rPr>
              <w:t>结合沙河实际，制定我市落实意见、工作要点、实施方案等</w:t>
            </w:r>
          </w:p>
        </w:tc>
        <w:tc>
          <w:tcPr>
            <w:tcW w:w="1276" w:type="dxa"/>
            <w:noWrap w:val="0"/>
            <w:vAlign w:val="center"/>
          </w:tcPr>
          <w:p w14:paraId="172D7ADF">
            <w:pPr>
              <w:spacing w:line="300" w:lineRule="exact"/>
              <w:jc w:val="left"/>
              <w:rPr>
                <w:rFonts w:ascii="方正书宋_GBK" w:eastAsia="方正书宋_GBK"/>
              </w:rPr>
            </w:pPr>
            <w:r>
              <w:rPr>
                <w:rFonts w:hint="eastAsia" w:ascii="方正书宋_GBK" w:eastAsia="方正书宋_GBK"/>
              </w:rPr>
              <w:t>≥3制定印发文件</w:t>
            </w:r>
          </w:p>
        </w:tc>
        <w:tc>
          <w:tcPr>
            <w:tcW w:w="1701" w:type="dxa"/>
            <w:noWrap w:val="0"/>
            <w:vAlign w:val="center"/>
          </w:tcPr>
          <w:p w14:paraId="1984C584">
            <w:pPr>
              <w:spacing w:line="300" w:lineRule="exact"/>
              <w:jc w:val="left"/>
              <w:rPr>
                <w:rFonts w:ascii="方正书宋_GBK" w:eastAsia="方正书宋_GBK"/>
              </w:rPr>
            </w:pPr>
            <w:r>
              <w:rPr>
                <w:rFonts w:hint="eastAsia" w:ascii="方正书宋_GBK" w:eastAsia="方正书宋_GBK"/>
              </w:rPr>
              <w:t>本级预算安排</w:t>
            </w:r>
          </w:p>
        </w:tc>
      </w:tr>
      <w:tr w14:paraId="4EFF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7E6742">
            <w:pPr>
              <w:spacing w:line="300" w:lineRule="exact"/>
              <w:jc w:val="center"/>
              <w:rPr>
                <w:rFonts w:hint="eastAsia" w:ascii="方正书宋_GBK" w:eastAsia="方正书宋_GBK"/>
              </w:rPr>
            </w:pPr>
          </w:p>
        </w:tc>
        <w:tc>
          <w:tcPr>
            <w:tcW w:w="1134" w:type="dxa"/>
            <w:noWrap w:val="0"/>
            <w:vAlign w:val="center"/>
          </w:tcPr>
          <w:p w14:paraId="02BE593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C908356">
            <w:pPr>
              <w:spacing w:line="300" w:lineRule="exact"/>
              <w:jc w:val="left"/>
              <w:rPr>
                <w:rFonts w:hint="eastAsia" w:ascii="方正书宋_GBK" w:eastAsia="方正书宋_GBK"/>
              </w:rPr>
            </w:pPr>
            <w:r>
              <w:rPr>
                <w:rFonts w:hint="eastAsia" w:ascii="方正书宋_GBK" w:eastAsia="方正书宋_GBK"/>
              </w:rPr>
              <w:t>推动任务目标落实</w:t>
            </w:r>
          </w:p>
        </w:tc>
        <w:tc>
          <w:tcPr>
            <w:tcW w:w="2891" w:type="dxa"/>
            <w:noWrap w:val="0"/>
            <w:vAlign w:val="center"/>
          </w:tcPr>
          <w:p w14:paraId="69612594">
            <w:pPr>
              <w:spacing w:line="300" w:lineRule="exact"/>
              <w:jc w:val="left"/>
              <w:rPr>
                <w:rFonts w:ascii="方正书宋_GBK" w:eastAsia="方正书宋_GBK"/>
              </w:rPr>
            </w:pPr>
            <w:r>
              <w:rPr>
                <w:rFonts w:hint="eastAsia" w:ascii="方正书宋_GBK" w:eastAsia="方正书宋_GBK"/>
              </w:rPr>
              <w:t>完成各项年度任务目标</w:t>
            </w:r>
          </w:p>
        </w:tc>
        <w:tc>
          <w:tcPr>
            <w:tcW w:w="1276" w:type="dxa"/>
            <w:noWrap w:val="0"/>
            <w:vAlign w:val="center"/>
          </w:tcPr>
          <w:p w14:paraId="3982209A">
            <w:pPr>
              <w:spacing w:line="300" w:lineRule="exact"/>
              <w:jc w:val="left"/>
              <w:rPr>
                <w:rFonts w:hint="eastAsia" w:ascii="方正书宋_GBK" w:eastAsia="方正书宋_GBK"/>
              </w:rPr>
            </w:pPr>
            <w:r>
              <w:rPr>
                <w:rFonts w:hint="eastAsia" w:ascii="方正书宋_GBK" w:eastAsia="方正书宋_GBK"/>
              </w:rPr>
              <w:t>≥90推动任务目标落实</w:t>
            </w:r>
          </w:p>
        </w:tc>
        <w:tc>
          <w:tcPr>
            <w:tcW w:w="1701" w:type="dxa"/>
            <w:noWrap w:val="0"/>
            <w:vAlign w:val="center"/>
          </w:tcPr>
          <w:p w14:paraId="52823EF6">
            <w:pPr>
              <w:spacing w:line="300" w:lineRule="exact"/>
              <w:jc w:val="left"/>
              <w:rPr>
                <w:rFonts w:hint="eastAsia" w:ascii="方正书宋_GBK" w:eastAsia="方正书宋_GBK"/>
              </w:rPr>
            </w:pPr>
            <w:r>
              <w:rPr>
                <w:rFonts w:hint="eastAsia" w:ascii="方正书宋_GBK" w:eastAsia="方正书宋_GBK"/>
              </w:rPr>
              <w:t>本级预算安排</w:t>
            </w:r>
          </w:p>
        </w:tc>
      </w:tr>
      <w:tr w14:paraId="5775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6F9820">
            <w:pPr>
              <w:spacing w:line="300" w:lineRule="exact"/>
              <w:jc w:val="center"/>
              <w:rPr>
                <w:rFonts w:hint="eastAsia" w:ascii="方正书宋_GBK" w:eastAsia="方正书宋_GBK"/>
              </w:rPr>
            </w:pPr>
          </w:p>
        </w:tc>
        <w:tc>
          <w:tcPr>
            <w:tcW w:w="1134" w:type="dxa"/>
            <w:noWrap w:val="0"/>
            <w:vAlign w:val="center"/>
          </w:tcPr>
          <w:p w14:paraId="702DF75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EEFC04D">
            <w:pPr>
              <w:spacing w:line="300" w:lineRule="exact"/>
              <w:jc w:val="left"/>
              <w:rPr>
                <w:rFonts w:hint="eastAsia" w:ascii="方正书宋_GBK" w:eastAsia="方正书宋_GBK"/>
              </w:rPr>
            </w:pPr>
            <w:r>
              <w:rPr>
                <w:rFonts w:hint="eastAsia" w:ascii="方正书宋_GBK" w:eastAsia="方正书宋_GBK"/>
              </w:rPr>
              <w:t>组织开展活动</w:t>
            </w:r>
          </w:p>
        </w:tc>
        <w:tc>
          <w:tcPr>
            <w:tcW w:w="2891" w:type="dxa"/>
            <w:noWrap w:val="0"/>
            <w:vAlign w:val="center"/>
          </w:tcPr>
          <w:p w14:paraId="199A49E5">
            <w:pPr>
              <w:spacing w:line="300" w:lineRule="exact"/>
              <w:jc w:val="left"/>
              <w:rPr>
                <w:rFonts w:ascii="方正书宋_GBK" w:eastAsia="方正书宋_GBK"/>
              </w:rPr>
            </w:pPr>
            <w:r>
              <w:rPr>
                <w:rFonts w:hint="eastAsia" w:ascii="方正书宋_GBK" w:eastAsia="方正书宋_GBK"/>
              </w:rPr>
              <w:t>召开工作会议、组织观摩学习，进行考核评比</w:t>
            </w:r>
          </w:p>
        </w:tc>
        <w:tc>
          <w:tcPr>
            <w:tcW w:w="1276" w:type="dxa"/>
            <w:noWrap w:val="0"/>
            <w:vAlign w:val="center"/>
          </w:tcPr>
          <w:p w14:paraId="74E4463D">
            <w:pPr>
              <w:spacing w:line="300" w:lineRule="exact"/>
              <w:jc w:val="left"/>
              <w:rPr>
                <w:rFonts w:hint="eastAsia" w:ascii="方正书宋_GBK" w:eastAsia="方正书宋_GBK"/>
              </w:rPr>
            </w:pPr>
            <w:r>
              <w:rPr>
                <w:rFonts w:hint="eastAsia" w:ascii="方正书宋_GBK" w:eastAsia="方正书宋_GBK"/>
              </w:rPr>
              <w:t>≥3组织开展活动</w:t>
            </w:r>
          </w:p>
        </w:tc>
        <w:tc>
          <w:tcPr>
            <w:tcW w:w="1701" w:type="dxa"/>
            <w:noWrap w:val="0"/>
            <w:vAlign w:val="center"/>
          </w:tcPr>
          <w:p w14:paraId="2E784216">
            <w:pPr>
              <w:spacing w:line="300" w:lineRule="exact"/>
              <w:jc w:val="left"/>
              <w:rPr>
                <w:rFonts w:hint="eastAsia" w:ascii="方正书宋_GBK" w:eastAsia="方正书宋_GBK"/>
              </w:rPr>
            </w:pPr>
            <w:r>
              <w:rPr>
                <w:rFonts w:hint="eastAsia" w:ascii="方正书宋_GBK" w:eastAsia="方正书宋_GBK"/>
              </w:rPr>
              <w:t>本级预算安排</w:t>
            </w:r>
          </w:p>
        </w:tc>
      </w:tr>
      <w:tr w14:paraId="6DD8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623BF2">
            <w:pPr>
              <w:spacing w:line="300" w:lineRule="exact"/>
              <w:jc w:val="center"/>
              <w:rPr>
                <w:rFonts w:hint="eastAsia" w:ascii="方正书宋_GBK" w:eastAsia="方正书宋_GBK"/>
              </w:rPr>
            </w:pPr>
          </w:p>
        </w:tc>
        <w:tc>
          <w:tcPr>
            <w:tcW w:w="1134" w:type="dxa"/>
            <w:noWrap w:val="0"/>
            <w:vAlign w:val="center"/>
          </w:tcPr>
          <w:p w14:paraId="35CB27D3">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5C8B7AF">
            <w:pPr>
              <w:spacing w:line="300" w:lineRule="exact"/>
              <w:jc w:val="left"/>
              <w:rPr>
                <w:rFonts w:hint="eastAsia" w:ascii="方正书宋_GBK" w:eastAsia="方正书宋_GBK"/>
              </w:rPr>
            </w:pPr>
            <w:r>
              <w:rPr>
                <w:rFonts w:hint="eastAsia" w:ascii="方正书宋_GBK" w:eastAsia="方正书宋_GBK"/>
              </w:rPr>
              <w:t>明确完成时限</w:t>
            </w:r>
          </w:p>
        </w:tc>
        <w:tc>
          <w:tcPr>
            <w:tcW w:w="2891" w:type="dxa"/>
            <w:noWrap w:val="0"/>
            <w:vAlign w:val="center"/>
          </w:tcPr>
          <w:p w14:paraId="6B1FDC47">
            <w:pPr>
              <w:spacing w:line="300" w:lineRule="exact"/>
              <w:jc w:val="left"/>
              <w:rPr>
                <w:rFonts w:ascii="方正书宋_GBK" w:eastAsia="方正书宋_GBK"/>
              </w:rPr>
            </w:pPr>
            <w:r>
              <w:rPr>
                <w:rFonts w:hint="eastAsia" w:ascii="方正书宋_GBK" w:eastAsia="方正书宋_GBK"/>
              </w:rPr>
              <w:t>按照年度工作计划执行</w:t>
            </w:r>
          </w:p>
        </w:tc>
        <w:tc>
          <w:tcPr>
            <w:tcW w:w="1276" w:type="dxa"/>
            <w:noWrap w:val="0"/>
            <w:vAlign w:val="center"/>
          </w:tcPr>
          <w:p w14:paraId="6A9719B2">
            <w:pPr>
              <w:spacing w:line="300" w:lineRule="exact"/>
              <w:jc w:val="left"/>
              <w:rPr>
                <w:rFonts w:hint="eastAsia" w:ascii="方正书宋_GBK" w:eastAsia="方正书宋_GBK"/>
              </w:rPr>
            </w:pPr>
            <w:r>
              <w:rPr>
                <w:rFonts w:hint="eastAsia" w:ascii="方正书宋_GBK" w:eastAsia="方正书宋_GBK"/>
              </w:rPr>
              <w:t>12月底前完成各项年度目标任务</w:t>
            </w:r>
          </w:p>
        </w:tc>
        <w:tc>
          <w:tcPr>
            <w:tcW w:w="1701" w:type="dxa"/>
            <w:noWrap w:val="0"/>
            <w:vAlign w:val="center"/>
          </w:tcPr>
          <w:p w14:paraId="7BC9195E">
            <w:pPr>
              <w:spacing w:line="300" w:lineRule="exact"/>
              <w:jc w:val="left"/>
              <w:rPr>
                <w:rFonts w:hint="eastAsia" w:ascii="方正书宋_GBK" w:eastAsia="方正书宋_GBK"/>
              </w:rPr>
            </w:pPr>
            <w:r>
              <w:rPr>
                <w:rFonts w:hint="eastAsia" w:ascii="方正书宋_GBK" w:eastAsia="方正书宋_GBK"/>
              </w:rPr>
              <w:t>本级预算安排</w:t>
            </w:r>
          </w:p>
        </w:tc>
      </w:tr>
      <w:tr w14:paraId="6CBD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E8209C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FC0B40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34CD541">
            <w:pPr>
              <w:spacing w:line="300" w:lineRule="exact"/>
              <w:jc w:val="left"/>
              <w:rPr>
                <w:rFonts w:hint="eastAsia" w:ascii="方正书宋_GBK" w:eastAsia="方正书宋_GBK"/>
              </w:rPr>
            </w:pPr>
            <w:r>
              <w:rPr>
                <w:rFonts w:hint="eastAsia" w:ascii="方正书宋_GBK" w:eastAsia="方正书宋_GBK"/>
              </w:rPr>
              <w:t>农村社会</w:t>
            </w:r>
          </w:p>
        </w:tc>
        <w:tc>
          <w:tcPr>
            <w:tcW w:w="2891" w:type="dxa"/>
            <w:noWrap w:val="0"/>
            <w:vAlign w:val="center"/>
          </w:tcPr>
          <w:p w14:paraId="63DB138A">
            <w:pPr>
              <w:spacing w:line="300" w:lineRule="exact"/>
              <w:jc w:val="left"/>
              <w:rPr>
                <w:rFonts w:ascii="方正书宋_GBK" w:eastAsia="方正书宋_GBK"/>
              </w:rPr>
            </w:pPr>
            <w:r>
              <w:rPr>
                <w:rFonts w:hint="eastAsia" w:ascii="方正书宋_GBK" w:eastAsia="方正书宋_GBK"/>
              </w:rPr>
              <w:t>农村社会更加繁荣稳定</w:t>
            </w:r>
          </w:p>
        </w:tc>
        <w:tc>
          <w:tcPr>
            <w:tcW w:w="1276" w:type="dxa"/>
            <w:noWrap w:val="0"/>
            <w:vAlign w:val="center"/>
          </w:tcPr>
          <w:p w14:paraId="0DB89411">
            <w:pPr>
              <w:spacing w:line="300" w:lineRule="exact"/>
              <w:jc w:val="left"/>
              <w:rPr>
                <w:rFonts w:hint="eastAsia" w:ascii="方正书宋_GBK" w:eastAsia="方正书宋_GBK"/>
              </w:rPr>
            </w:pPr>
            <w:r>
              <w:rPr>
                <w:rFonts w:hint="eastAsia" w:ascii="方正书宋_GBK" w:eastAsia="方正书宋_GBK"/>
              </w:rPr>
              <w:t>农民收入持续稳定增长</w:t>
            </w:r>
          </w:p>
        </w:tc>
        <w:tc>
          <w:tcPr>
            <w:tcW w:w="1701" w:type="dxa"/>
            <w:noWrap w:val="0"/>
            <w:vAlign w:val="center"/>
          </w:tcPr>
          <w:p w14:paraId="7A55880D">
            <w:pPr>
              <w:spacing w:line="300" w:lineRule="exact"/>
              <w:jc w:val="left"/>
              <w:rPr>
                <w:rFonts w:hint="eastAsia" w:ascii="方正书宋_GBK" w:eastAsia="方正书宋_GBK"/>
              </w:rPr>
            </w:pPr>
            <w:r>
              <w:rPr>
                <w:rFonts w:hint="eastAsia" w:ascii="方正书宋_GBK" w:eastAsia="方正书宋_GBK"/>
              </w:rPr>
              <w:t>本级预算安排</w:t>
            </w:r>
          </w:p>
        </w:tc>
      </w:tr>
      <w:tr w14:paraId="32C2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DE0983">
            <w:pPr>
              <w:spacing w:line="300" w:lineRule="exact"/>
              <w:jc w:val="center"/>
              <w:rPr>
                <w:rFonts w:hint="eastAsia" w:ascii="方正书宋_GBK" w:eastAsia="方正书宋_GBK"/>
              </w:rPr>
            </w:pPr>
          </w:p>
        </w:tc>
        <w:tc>
          <w:tcPr>
            <w:tcW w:w="1134" w:type="dxa"/>
            <w:noWrap w:val="0"/>
            <w:vAlign w:val="center"/>
          </w:tcPr>
          <w:p w14:paraId="679EA0A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2D5C3F03">
            <w:pPr>
              <w:spacing w:line="300" w:lineRule="exact"/>
              <w:jc w:val="left"/>
              <w:rPr>
                <w:rFonts w:hint="eastAsia" w:ascii="方正书宋_GBK" w:eastAsia="方正书宋_GBK"/>
              </w:rPr>
            </w:pPr>
            <w:r>
              <w:rPr>
                <w:rFonts w:hint="eastAsia" w:ascii="方正书宋_GBK" w:eastAsia="方正书宋_GBK"/>
              </w:rPr>
              <w:t>农村环境</w:t>
            </w:r>
          </w:p>
        </w:tc>
        <w:tc>
          <w:tcPr>
            <w:tcW w:w="2891" w:type="dxa"/>
            <w:noWrap w:val="0"/>
            <w:vAlign w:val="center"/>
          </w:tcPr>
          <w:p w14:paraId="4B795DA1">
            <w:pPr>
              <w:spacing w:line="300" w:lineRule="exact"/>
              <w:jc w:val="left"/>
              <w:rPr>
                <w:rFonts w:ascii="方正书宋_GBK" w:eastAsia="方正书宋_GBK"/>
              </w:rPr>
            </w:pPr>
            <w:r>
              <w:rPr>
                <w:rFonts w:hint="eastAsia" w:ascii="方正书宋_GBK" w:eastAsia="方正书宋_GBK"/>
              </w:rPr>
              <w:t>农村人居环境持续改善</w:t>
            </w:r>
          </w:p>
        </w:tc>
        <w:tc>
          <w:tcPr>
            <w:tcW w:w="1276" w:type="dxa"/>
            <w:noWrap w:val="0"/>
            <w:vAlign w:val="center"/>
          </w:tcPr>
          <w:p w14:paraId="63025E34">
            <w:pPr>
              <w:spacing w:line="300" w:lineRule="exact"/>
              <w:jc w:val="left"/>
              <w:rPr>
                <w:rFonts w:hint="eastAsia" w:ascii="方正书宋_GBK" w:eastAsia="方正书宋_GBK"/>
              </w:rPr>
            </w:pPr>
            <w:r>
              <w:rPr>
                <w:rFonts w:hint="eastAsia" w:ascii="方正书宋_GBK" w:eastAsia="方正书宋_GBK"/>
              </w:rPr>
              <w:t>农村人居环境持续改善</w:t>
            </w:r>
          </w:p>
        </w:tc>
        <w:tc>
          <w:tcPr>
            <w:tcW w:w="1701" w:type="dxa"/>
            <w:noWrap w:val="0"/>
            <w:vAlign w:val="center"/>
          </w:tcPr>
          <w:p w14:paraId="5614A8B9">
            <w:pPr>
              <w:spacing w:line="300" w:lineRule="exact"/>
              <w:jc w:val="left"/>
              <w:rPr>
                <w:rFonts w:hint="eastAsia" w:ascii="方正书宋_GBK" w:eastAsia="方正书宋_GBK"/>
              </w:rPr>
            </w:pPr>
            <w:r>
              <w:rPr>
                <w:rFonts w:hint="eastAsia" w:ascii="方正书宋_GBK" w:eastAsia="方正书宋_GBK"/>
              </w:rPr>
              <w:t>本级预算安排</w:t>
            </w:r>
          </w:p>
        </w:tc>
      </w:tr>
      <w:tr w14:paraId="2944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09A2050">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5AEC7F5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609EBC5">
            <w:pPr>
              <w:spacing w:line="300" w:lineRule="exact"/>
              <w:jc w:val="left"/>
              <w:rPr>
                <w:rFonts w:hint="eastAsia" w:ascii="方正书宋_GBK" w:eastAsia="方正书宋_GBK"/>
              </w:rPr>
            </w:pPr>
            <w:r>
              <w:rPr>
                <w:rFonts w:hint="eastAsia" w:ascii="方正书宋_GBK" w:eastAsia="方正书宋_GBK"/>
              </w:rPr>
              <w:t>农民意见</w:t>
            </w:r>
          </w:p>
        </w:tc>
        <w:tc>
          <w:tcPr>
            <w:tcW w:w="2891" w:type="dxa"/>
            <w:noWrap w:val="0"/>
            <w:vAlign w:val="center"/>
          </w:tcPr>
          <w:p w14:paraId="22E2B3CD">
            <w:pPr>
              <w:spacing w:line="300" w:lineRule="exact"/>
              <w:jc w:val="left"/>
              <w:rPr>
                <w:rFonts w:ascii="方正书宋_GBK" w:eastAsia="方正书宋_GBK"/>
              </w:rPr>
            </w:pPr>
            <w:r>
              <w:rPr>
                <w:rFonts w:hint="eastAsia" w:ascii="方正书宋_GBK" w:eastAsia="方正书宋_GBK"/>
              </w:rPr>
              <w:t>农村群众积极参与乡村振兴</w:t>
            </w:r>
          </w:p>
        </w:tc>
        <w:tc>
          <w:tcPr>
            <w:tcW w:w="1276" w:type="dxa"/>
            <w:noWrap w:val="0"/>
            <w:vAlign w:val="center"/>
          </w:tcPr>
          <w:p w14:paraId="054030DA">
            <w:pPr>
              <w:spacing w:line="300" w:lineRule="exact"/>
              <w:jc w:val="left"/>
              <w:rPr>
                <w:rFonts w:hint="eastAsia" w:ascii="方正书宋_GBK" w:eastAsia="方正书宋_GBK"/>
              </w:rPr>
            </w:pPr>
            <w:r>
              <w:rPr>
                <w:rFonts w:hint="eastAsia" w:ascii="方正书宋_GBK" w:eastAsia="方正书宋_GBK"/>
              </w:rPr>
              <w:t>乡村振兴深入人心得到社会广泛关注</w:t>
            </w:r>
          </w:p>
        </w:tc>
        <w:tc>
          <w:tcPr>
            <w:tcW w:w="1701" w:type="dxa"/>
            <w:noWrap w:val="0"/>
            <w:vAlign w:val="center"/>
          </w:tcPr>
          <w:p w14:paraId="619B01DA">
            <w:pPr>
              <w:spacing w:line="300" w:lineRule="exact"/>
              <w:jc w:val="left"/>
              <w:rPr>
                <w:rFonts w:hint="eastAsia" w:ascii="方正书宋_GBK" w:eastAsia="方正书宋_GBK"/>
              </w:rPr>
            </w:pPr>
            <w:r>
              <w:rPr>
                <w:rFonts w:hint="eastAsia" w:ascii="方正书宋_GBK" w:eastAsia="方正书宋_GBK"/>
              </w:rPr>
              <w:t>本级预算安排</w:t>
            </w:r>
          </w:p>
        </w:tc>
      </w:tr>
    </w:tbl>
    <w:p w14:paraId="15B47D9A">
      <w:pPr>
        <w:spacing w:line="300" w:lineRule="exact"/>
        <w:jc w:val="left"/>
        <w:sectPr>
          <w:pgSz w:w="11907" w:h="16839"/>
          <w:pgMar w:top="1984" w:right="1304" w:bottom="1134" w:left="1304" w:header="851" w:footer="992" w:gutter="0"/>
          <w:cols w:space="720" w:num="1"/>
          <w:docGrid w:type="lines" w:linePitch="312" w:charSpace="0"/>
        </w:sectPr>
      </w:pPr>
    </w:p>
    <w:p w14:paraId="765BDDCC">
      <w:pPr>
        <w:spacing w:line="300" w:lineRule="exact"/>
        <w:jc w:val="left"/>
      </w:pPr>
    </w:p>
    <w:p w14:paraId="7FECB469">
      <w:pPr>
        <w:ind w:firstLine="562" w:firstLineChars="200"/>
        <w:jc w:val="left"/>
        <w:outlineLvl w:val="3"/>
        <w:rPr>
          <w:rFonts w:hAnsi="宋体"/>
          <w:b/>
          <w:sz w:val="28"/>
        </w:rPr>
      </w:pPr>
      <w:bookmarkStart w:id="8" w:name="_Toc67335345"/>
      <w:r>
        <w:rPr>
          <w:rFonts w:hint="eastAsia" w:ascii="方正仿宋_GBK" w:eastAsia="方正仿宋_GBK"/>
          <w:b/>
          <w:sz w:val="28"/>
        </w:rPr>
        <w:t>7.农牧业管理经费绩效目标表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10、农牧业管理经费绩效目标表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C03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1A7F355">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90A0CF4">
            <w:pPr>
              <w:spacing w:line="300" w:lineRule="exact"/>
              <w:jc w:val="right"/>
              <w:rPr>
                <w:rFonts w:ascii="方正书宋_GBK" w:eastAsia="方正书宋_GBK"/>
              </w:rPr>
            </w:pPr>
            <w:r>
              <w:rPr>
                <w:rFonts w:hint="eastAsia" w:ascii="方正书宋_GBK" w:eastAsia="方正书宋_GBK"/>
              </w:rPr>
              <w:t>单位：元</w:t>
            </w:r>
          </w:p>
        </w:tc>
      </w:tr>
      <w:tr w14:paraId="3CED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6DF60F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E2933A2">
            <w:pPr>
              <w:spacing w:line="300" w:lineRule="exact"/>
              <w:jc w:val="left"/>
              <w:rPr>
                <w:rFonts w:ascii="方正书宋_GBK" w:eastAsia="方正书宋_GBK"/>
              </w:rPr>
            </w:pPr>
            <w:r>
              <w:rPr>
                <w:rFonts w:ascii="方正书宋_GBK" w:eastAsia="方正书宋_GBK"/>
              </w:rPr>
              <w:t>130582218UKDASGMH4O7M</w:t>
            </w:r>
          </w:p>
        </w:tc>
        <w:tc>
          <w:tcPr>
            <w:tcW w:w="1587" w:type="dxa"/>
            <w:noWrap w:val="0"/>
            <w:vAlign w:val="center"/>
          </w:tcPr>
          <w:p w14:paraId="1EEE120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7491620">
            <w:pPr>
              <w:spacing w:line="300" w:lineRule="exact"/>
              <w:jc w:val="left"/>
              <w:rPr>
                <w:rFonts w:ascii="方正书宋_GBK" w:eastAsia="方正书宋_GBK"/>
              </w:rPr>
            </w:pPr>
            <w:r>
              <w:rPr>
                <w:rFonts w:hint="eastAsia" w:ascii="方正书宋_GBK" w:eastAsia="方正书宋_GBK"/>
              </w:rPr>
              <w:t>农牧业管理经费</w:t>
            </w:r>
          </w:p>
        </w:tc>
      </w:tr>
      <w:tr w14:paraId="3481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133B10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634A142">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4DD2B7B">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14:paraId="3787991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E2147CA">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14:paraId="6ED8A212">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42D5D5F">
            <w:pPr>
              <w:spacing w:line="300" w:lineRule="exact"/>
              <w:jc w:val="left"/>
              <w:rPr>
                <w:rFonts w:ascii="方正书宋_GBK" w:eastAsia="方正书宋_GBK"/>
              </w:rPr>
            </w:pPr>
            <w:r>
              <w:rPr>
                <w:rFonts w:ascii="方正书宋_GBK" w:eastAsia="方正书宋_GBK"/>
              </w:rPr>
              <w:t>0</w:t>
            </w:r>
          </w:p>
        </w:tc>
      </w:tr>
      <w:tr w14:paraId="07A9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67B163C">
            <w:pPr>
              <w:spacing w:line="300" w:lineRule="exact"/>
              <w:jc w:val="left"/>
              <w:outlineLvl w:val="3"/>
            </w:pPr>
          </w:p>
        </w:tc>
        <w:tc>
          <w:tcPr>
            <w:tcW w:w="8278" w:type="dxa"/>
            <w:gridSpan w:val="6"/>
            <w:noWrap w:val="0"/>
            <w:vAlign w:val="center"/>
          </w:tcPr>
          <w:p w14:paraId="14D18FBF">
            <w:pPr>
              <w:spacing w:line="300" w:lineRule="exact"/>
              <w:jc w:val="left"/>
              <w:rPr>
                <w:rFonts w:ascii="方正书宋_GBK" w:eastAsia="方正书宋_GBK"/>
              </w:rPr>
            </w:pPr>
            <w:r>
              <w:rPr>
                <w:rFonts w:hint="eastAsia" w:ascii="方正书宋_GBK" w:eastAsia="方正书宋_GBK"/>
              </w:rPr>
              <w:t>积极推进农村经济体制改革和农业社会化服务体系建设，加强农业执法监督检查。加强畜牧业、渔业产业政策研究和规划指导，引导畜牧业、渔业产业结构合理调整和资源合理配置。强化畜牧水产行业法制建设和执法监督。</w:t>
            </w:r>
          </w:p>
        </w:tc>
      </w:tr>
      <w:tr w14:paraId="0536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0C145E">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3B1C769B">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4E967475">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6B76452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11BDB542">
            <w:pPr>
              <w:spacing w:line="300" w:lineRule="exact"/>
              <w:jc w:val="center"/>
              <w:rPr>
                <w:rFonts w:ascii="方正书宋_GBK" w:eastAsia="方正书宋_GBK"/>
                <w:b/>
              </w:rPr>
            </w:pPr>
            <w:r>
              <w:rPr>
                <w:rFonts w:hint="eastAsia" w:ascii="方正书宋_GBK" w:eastAsia="方正书宋_GBK"/>
                <w:b/>
              </w:rPr>
              <w:t>12月底</w:t>
            </w:r>
          </w:p>
        </w:tc>
      </w:tr>
      <w:tr w14:paraId="2959F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3742511">
            <w:pPr>
              <w:spacing w:line="300" w:lineRule="exact"/>
              <w:jc w:val="left"/>
              <w:outlineLvl w:val="3"/>
            </w:pPr>
          </w:p>
        </w:tc>
        <w:tc>
          <w:tcPr>
            <w:tcW w:w="2410" w:type="dxa"/>
            <w:gridSpan w:val="2"/>
            <w:tcBorders>
              <w:bottom w:val="single" w:color="000000" w:sz="6" w:space="0"/>
            </w:tcBorders>
            <w:noWrap w:val="0"/>
            <w:vAlign w:val="center"/>
          </w:tcPr>
          <w:p w14:paraId="18F5C4F0">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E172E96">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2267C70">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3BF0C86C">
            <w:pPr>
              <w:spacing w:line="300" w:lineRule="exact"/>
              <w:jc w:val="center"/>
              <w:rPr>
                <w:rFonts w:ascii="方正书宋_GBK" w:eastAsia="方正书宋_GBK"/>
              </w:rPr>
            </w:pPr>
            <w:r>
              <w:rPr>
                <w:rFonts w:ascii="方正书宋_GBK" w:eastAsia="方正书宋_GBK"/>
              </w:rPr>
              <w:t>100.00%</w:t>
            </w:r>
          </w:p>
        </w:tc>
      </w:tr>
      <w:tr w14:paraId="2251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07590A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AD16614">
            <w:pPr>
              <w:spacing w:line="300" w:lineRule="exact"/>
              <w:jc w:val="left"/>
              <w:rPr>
                <w:rFonts w:hint="eastAsia" w:ascii="方正书宋_GBK" w:eastAsia="方正书宋_GBK"/>
              </w:rPr>
            </w:pPr>
            <w:r>
              <w:rPr>
                <w:rFonts w:hint="eastAsia" w:ascii="方正书宋_GBK" w:eastAsia="方正书宋_GBK"/>
              </w:rPr>
              <w:t>1.提高农业管理水平,完成各项任务.</w:t>
            </w:r>
          </w:p>
          <w:p w14:paraId="27CA452F">
            <w:pPr>
              <w:spacing w:line="300" w:lineRule="exact"/>
              <w:jc w:val="left"/>
              <w:rPr>
                <w:rFonts w:ascii="方正书宋_GBK" w:eastAsia="方正书宋_GBK"/>
              </w:rPr>
            </w:pPr>
            <w:r>
              <w:rPr>
                <w:rFonts w:hint="eastAsia" w:ascii="方正书宋_GBK" w:eastAsia="方正书宋_GBK"/>
              </w:rPr>
              <w:t>2.提高农业管理水平,完成各项任务.</w:t>
            </w:r>
          </w:p>
        </w:tc>
      </w:tr>
    </w:tbl>
    <w:p w14:paraId="324E7A37">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24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CB6DAB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914DD74">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2D6BFA8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9480D7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2379A68">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70B14C3E">
            <w:pPr>
              <w:spacing w:line="300" w:lineRule="exact"/>
              <w:jc w:val="center"/>
              <w:rPr>
                <w:rFonts w:ascii="方正书宋_GBK" w:eastAsia="方正书宋_GBK"/>
                <w:b/>
              </w:rPr>
            </w:pPr>
            <w:r>
              <w:rPr>
                <w:rFonts w:hint="eastAsia" w:ascii="方正书宋_GBK" w:eastAsia="方正书宋_GBK"/>
                <w:b/>
              </w:rPr>
              <w:t>指标值确定依据</w:t>
            </w:r>
          </w:p>
        </w:tc>
      </w:tr>
      <w:tr w14:paraId="7783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238A95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7854B83">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6DFA6D3">
            <w:pPr>
              <w:spacing w:line="300" w:lineRule="exact"/>
              <w:jc w:val="left"/>
              <w:rPr>
                <w:rFonts w:ascii="方正书宋_GBK" w:eastAsia="方正书宋_GBK"/>
              </w:rPr>
            </w:pPr>
            <w:r>
              <w:rPr>
                <w:rFonts w:hint="eastAsia" w:ascii="方正书宋_GBK" w:eastAsia="方正书宋_GBK"/>
              </w:rPr>
              <w:t>农牧业管理工作完成率</w:t>
            </w:r>
          </w:p>
        </w:tc>
        <w:tc>
          <w:tcPr>
            <w:tcW w:w="2891" w:type="dxa"/>
            <w:noWrap w:val="0"/>
            <w:vAlign w:val="center"/>
          </w:tcPr>
          <w:p w14:paraId="013D9BD7">
            <w:pPr>
              <w:spacing w:line="300" w:lineRule="exact"/>
              <w:jc w:val="left"/>
              <w:rPr>
                <w:rFonts w:ascii="方正书宋_GBK" w:eastAsia="方正书宋_GBK"/>
              </w:rPr>
            </w:pPr>
            <w:r>
              <w:rPr>
                <w:rFonts w:hint="eastAsia" w:ascii="方正书宋_GBK" w:eastAsia="方正书宋_GBK"/>
              </w:rPr>
              <w:t>综合业务完成情况</w:t>
            </w:r>
          </w:p>
        </w:tc>
        <w:tc>
          <w:tcPr>
            <w:tcW w:w="1276" w:type="dxa"/>
            <w:noWrap w:val="0"/>
            <w:vAlign w:val="center"/>
          </w:tcPr>
          <w:p w14:paraId="71E21499">
            <w:pPr>
              <w:spacing w:line="300" w:lineRule="exact"/>
              <w:jc w:val="left"/>
              <w:rPr>
                <w:rFonts w:ascii="方正书宋_GBK" w:eastAsia="方正书宋_GBK"/>
              </w:rPr>
            </w:pPr>
            <w:r>
              <w:rPr>
                <w:rFonts w:hint="eastAsia" w:ascii="方正书宋_GBK" w:eastAsia="方正书宋_GBK"/>
              </w:rPr>
              <w:t>综合业务完成情况</w:t>
            </w:r>
          </w:p>
        </w:tc>
        <w:tc>
          <w:tcPr>
            <w:tcW w:w="1701" w:type="dxa"/>
            <w:noWrap w:val="0"/>
            <w:vAlign w:val="center"/>
          </w:tcPr>
          <w:p w14:paraId="24CC3292">
            <w:pPr>
              <w:spacing w:line="300" w:lineRule="exact"/>
              <w:jc w:val="left"/>
              <w:rPr>
                <w:rFonts w:ascii="方正书宋_GBK" w:eastAsia="方正书宋_GBK"/>
              </w:rPr>
            </w:pPr>
            <w:r>
              <w:rPr>
                <w:rFonts w:hint="eastAsia" w:ascii="方正书宋_GBK" w:eastAsia="方正书宋_GBK"/>
              </w:rPr>
              <w:t>本级预算安排</w:t>
            </w:r>
          </w:p>
        </w:tc>
      </w:tr>
      <w:tr w14:paraId="0E64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B1F8120">
            <w:pPr>
              <w:spacing w:line="300" w:lineRule="exact"/>
              <w:jc w:val="center"/>
              <w:rPr>
                <w:rFonts w:hint="eastAsia" w:ascii="方正书宋_GBK" w:eastAsia="方正书宋_GBK"/>
              </w:rPr>
            </w:pPr>
          </w:p>
        </w:tc>
        <w:tc>
          <w:tcPr>
            <w:tcW w:w="1134" w:type="dxa"/>
            <w:noWrap w:val="0"/>
            <w:vAlign w:val="center"/>
          </w:tcPr>
          <w:p w14:paraId="291D4F7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87B4564">
            <w:pPr>
              <w:spacing w:line="300" w:lineRule="exact"/>
              <w:jc w:val="left"/>
              <w:rPr>
                <w:rFonts w:hint="eastAsia" w:ascii="方正书宋_GBK" w:eastAsia="方正书宋_GBK"/>
              </w:rPr>
            </w:pPr>
            <w:r>
              <w:rPr>
                <w:rFonts w:hint="eastAsia" w:ascii="方正书宋_GBK" w:eastAsia="方正书宋_GBK"/>
              </w:rPr>
              <w:t>综合事务完成率</w:t>
            </w:r>
          </w:p>
        </w:tc>
        <w:tc>
          <w:tcPr>
            <w:tcW w:w="2891" w:type="dxa"/>
            <w:noWrap w:val="0"/>
            <w:vAlign w:val="center"/>
          </w:tcPr>
          <w:p w14:paraId="03C1B7D7">
            <w:pPr>
              <w:spacing w:line="300" w:lineRule="exact"/>
              <w:jc w:val="left"/>
              <w:rPr>
                <w:rFonts w:ascii="方正书宋_GBK" w:eastAsia="方正书宋_GBK"/>
              </w:rPr>
            </w:pPr>
            <w:r>
              <w:rPr>
                <w:rFonts w:hint="eastAsia" w:ascii="方正书宋_GBK" w:eastAsia="方正书宋_GBK"/>
              </w:rPr>
              <w:t>综合事务完成情况</w:t>
            </w:r>
          </w:p>
        </w:tc>
        <w:tc>
          <w:tcPr>
            <w:tcW w:w="1276" w:type="dxa"/>
            <w:noWrap w:val="0"/>
            <w:vAlign w:val="center"/>
          </w:tcPr>
          <w:p w14:paraId="4E949322">
            <w:pPr>
              <w:spacing w:line="300" w:lineRule="exact"/>
              <w:jc w:val="left"/>
              <w:rPr>
                <w:rFonts w:hint="eastAsia" w:ascii="方正书宋_GBK" w:eastAsia="方正书宋_GBK"/>
              </w:rPr>
            </w:pPr>
            <w:r>
              <w:rPr>
                <w:rFonts w:hint="eastAsia" w:ascii="方正书宋_GBK" w:eastAsia="方正书宋_GBK"/>
              </w:rPr>
              <w:t>综合事务完成情况</w:t>
            </w:r>
          </w:p>
        </w:tc>
        <w:tc>
          <w:tcPr>
            <w:tcW w:w="1701" w:type="dxa"/>
            <w:noWrap w:val="0"/>
            <w:vAlign w:val="center"/>
          </w:tcPr>
          <w:p w14:paraId="29EE6A8F">
            <w:pPr>
              <w:spacing w:line="300" w:lineRule="exact"/>
              <w:jc w:val="left"/>
              <w:rPr>
                <w:rFonts w:hint="eastAsia" w:ascii="方正书宋_GBK" w:eastAsia="方正书宋_GBK"/>
              </w:rPr>
            </w:pPr>
            <w:r>
              <w:rPr>
                <w:rFonts w:hint="eastAsia" w:ascii="方正书宋_GBK" w:eastAsia="方正书宋_GBK"/>
              </w:rPr>
              <w:t>本级预算安排</w:t>
            </w:r>
          </w:p>
        </w:tc>
      </w:tr>
      <w:tr w14:paraId="6FCB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850D2C4">
            <w:pPr>
              <w:spacing w:line="300" w:lineRule="exact"/>
              <w:jc w:val="center"/>
              <w:rPr>
                <w:rFonts w:hint="eastAsia" w:ascii="方正书宋_GBK" w:eastAsia="方正书宋_GBK"/>
              </w:rPr>
            </w:pPr>
          </w:p>
        </w:tc>
        <w:tc>
          <w:tcPr>
            <w:tcW w:w="1134" w:type="dxa"/>
            <w:noWrap w:val="0"/>
            <w:vAlign w:val="center"/>
          </w:tcPr>
          <w:p w14:paraId="12DD68C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9D4C35C">
            <w:pPr>
              <w:spacing w:line="300" w:lineRule="exact"/>
              <w:jc w:val="left"/>
              <w:rPr>
                <w:rFonts w:hint="eastAsia" w:ascii="方正书宋_GBK" w:eastAsia="方正书宋_GBK"/>
              </w:rPr>
            </w:pPr>
            <w:r>
              <w:rPr>
                <w:rFonts w:hint="eastAsia" w:ascii="方正书宋_GBK" w:eastAsia="方正书宋_GBK"/>
              </w:rPr>
              <w:t>农牧业管理工作完成率</w:t>
            </w:r>
          </w:p>
        </w:tc>
        <w:tc>
          <w:tcPr>
            <w:tcW w:w="2891" w:type="dxa"/>
            <w:noWrap w:val="0"/>
            <w:vAlign w:val="center"/>
          </w:tcPr>
          <w:p w14:paraId="2A81B011">
            <w:pPr>
              <w:spacing w:line="300" w:lineRule="exact"/>
              <w:jc w:val="left"/>
              <w:rPr>
                <w:rFonts w:ascii="方正书宋_GBK" w:eastAsia="方正书宋_GBK"/>
              </w:rPr>
            </w:pPr>
            <w:r>
              <w:rPr>
                <w:rFonts w:hint="eastAsia" w:ascii="方正书宋_GBK" w:eastAsia="方正书宋_GBK"/>
              </w:rPr>
              <w:t>综合业务完成情况</w:t>
            </w:r>
          </w:p>
        </w:tc>
        <w:tc>
          <w:tcPr>
            <w:tcW w:w="1276" w:type="dxa"/>
            <w:noWrap w:val="0"/>
            <w:vAlign w:val="center"/>
          </w:tcPr>
          <w:p w14:paraId="6CDE507E">
            <w:pPr>
              <w:spacing w:line="300" w:lineRule="exact"/>
              <w:jc w:val="left"/>
              <w:rPr>
                <w:rFonts w:hint="eastAsia" w:ascii="方正书宋_GBK" w:eastAsia="方正书宋_GBK"/>
              </w:rPr>
            </w:pPr>
            <w:r>
              <w:rPr>
                <w:rFonts w:hint="eastAsia" w:ascii="方正书宋_GBK" w:eastAsia="方正书宋_GBK"/>
              </w:rPr>
              <w:t>综合业务完成情况</w:t>
            </w:r>
          </w:p>
        </w:tc>
        <w:tc>
          <w:tcPr>
            <w:tcW w:w="1701" w:type="dxa"/>
            <w:noWrap w:val="0"/>
            <w:vAlign w:val="center"/>
          </w:tcPr>
          <w:p w14:paraId="1F2F7627">
            <w:pPr>
              <w:spacing w:line="300" w:lineRule="exact"/>
              <w:jc w:val="left"/>
              <w:rPr>
                <w:rFonts w:hint="eastAsia" w:ascii="方正书宋_GBK" w:eastAsia="方正书宋_GBK"/>
              </w:rPr>
            </w:pPr>
            <w:r>
              <w:rPr>
                <w:rFonts w:hint="eastAsia" w:ascii="方正书宋_GBK" w:eastAsia="方正书宋_GBK"/>
              </w:rPr>
              <w:t>本级预算安排</w:t>
            </w:r>
          </w:p>
        </w:tc>
      </w:tr>
      <w:tr w14:paraId="7C80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DE55C0">
            <w:pPr>
              <w:spacing w:line="300" w:lineRule="exact"/>
              <w:jc w:val="center"/>
              <w:rPr>
                <w:rFonts w:hint="eastAsia" w:ascii="方正书宋_GBK" w:eastAsia="方正书宋_GBK"/>
              </w:rPr>
            </w:pPr>
          </w:p>
        </w:tc>
        <w:tc>
          <w:tcPr>
            <w:tcW w:w="1134" w:type="dxa"/>
            <w:noWrap w:val="0"/>
            <w:vAlign w:val="center"/>
          </w:tcPr>
          <w:p w14:paraId="444D253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4133378">
            <w:pPr>
              <w:spacing w:line="300" w:lineRule="exact"/>
              <w:jc w:val="left"/>
              <w:rPr>
                <w:rFonts w:hint="eastAsia" w:ascii="方正书宋_GBK" w:eastAsia="方正书宋_GBK"/>
              </w:rPr>
            </w:pPr>
            <w:r>
              <w:rPr>
                <w:rFonts w:hint="eastAsia" w:ascii="方正书宋_GBK" w:eastAsia="方正书宋_GBK"/>
              </w:rPr>
              <w:t>综合事务完成率</w:t>
            </w:r>
          </w:p>
        </w:tc>
        <w:tc>
          <w:tcPr>
            <w:tcW w:w="2891" w:type="dxa"/>
            <w:noWrap w:val="0"/>
            <w:vAlign w:val="center"/>
          </w:tcPr>
          <w:p w14:paraId="5BF707E6">
            <w:pPr>
              <w:spacing w:line="300" w:lineRule="exact"/>
              <w:jc w:val="left"/>
              <w:rPr>
                <w:rFonts w:ascii="方正书宋_GBK" w:eastAsia="方正书宋_GBK"/>
              </w:rPr>
            </w:pPr>
            <w:r>
              <w:rPr>
                <w:rFonts w:hint="eastAsia" w:ascii="方正书宋_GBK" w:eastAsia="方正书宋_GBK"/>
              </w:rPr>
              <w:t>综合事务完成情况</w:t>
            </w:r>
          </w:p>
        </w:tc>
        <w:tc>
          <w:tcPr>
            <w:tcW w:w="1276" w:type="dxa"/>
            <w:noWrap w:val="0"/>
            <w:vAlign w:val="center"/>
          </w:tcPr>
          <w:p w14:paraId="7F9E9BC6">
            <w:pPr>
              <w:spacing w:line="300" w:lineRule="exact"/>
              <w:jc w:val="left"/>
              <w:rPr>
                <w:rFonts w:hint="eastAsia" w:ascii="方正书宋_GBK" w:eastAsia="方正书宋_GBK"/>
              </w:rPr>
            </w:pPr>
            <w:r>
              <w:rPr>
                <w:rFonts w:hint="eastAsia" w:ascii="方正书宋_GBK" w:eastAsia="方正书宋_GBK"/>
              </w:rPr>
              <w:t>综合事务完成情况</w:t>
            </w:r>
          </w:p>
        </w:tc>
        <w:tc>
          <w:tcPr>
            <w:tcW w:w="1701" w:type="dxa"/>
            <w:noWrap w:val="0"/>
            <w:vAlign w:val="center"/>
          </w:tcPr>
          <w:p w14:paraId="561AF940">
            <w:pPr>
              <w:spacing w:line="300" w:lineRule="exact"/>
              <w:jc w:val="left"/>
              <w:rPr>
                <w:rFonts w:hint="eastAsia" w:ascii="方正书宋_GBK" w:eastAsia="方正书宋_GBK"/>
              </w:rPr>
            </w:pPr>
            <w:r>
              <w:rPr>
                <w:rFonts w:hint="eastAsia" w:ascii="方正书宋_GBK" w:eastAsia="方正书宋_GBK"/>
              </w:rPr>
              <w:t>本级预算安排</w:t>
            </w:r>
          </w:p>
        </w:tc>
      </w:tr>
      <w:tr w14:paraId="4958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BDA33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1B817B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5E493AD">
            <w:pPr>
              <w:spacing w:line="300" w:lineRule="exact"/>
              <w:jc w:val="left"/>
              <w:rPr>
                <w:rFonts w:hint="eastAsia" w:ascii="方正书宋_GBK" w:eastAsia="方正书宋_GBK"/>
              </w:rPr>
            </w:pPr>
            <w:r>
              <w:rPr>
                <w:rFonts w:hint="eastAsia" w:ascii="方正书宋_GBK" w:eastAsia="方正书宋_GBK"/>
              </w:rPr>
              <w:t>完成农牧业管理工作</w:t>
            </w:r>
          </w:p>
        </w:tc>
        <w:tc>
          <w:tcPr>
            <w:tcW w:w="2891" w:type="dxa"/>
            <w:noWrap w:val="0"/>
            <w:vAlign w:val="center"/>
          </w:tcPr>
          <w:p w14:paraId="5D78F62B">
            <w:pPr>
              <w:spacing w:line="300" w:lineRule="exact"/>
              <w:jc w:val="left"/>
              <w:rPr>
                <w:rFonts w:ascii="方正书宋_GBK" w:eastAsia="方正书宋_GBK"/>
              </w:rPr>
            </w:pPr>
            <w:r>
              <w:rPr>
                <w:rFonts w:hint="eastAsia" w:ascii="方正书宋_GBK" w:eastAsia="方正书宋_GBK"/>
              </w:rPr>
              <w:t>积极推进农村经济体制改革和农业社会化服务体系建设</w:t>
            </w:r>
          </w:p>
        </w:tc>
        <w:tc>
          <w:tcPr>
            <w:tcW w:w="1276" w:type="dxa"/>
            <w:noWrap w:val="0"/>
            <w:vAlign w:val="center"/>
          </w:tcPr>
          <w:p w14:paraId="739C9AA5">
            <w:pPr>
              <w:spacing w:line="300" w:lineRule="exact"/>
              <w:jc w:val="left"/>
              <w:rPr>
                <w:rFonts w:hint="eastAsia" w:ascii="方正书宋_GBK" w:eastAsia="方正书宋_GBK"/>
              </w:rPr>
            </w:pPr>
            <w:r>
              <w:rPr>
                <w:rFonts w:hint="eastAsia" w:ascii="方正书宋_GBK" w:eastAsia="方正书宋_GBK"/>
              </w:rPr>
              <w:t>完成农牧业管理工作后产生后的满意度</w:t>
            </w:r>
          </w:p>
        </w:tc>
        <w:tc>
          <w:tcPr>
            <w:tcW w:w="1701" w:type="dxa"/>
            <w:noWrap w:val="0"/>
            <w:vAlign w:val="center"/>
          </w:tcPr>
          <w:p w14:paraId="048CD54C">
            <w:pPr>
              <w:spacing w:line="300" w:lineRule="exact"/>
              <w:jc w:val="left"/>
              <w:rPr>
                <w:rFonts w:hint="eastAsia" w:ascii="方正书宋_GBK" w:eastAsia="方正书宋_GBK"/>
              </w:rPr>
            </w:pPr>
            <w:r>
              <w:rPr>
                <w:rFonts w:hint="eastAsia" w:ascii="方正书宋_GBK" w:eastAsia="方正书宋_GBK"/>
              </w:rPr>
              <w:t>本级预算安排</w:t>
            </w:r>
          </w:p>
        </w:tc>
      </w:tr>
      <w:tr w14:paraId="6811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34D42B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1E45BD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01E513D">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14:paraId="5E2F3AA8">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noWrap w:val="0"/>
            <w:vAlign w:val="center"/>
          </w:tcPr>
          <w:p w14:paraId="2DB7B292">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noWrap w:val="0"/>
            <w:vAlign w:val="center"/>
          </w:tcPr>
          <w:p w14:paraId="5A375E34">
            <w:pPr>
              <w:spacing w:line="300" w:lineRule="exact"/>
              <w:jc w:val="left"/>
              <w:rPr>
                <w:rFonts w:hint="eastAsia" w:ascii="方正书宋_GBK" w:eastAsia="方正书宋_GBK"/>
              </w:rPr>
            </w:pPr>
            <w:r>
              <w:rPr>
                <w:rFonts w:hint="eastAsia" w:ascii="方正书宋_GBK" w:eastAsia="方正书宋_GBK"/>
              </w:rPr>
              <w:t>本级预算安排</w:t>
            </w:r>
          </w:p>
        </w:tc>
      </w:tr>
      <w:tr w14:paraId="41E8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FFB2D6">
            <w:pPr>
              <w:spacing w:line="300" w:lineRule="exact"/>
              <w:jc w:val="center"/>
              <w:rPr>
                <w:rFonts w:hint="eastAsia" w:ascii="方正书宋_GBK" w:eastAsia="方正书宋_GBK"/>
              </w:rPr>
            </w:pPr>
          </w:p>
        </w:tc>
        <w:tc>
          <w:tcPr>
            <w:tcW w:w="1134" w:type="dxa"/>
            <w:noWrap w:val="0"/>
            <w:vAlign w:val="center"/>
          </w:tcPr>
          <w:p w14:paraId="7BB02ED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473F55A">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14:paraId="5EE27279">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noWrap w:val="0"/>
            <w:vAlign w:val="center"/>
          </w:tcPr>
          <w:p w14:paraId="209AFB87">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noWrap w:val="0"/>
            <w:vAlign w:val="center"/>
          </w:tcPr>
          <w:p w14:paraId="6CFA2A3C">
            <w:pPr>
              <w:spacing w:line="300" w:lineRule="exact"/>
              <w:jc w:val="left"/>
              <w:rPr>
                <w:rFonts w:hint="eastAsia" w:ascii="方正书宋_GBK" w:eastAsia="方正书宋_GBK"/>
              </w:rPr>
            </w:pPr>
            <w:r>
              <w:rPr>
                <w:rFonts w:hint="eastAsia" w:ascii="方正书宋_GBK" w:eastAsia="方正书宋_GBK"/>
              </w:rPr>
              <w:t>本级预算安排</w:t>
            </w:r>
          </w:p>
        </w:tc>
      </w:tr>
    </w:tbl>
    <w:p w14:paraId="4C2907B7">
      <w:pPr>
        <w:spacing w:line="300" w:lineRule="exact"/>
        <w:jc w:val="left"/>
        <w:sectPr>
          <w:pgSz w:w="11907" w:h="16839"/>
          <w:pgMar w:top="1984" w:right="1304" w:bottom="1134" w:left="1304" w:header="851" w:footer="992" w:gutter="0"/>
          <w:cols w:space="720" w:num="1"/>
          <w:docGrid w:type="lines" w:linePitch="312" w:charSpace="0"/>
        </w:sectPr>
      </w:pPr>
    </w:p>
    <w:p w14:paraId="331F8988">
      <w:pPr>
        <w:spacing w:line="300" w:lineRule="exact"/>
        <w:jc w:val="left"/>
      </w:pPr>
    </w:p>
    <w:p w14:paraId="6DA05DA0">
      <w:pPr>
        <w:spacing w:line="300" w:lineRule="exact"/>
        <w:jc w:val="left"/>
      </w:pPr>
    </w:p>
    <w:p w14:paraId="4B425117">
      <w:pPr>
        <w:ind w:firstLine="562" w:firstLineChars="200"/>
        <w:jc w:val="left"/>
        <w:outlineLvl w:val="3"/>
        <w:rPr>
          <w:rFonts w:hAnsi="宋体"/>
          <w:b/>
          <w:sz w:val="28"/>
        </w:rPr>
      </w:pPr>
      <w:bookmarkStart w:id="9" w:name="_Toc67335347"/>
      <w:r>
        <w:rPr>
          <w:rFonts w:hint="eastAsia" w:ascii="方正仿宋_GBK" w:eastAsia="方正仿宋_GBK"/>
          <w:b/>
          <w:sz w:val="28"/>
        </w:rPr>
        <w:t>8.生产发展(扶贫专项)绩效目标表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12、生产发展(扶贫专项)绩效目标表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78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BB5CA3E">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7425CE4B">
            <w:pPr>
              <w:spacing w:line="300" w:lineRule="exact"/>
              <w:jc w:val="right"/>
              <w:rPr>
                <w:rFonts w:ascii="方正书宋_GBK" w:eastAsia="方正书宋_GBK"/>
              </w:rPr>
            </w:pPr>
            <w:r>
              <w:rPr>
                <w:rFonts w:hint="eastAsia" w:ascii="方正书宋_GBK" w:eastAsia="方正书宋_GBK"/>
              </w:rPr>
              <w:t>单位：元</w:t>
            </w:r>
          </w:p>
        </w:tc>
      </w:tr>
      <w:tr w14:paraId="7FBB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A68200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9495133">
            <w:pPr>
              <w:spacing w:line="300" w:lineRule="exact"/>
              <w:jc w:val="left"/>
              <w:rPr>
                <w:rFonts w:ascii="方正书宋_GBK" w:eastAsia="方正书宋_GBK"/>
              </w:rPr>
            </w:pPr>
            <w:r>
              <w:rPr>
                <w:rFonts w:ascii="方正书宋_GBK" w:eastAsia="方正书宋_GBK"/>
              </w:rPr>
              <w:t>130582219S2CL3EMRV9CR</w:t>
            </w:r>
          </w:p>
        </w:tc>
        <w:tc>
          <w:tcPr>
            <w:tcW w:w="1587" w:type="dxa"/>
            <w:noWrap w:val="0"/>
            <w:vAlign w:val="center"/>
          </w:tcPr>
          <w:p w14:paraId="4BAE467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415123F">
            <w:pPr>
              <w:spacing w:line="300" w:lineRule="exact"/>
              <w:jc w:val="left"/>
              <w:rPr>
                <w:rFonts w:ascii="方正书宋_GBK" w:eastAsia="方正书宋_GBK"/>
              </w:rPr>
            </w:pPr>
            <w:r>
              <w:rPr>
                <w:rFonts w:hint="eastAsia" w:ascii="方正书宋_GBK" w:eastAsia="方正书宋_GBK"/>
              </w:rPr>
              <w:t>生产发展(扶贫专项)</w:t>
            </w:r>
          </w:p>
        </w:tc>
      </w:tr>
      <w:tr w14:paraId="2C5E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E3A65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494BAB4">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4ACFD0A5">
            <w:pPr>
              <w:spacing w:line="300" w:lineRule="exact"/>
              <w:jc w:val="left"/>
              <w:rPr>
                <w:rFonts w:ascii="方正书宋_GBK" w:eastAsia="方正书宋_GBK"/>
              </w:rPr>
            </w:pPr>
            <w:r>
              <w:rPr>
                <w:rFonts w:ascii="方正书宋_GBK" w:eastAsia="方正书宋_GBK"/>
              </w:rPr>
              <w:t>22000000.00</w:t>
            </w:r>
          </w:p>
        </w:tc>
        <w:tc>
          <w:tcPr>
            <w:tcW w:w="1587" w:type="dxa"/>
            <w:noWrap w:val="0"/>
            <w:vAlign w:val="center"/>
          </w:tcPr>
          <w:p w14:paraId="4ABC41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FCC5F44">
            <w:pPr>
              <w:spacing w:line="300" w:lineRule="exact"/>
              <w:jc w:val="left"/>
              <w:rPr>
                <w:rFonts w:ascii="方正书宋_GBK" w:eastAsia="方正书宋_GBK"/>
              </w:rPr>
            </w:pPr>
            <w:r>
              <w:rPr>
                <w:rFonts w:ascii="方正书宋_GBK" w:eastAsia="方正书宋_GBK"/>
              </w:rPr>
              <w:t>22000000.00</w:t>
            </w:r>
          </w:p>
        </w:tc>
        <w:tc>
          <w:tcPr>
            <w:tcW w:w="1276" w:type="dxa"/>
            <w:noWrap w:val="0"/>
            <w:vAlign w:val="center"/>
          </w:tcPr>
          <w:p w14:paraId="1B419330">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C99BA7C">
            <w:pPr>
              <w:spacing w:line="300" w:lineRule="exact"/>
              <w:jc w:val="left"/>
              <w:rPr>
                <w:rFonts w:ascii="方正书宋_GBK" w:eastAsia="方正书宋_GBK"/>
              </w:rPr>
            </w:pPr>
            <w:r>
              <w:rPr>
                <w:rFonts w:ascii="方正书宋_GBK" w:eastAsia="方正书宋_GBK"/>
              </w:rPr>
              <w:t>0</w:t>
            </w:r>
          </w:p>
        </w:tc>
      </w:tr>
      <w:tr w14:paraId="4E34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6847A70">
            <w:pPr>
              <w:spacing w:line="300" w:lineRule="exact"/>
              <w:jc w:val="left"/>
              <w:outlineLvl w:val="3"/>
            </w:pPr>
          </w:p>
        </w:tc>
        <w:tc>
          <w:tcPr>
            <w:tcW w:w="8278" w:type="dxa"/>
            <w:gridSpan w:val="6"/>
            <w:noWrap w:val="0"/>
            <w:vAlign w:val="center"/>
          </w:tcPr>
          <w:p w14:paraId="506A47A2">
            <w:pPr>
              <w:spacing w:line="300" w:lineRule="exact"/>
              <w:jc w:val="left"/>
              <w:rPr>
                <w:rFonts w:ascii="方正书宋_GBK" w:eastAsia="方正书宋_GBK"/>
              </w:rPr>
            </w:pPr>
            <w:r>
              <w:rPr>
                <w:rFonts w:hint="eastAsia" w:ascii="方正书宋_GBK" w:eastAsia="方正书宋_GBK"/>
              </w:rPr>
              <w:t>利用2021年中央级财政扶贫资金2200万元，安排资产性收益项目，每年按照入股资金的7%进行固定分红，涉及我市13个乡镇办的贫困户。</w:t>
            </w:r>
          </w:p>
        </w:tc>
      </w:tr>
      <w:tr w14:paraId="31BC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1D4F448">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305FD5E7">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59B5E24D">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36662CA">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527CAC1">
            <w:pPr>
              <w:spacing w:line="300" w:lineRule="exact"/>
              <w:jc w:val="center"/>
              <w:rPr>
                <w:rFonts w:ascii="方正书宋_GBK" w:eastAsia="方正书宋_GBK"/>
                <w:b/>
              </w:rPr>
            </w:pPr>
            <w:r>
              <w:rPr>
                <w:rFonts w:hint="eastAsia" w:ascii="方正书宋_GBK" w:eastAsia="方正书宋_GBK"/>
                <w:b/>
              </w:rPr>
              <w:t>12月底</w:t>
            </w:r>
          </w:p>
        </w:tc>
      </w:tr>
      <w:tr w14:paraId="4355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71C113B">
            <w:pPr>
              <w:spacing w:line="300" w:lineRule="exact"/>
              <w:jc w:val="left"/>
              <w:outlineLvl w:val="3"/>
            </w:pPr>
          </w:p>
        </w:tc>
        <w:tc>
          <w:tcPr>
            <w:tcW w:w="2410" w:type="dxa"/>
            <w:gridSpan w:val="2"/>
            <w:tcBorders>
              <w:bottom w:val="single" w:color="000000" w:sz="6" w:space="0"/>
            </w:tcBorders>
            <w:noWrap w:val="0"/>
            <w:vAlign w:val="center"/>
          </w:tcPr>
          <w:p w14:paraId="65930DB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14:paraId="61F07D28">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14:paraId="7F2929F9">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14:paraId="18438DB7">
            <w:pPr>
              <w:spacing w:line="300" w:lineRule="exact"/>
              <w:jc w:val="center"/>
              <w:rPr>
                <w:rFonts w:ascii="方正书宋_GBK" w:eastAsia="方正书宋_GBK"/>
              </w:rPr>
            </w:pPr>
            <w:r>
              <w:rPr>
                <w:rFonts w:ascii="方正书宋_GBK" w:eastAsia="方正书宋_GBK"/>
              </w:rPr>
              <w:t>100.00%</w:t>
            </w:r>
          </w:p>
        </w:tc>
      </w:tr>
      <w:tr w14:paraId="2312B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514E3B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F69BC7D">
            <w:pPr>
              <w:spacing w:line="300" w:lineRule="exact"/>
              <w:jc w:val="left"/>
              <w:rPr>
                <w:rFonts w:hint="eastAsia" w:ascii="方正书宋_GBK" w:eastAsia="方正书宋_GBK"/>
              </w:rPr>
            </w:pPr>
            <w:r>
              <w:rPr>
                <w:rFonts w:hint="eastAsia" w:ascii="方正书宋_GBK" w:eastAsia="方正书宋_GBK"/>
              </w:rPr>
              <w:t>1.利用2021年中央级财政扶贫资金2200万元，安排资产性收益项目，每年按照入股资金的7%进行固定分红，涉及我市13个乡镇办的贫困户。</w:t>
            </w:r>
          </w:p>
          <w:p w14:paraId="3756E6A8">
            <w:pPr>
              <w:spacing w:line="300" w:lineRule="exact"/>
              <w:jc w:val="left"/>
              <w:rPr>
                <w:rFonts w:hint="eastAsia" w:ascii="方正书宋_GBK" w:eastAsia="方正书宋_GBK"/>
              </w:rPr>
            </w:pPr>
            <w:r>
              <w:rPr>
                <w:rFonts w:hint="eastAsia" w:ascii="方正书宋_GBK" w:eastAsia="方正书宋_GBK"/>
              </w:rPr>
              <w:t>2.利用2021年中央级财政扶贫资金2200万元，安排资产性收益项目，每年按照入股资金的7%进行固定分红，涉及我市13个乡镇办的贫困户。</w:t>
            </w:r>
          </w:p>
          <w:p w14:paraId="4A1AD2E7">
            <w:pPr>
              <w:spacing w:line="300" w:lineRule="exact"/>
              <w:jc w:val="left"/>
              <w:rPr>
                <w:rFonts w:ascii="方正书宋_GBK" w:eastAsia="方正书宋_GBK"/>
              </w:rPr>
            </w:pPr>
            <w:r>
              <w:rPr>
                <w:rFonts w:hint="eastAsia" w:ascii="方正书宋_GBK" w:eastAsia="方正书宋_GBK"/>
              </w:rPr>
              <w:t>3.利用2021年中央级财政扶贫资金2200万元，安排资产性收益项目，每年按照入股资金的7%进行固定分红，涉及我市13个乡镇办的贫困户。</w:t>
            </w:r>
          </w:p>
        </w:tc>
      </w:tr>
    </w:tbl>
    <w:p w14:paraId="5415AB4C">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8B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32040E2">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3F60821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4ABBFB2">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A99927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6A32319">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DD80C1D">
            <w:pPr>
              <w:spacing w:line="300" w:lineRule="exact"/>
              <w:jc w:val="center"/>
              <w:rPr>
                <w:rFonts w:ascii="方正书宋_GBK" w:eastAsia="方正书宋_GBK"/>
                <w:b/>
              </w:rPr>
            </w:pPr>
            <w:r>
              <w:rPr>
                <w:rFonts w:hint="eastAsia" w:ascii="方正书宋_GBK" w:eastAsia="方正书宋_GBK"/>
                <w:b/>
              </w:rPr>
              <w:t>指标值确定依据</w:t>
            </w:r>
          </w:p>
        </w:tc>
      </w:tr>
      <w:tr w14:paraId="1864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A168EC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4CDBFF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A9E6C90">
            <w:pPr>
              <w:spacing w:line="300" w:lineRule="exact"/>
              <w:jc w:val="left"/>
              <w:rPr>
                <w:rFonts w:ascii="方正书宋_GBK" w:eastAsia="方正书宋_GBK"/>
              </w:rPr>
            </w:pPr>
            <w:r>
              <w:rPr>
                <w:rFonts w:hint="eastAsia" w:ascii="方正书宋_GBK" w:eastAsia="方正书宋_GBK"/>
              </w:rPr>
              <w:t>资金使用率</w:t>
            </w:r>
          </w:p>
        </w:tc>
        <w:tc>
          <w:tcPr>
            <w:tcW w:w="2891" w:type="dxa"/>
            <w:noWrap w:val="0"/>
            <w:vAlign w:val="center"/>
          </w:tcPr>
          <w:p w14:paraId="086F3E6F">
            <w:pPr>
              <w:spacing w:line="300" w:lineRule="exact"/>
              <w:jc w:val="left"/>
              <w:rPr>
                <w:rFonts w:ascii="方正书宋_GBK" w:eastAsia="方正书宋_GBK"/>
              </w:rPr>
            </w:pPr>
            <w:r>
              <w:rPr>
                <w:rFonts w:hint="eastAsia" w:ascii="方正书宋_GBK" w:eastAsia="方正书宋_GBK"/>
              </w:rPr>
              <w:t>产业扶贫资金全部使用完毕</w:t>
            </w:r>
          </w:p>
        </w:tc>
        <w:tc>
          <w:tcPr>
            <w:tcW w:w="1276" w:type="dxa"/>
            <w:noWrap w:val="0"/>
            <w:vAlign w:val="center"/>
          </w:tcPr>
          <w:p w14:paraId="67620D2D">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14:paraId="754A306F">
            <w:pPr>
              <w:spacing w:line="300" w:lineRule="exact"/>
              <w:jc w:val="left"/>
              <w:rPr>
                <w:rFonts w:ascii="方正书宋_GBK" w:eastAsia="方正书宋_GBK"/>
              </w:rPr>
            </w:pPr>
            <w:r>
              <w:rPr>
                <w:rFonts w:hint="eastAsia" w:ascii="方正书宋_GBK" w:eastAsia="方正书宋_GBK"/>
              </w:rPr>
              <w:t>省市文件要求</w:t>
            </w:r>
          </w:p>
        </w:tc>
      </w:tr>
      <w:tr w14:paraId="1862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FE6BD62">
            <w:pPr>
              <w:spacing w:line="300" w:lineRule="exact"/>
              <w:jc w:val="center"/>
              <w:rPr>
                <w:rFonts w:hint="eastAsia" w:ascii="方正书宋_GBK" w:eastAsia="方正书宋_GBK"/>
              </w:rPr>
            </w:pPr>
          </w:p>
        </w:tc>
        <w:tc>
          <w:tcPr>
            <w:tcW w:w="1134" w:type="dxa"/>
            <w:noWrap w:val="0"/>
            <w:vAlign w:val="center"/>
          </w:tcPr>
          <w:p w14:paraId="6714F92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22D92D4">
            <w:pPr>
              <w:spacing w:line="300" w:lineRule="exact"/>
              <w:jc w:val="left"/>
              <w:rPr>
                <w:rFonts w:hint="eastAsia" w:ascii="方正书宋_GBK" w:eastAsia="方正书宋_GBK"/>
              </w:rPr>
            </w:pPr>
            <w:r>
              <w:rPr>
                <w:rFonts w:hint="eastAsia" w:ascii="方正书宋_GBK" w:eastAsia="方正书宋_GBK"/>
              </w:rPr>
              <w:t>项目收益率</w:t>
            </w:r>
          </w:p>
        </w:tc>
        <w:tc>
          <w:tcPr>
            <w:tcW w:w="2891" w:type="dxa"/>
            <w:noWrap w:val="0"/>
            <w:vAlign w:val="center"/>
          </w:tcPr>
          <w:p w14:paraId="5C8A4FC0">
            <w:pPr>
              <w:spacing w:line="300" w:lineRule="exact"/>
              <w:jc w:val="left"/>
              <w:rPr>
                <w:rFonts w:ascii="方正书宋_GBK" w:eastAsia="方正书宋_GBK"/>
              </w:rPr>
            </w:pPr>
            <w:r>
              <w:rPr>
                <w:rFonts w:hint="eastAsia" w:ascii="方正书宋_GBK" w:eastAsia="方正书宋_GBK"/>
              </w:rPr>
              <w:t>资产收益不低于7%</w:t>
            </w:r>
          </w:p>
        </w:tc>
        <w:tc>
          <w:tcPr>
            <w:tcW w:w="1276" w:type="dxa"/>
            <w:noWrap w:val="0"/>
            <w:vAlign w:val="center"/>
          </w:tcPr>
          <w:p w14:paraId="386AD4D9">
            <w:pPr>
              <w:spacing w:line="300" w:lineRule="exact"/>
              <w:jc w:val="left"/>
              <w:rPr>
                <w:rFonts w:ascii="方正书宋_GBK" w:eastAsia="方正书宋_GBK"/>
              </w:rPr>
            </w:pPr>
            <w:r>
              <w:rPr>
                <w:rFonts w:hint="eastAsia" w:ascii="方正书宋_GBK" w:eastAsia="方正书宋_GBK"/>
              </w:rPr>
              <w:t>≥7%</w:t>
            </w:r>
          </w:p>
        </w:tc>
        <w:tc>
          <w:tcPr>
            <w:tcW w:w="1701" w:type="dxa"/>
            <w:noWrap w:val="0"/>
            <w:vAlign w:val="center"/>
          </w:tcPr>
          <w:p w14:paraId="1D6CCDAB">
            <w:pPr>
              <w:spacing w:line="300" w:lineRule="exact"/>
              <w:jc w:val="left"/>
              <w:rPr>
                <w:rFonts w:hint="eastAsia" w:ascii="方正书宋_GBK" w:eastAsia="方正书宋_GBK"/>
              </w:rPr>
            </w:pPr>
            <w:r>
              <w:rPr>
                <w:rFonts w:hint="eastAsia" w:ascii="方正书宋_GBK" w:eastAsia="方正书宋_GBK"/>
              </w:rPr>
              <w:t>省市文件要求</w:t>
            </w:r>
          </w:p>
        </w:tc>
      </w:tr>
      <w:tr w14:paraId="21D0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BEF29FF">
            <w:pPr>
              <w:spacing w:line="300" w:lineRule="exact"/>
              <w:jc w:val="center"/>
              <w:rPr>
                <w:rFonts w:hint="eastAsia" w:ascii="方正书宋_GBK" w:eastAsia="方正书宋_GBK"/>
              </w:rPr>
            </w:pPr>
          </w:p>
        </w:tc>
        <w:tc>
          <w:tcPr>
            <w:tcW w:w="1134" w:type="dxa"/>
            <w:noWrap w:val="0"/>
            <w:vAlign w:val="center"/>
          </w:tcPr>
          <w:p w14:paraId="1B433B49">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6E47D1E">
            <w:pPr>
              <w:spacing w:line="300" w:lineRule="exact"/>
              <w:jc w:val="left"/>
              <w:rPr>
                <w:rFonts w:hint="eastAsia" w:ascii="方正书宋_GBK" w:eastAsia="方正书宋_GBK"/>
              </w:rPr>
            </w:pPr>
            <w:r>
              <w:rPr>
                <w:rFonts w:hint="eastAsia" w:ascii="方正书宋_GBK" w:eastAsia="方正书宋_GBK"/>
              </w:rPr>
              <w:t>建档立卡贫困户受益</w:t>
            </w:r>
          </w:p>
        </w:tc>
        <w:tc>
          <w:tcPr>
            <w:tcW w:w="2891" w:type="dxa"/>
            <w:noWrap w:val="0"/>
            <w:vAlign w:val="center"/>
          </w:tcPr>
          <w:p w14:paraId="7B1C1D28">
            <w:pPr>
              <w:spacing w:line="300" w:lineRule="exact"/>
              <w:jc w:val="left"/>
              <w:rPr>
                <w:rFonts w:ascii="方正书宋_GBK" w:eastAsia="方正书宋_GBK"/>
              </w:rPr>
            </w:pPr>
            <w:r>
              <w:rPr>
                <w:rFonts w:hint="eastAsia" w:ascii="方正书宋_GBK" w:eastAsia="方正书宋_GBK"/>
              </w:rPr>
              <w:t>建档立卡贫困户受益不低于100元</w:t>
            </w:r>
          </w:p>
        </w:tc>
        <w:tc>
          <w:tcPr>
            <w:tcW w:w="1276" w:type="dxa"/>
            <w:noWrap w:val="0"/>
            <w:vAlign w:val="center"/>
          </w:tcPr>
          <w:p w14:paraId="0FD9CB96">
            <w:pPr>
              <w:spacing w:line="300" w:lineRule="exact"/>
              <w:jc w:val="left"/>
              <w:rPr>
                <w:rFonts w:hint="eastAsia" w:ascii="方正书宋_GBK" w:eastAsia="方正书宋_GBK"/>
              </w:rPr>
            </w:pPr>
            <w:r>
              <w:rPr>
                <w:rFonts w:hint="eastAsia" w:ascii="方正书宋_GBK" w:eastAsia="方正书宋_GBK"/>
              </w:rPr>
              <w:t>≥100元</w:t>
            </w:r>
          </w:p>
        </w:tc>
        <w:tc>
          <w:tcPr>
            <w:tcW w:w="1701" w:type="dxa"/>
            <w:noWrap w:val="0"/>
            <w:vAlign w:val="center"/>
          </w:tcPr>
          <w:p w14:paraId="752F56C2">
            <w:pPr>
              <w:spacing w:line="300" w:lineRule="exact"/>
              <w:jc w:val="left"/>
              <w:rPr>
                <w:rFonts w:hint="eastAsia" w:ascii="方正书宋_GBK" w:eastAsia="方正书宋_GBK"/>
              </w:rPr>
            </w:pPr>
            <w:r>
              <w:rPr>
                <w:rFonts w:hint="eastAsia" w:ascii="方正书宋_GBK" w:eastAsia="方正书宋_GBK"/>
              </w:rPr>
              <w:t>省市文件要求</w:t>
            </w:r>
          </w:p>
        </w:tc>
      </w:tr>
      <w:tr w14:paraId="7F14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ED99D5">
            <w:pPr>
              <w:spacing w:line="300" w:lineRule="exact"/>
              <w:jc w:val="center"/>
              <w:rPr>
                <w:rFonts w:hint="eastAsia" w:ascii="方正书宋_GBK" w:eastAsia="方正书宋_GBK"/>
              </w:rPr>
            </w:pPr>
          </w:p>
        </w:tc>
        <w:tc>
          <w:tcPr>
            <w:tcW w:w="1134" w:type="dxa"/>
            <w:noWrap w:val="0"/>
            <w:vAlign w:val="center"/>
          </w:tcPr>
          <w:p w14:paraId="19233E1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131A563D">
            <w:pPr>
              <w:spacing w:line="300" w:lineRule="exact"/>
              <w:jc w:val="left"/>
              <w:rPr>
                <w:rFonts w:hint="eastAsia" w:ascii="方正书宋_GBK" w:eastAsia="方正书宋_GBK"/>
              </w:rPr>
            </w:pPr>
            <w:r>
              <w:rPr>
                <w:rFonts w:hint="eastAsia" w:ascii="方正书宋_GBK" w:eastAsia="方正书宋_GBK"/>
              </w:rPr>
              <w:t>项目资金支出进度</w:t>
            </w:r>
          </w:p>
        </w:tc>
        <w:tc>
          <w:tcPr>
            <w:tcW w:w="2891" w:type="dxa"/>
            <w:noWrap w:val="0"/>
            <w:vAlign w:val="center"/>
          </w:tcPr>
          <w:p w14:paraId="1E286CF1">
            <w:pPr>
              <w:spacing w:line="300" w:lineRule="exact"/>
              <w:jc w:val="left"/>
              <w:rPr>
                <w:rFonts w:ascii="方正书宋_GBK" w:eastAsia="方正书宋_GBK"/>
              </w:rPr>
            </w:pPr>
            <w:r>
              <w:rPr>
                <w:rFonts w:hint="eastAsia" w:ascii="方正书宋_GBK" w:eastAsia="方正书宋_GBK"/>
              </w:rPr>
              <w:t>第一季度支出完毕</w:t>
            </w:r>
          </w:p>
        </w:tc>
        <w:tc>
          <w:tcPr>
            <w:tcW w:w="1276" w:type="dxa"/>
            <w:noWrap w:val="0"/>
            <w:vAlign w:val="center"/>
          </w:tcPr>
          <w:p w14:paraId="7EC36760">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5D2E5499">
            <w:pPr>
              <w:spacing w:line="300" w:lineRule="exact"/>
              <w:jc w:val="left"/>
              <w:rPr>
                <w:rFonts w:hint="eastAsia" w:ascii="方正书宋_GBK" w:eastAsia="方正书宋_GBK"/>
              </w:rPr>
            </w:pPr>
            <w:r>
              <w:rPr>
                <w:rFonts w:hint="eastAsia" w:ascii="方正书宋_GBK" w:eastAsia="方正书宋_GBK"/>
              </w:rPr>
              <w:t>省市文件要求</w:t>
            </w:r>
          </w:p>
        </w:tc>
      </w:tr>
      <w:tr w14:paraId="286F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0EA897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0567B36">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0D863C4">
            <w:pPr>
              <w:spacing w:line="300" w:lineRule="exact"/>
              <w:jc w:val="left"/>
              <w:rPr>
                <w:rFonts w:hint="eastAsia" w:ascii="方正书宋_GBK" w:eastAsia="方正书宋_GBK"/>
              </w:rPr>
            </w:pPr>
            <w:r>
              <w:rPr>
                <w:rFonts w:hint="eastAsia" w:ascii="方正书宋_GBK" w:eastAsia="方正书宋_GBK"/>
              </w:rPr>
              <w:t>受益建档立卡贫困户数</w:t>
            </w:r>
          </w:p>
        </w:tc>
        <w:tc>
          <w:tcPr>
            <w:tcW w:w="2891" w:type="dxa"/>
            <w:noWrap w:val="0"/>
            <w:vAlign w:val="center"/>
          </w:tcPr>
          <w:p w14:paraId="6F8630B5">
            <w:pPr>
              <w:spacing w:line="300" w:lineRule="exact"/>
              <w:jc w:val="left"/>
              <w:rPr>
                <w:rFonts w:ascii="方正书宋_GBK" w:eastAsia="方正书宋_GBK"/>
              </w:rPr>
            </w:pPr>
            <w:r>
              <w:rPr>
                <w:rFonts w:hint="eastAsia" w:ascii="方正书宋_GBK" w:eastAsia="方正书宋_GBK"/>
              </w:rPr>
              <w:t>项目覆盖所有建档立卡户</w:t>
            </w:r>
          </w:p>
        </w:tc>
        <w:tc>
          <w:tcPr>
            <w:tcW w:w="1276" w:type="dxa"/>
            <w:noWrap w:val="0"/>
            <w:vAlign w:val="center"/>
          </w:tcPr>
          <w:p w14:paraId="6D47EB06">
            <w:pPr>
              <w:spacing w:line="300" w:lineRule="exact"/>
              <w:jc w:val="left"/>
              <w:rPr>
                <w:rFonts w:hint="eastAsia" w:ascii="方正书宋_GBK" w:eastAsia="方正书宋_GBK"/>
              </w:rPr>
            </w:pPr>
            <w:r>
              <w:rPr>
                <w:rFonts w:hint="eastAsia" w:ascii="方正书宋_GBK" w:eastAsia="方正书宋_GBK"/>
              </w:rPr>
              <w:t>2476户</w:t>
            </w:r>
          </w:p>
        </w:tc>
        <w:tc>
          <w:tcPr>
            <w:tcW w:w="1701" w:type="dxa"/>
            <w:noWrap w:val="0"/>
            <w:vAlign w:val="center"/>
          </w:tcPr>
          <w:p w14:paraId="5AAE8E48">
            <w:pPr>
              <w:spacing w:line="300" w:lineRule="exact"/>
              <w:jc w:val="left"/>
              <w:rPr>
                <w:rFonts w:hint="eastAsia" w:ascii="方正书宋_GBK" w:eastAsia="方正书宋_GBK"/>
              </w:rPr>
            </w:pPr>
            <w:r>
              <w:rPr>
                <w:rFonts w:hint="eastAsia" w:ascii="方正书宋_GBK" w:eastAsia="方正书宋_GBK"/>
              </w:rPr>
              <w:t>省市文件要求</w:t>
            </w:r>
          </w:p>
        </w:tc>
      </w:tr>
      <w:tr w14:paraId="22F9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3FAEA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C4270F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FBF27E6">
            <w:pPr>
              <w:spacing w:line="300" w:lineRule="exact"/>
              <w:jc w:val="left"/>
              <w:rPr>
                <w:rFonts w:hint="eastAsia" w:ascii="方正书宋_GBK" w:eastAsia="方正书宋_GBK"/>
              </w:rPr>
            </w:pPr>
            <w:r>
              <w:rPr>
                <w:rFonts w:hint="eastAsia" w:ascii="方正书宋_GBK" w:eastAsia="方正书宋_GBK"/>
              </w:rPr>
              <w:t>受益贫困人口满意度</w:t>
            </w:r>
          </w:p>
        </w:tc>
        <w:tc>
          <w:tcPr>
            <w:tcW w:w="2891" w:type="dxa"/>
            <w:noWrap w:val="0"/>
            <w:vAlign w:val="center"/>
          </w:tcPr>
          <w:p w14:paraId="477C18A8">
            <w:pPr>
              <w:spacing w:line="300" w:lineRule="exact"/>
              <w:jc w:val="left"/>
              <w:rPr>
                <w:rFonts w:ascii="方正书宋_GBK" w:eastAsia="方正书宋_GBK"/>
              </w:rPr>
            </w:pPr>
            <w:r>
              <w:rPr>
                <w:rFonts w:hint="eastAsia" w:ascii="方正书宋_GBK" w:eastAsia="方正书宋_GBK"/>
              </w:rPr>
              <w:t>项目满意度不低于95%</w:t>
            </w:r>
          </w:p>
        </w:tc>
        <w:tc>
          <w:tcPr>
            <w:tcW w:w="1276" w:type="dxa"/>
            <w:noWrap w:val="0"/>
            <w:vAlign w:val="center"/>
          </w:tcPr>
          <w:p w14:paraId="7D989B70">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14:paraId="798239F2">
            <w:pPr>
              <w:spacing w:line="300" w:lineRule="exact"/>
              <w:jc w:val="left"/>
              <w:rPr>
                <w:rFonts w:hint="eastAsia" w:ascii="方正书宋_GBK" w:eastAsia="方正书宋_GBK"/>
              </w:rPr>
            </w:pPr>
            <w:r>
              <w:rPr>
                <w:rFonts w:hint="eastAsia" w:ascii="方正书宋_GBK" w:eastAsia="方正书宋_GBK"/>
              </w:rPr>
              <w:t>省市文件要求</w:t>
            </w:r>
          </w:p>
        </w:tc>
      </w:tr>
    </w:tbl>
    <w:p w14:paraId="5D77C0A3">
      <w:pPr>
        <w:spacing w:line="300" w:lineRule="exact"/>
        <w:jc w:val="left"/>
        <w:sectPr>
          <w:pgSz w:w="11907" w:h="16839"/>
          <w:pgMar w:top="1984" w:right="1304" w:bottom="1134" w:left="1304" w:header="851" w:footer="992" w:gutter="0"/>
          <w:cols w:space="720" w:num="1"/>
          <w:docGrid w:type="lines" w:linePitch="312" w:charSpace="0"/>
        </w:sectPr>
      </w:pPr>
    </w:p>
    <w:p w14:paraId="3E6842B9">
      <w:pPr>
        <w:spacing w:line="300" w:lineRule="exact"/>
        <w:jc w:val="left"/>
      </w:pPr>
    </w:p>
    <w:p w14:paraId="52B91A9D">
      <w:pPr>
        <w:ind w:firstLine="562" w:firstLineChars="200"/>
        <w:jc w:val="left"/>
        <w:outlineLvl w:val="3"/>
        <w:rPr>
          <w:rFonts w:hAnsi="宋体"/>
          <w:b/>
          <w:sz w:val="28"/>
        </w:rPr>
      </w:pPr>
      <w:bookmarkStart w:id="10" w:name="_Toc67335349"/>
      <w:r>
        <w:rPr>
          <w:rFonts w:hint="eastAsia" w:ascii="方正仿宋_GBK" w:eastAsia="方正仿宋_GBK"/>
          <w:b/>
          <w:sz w:val="28"/>
        </w:rPr>
        <w:t>9.高标准农田建设专项排查和评估经费绩效目标表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14、高标准农田建设专项排查和评估经费绩效目标表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C7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9773462">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53BC5487">
            <w:pPr>
              <w:spacing w:line="300" w:lineRule="exact"/>
              <w:jc w:val="right"/>
              <w:rPr>
                <w:rFonts w:ascii="方正书宋_GBK" w:eastAsia="方正书宋_GBK"/>
              </w:rPr>
            </w:pPr>
            <w:r>
              <w:rPr>
                <w:rFonts w:hint="eastAsia" w:ascii="方正书宋_GBK" w:eastAsia="方正书宋_GBK"/>
              </w:rPr>
              <w:t>单位：元</w:t>
            </w:r>
          </w:p>
        </w:tc>
      </w:tr>
      <w:tr w14:paraId="0929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EA2E8D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831CFCD">
            <w:pPr>
              <w:spacing w:line="300" w:lineRule="exact"/>
              <w:jc w:val="left"/>
              <w:rPr>
                <w:rFonts w:ascii="方正书宋_GBK" w:eastAsia="方正书宋_GBK"/>
              </w:rPr>
            </w:pPr>
            <w:r>
              <w:rPr>
                <w:rFonts w:ascii="方正书宋_GBK" w:eastAsia="方正书宋_GBK"/>
              </w:rPr>
              <w:t>13058221CF8VRXFVEMASK</w:t>
            </w:r>
          </w:p>
        </w:tc>
        <w:tc>
          <w:tcPr>
            <w:tcW w:w="1587" w:type="dxa"/>
            <w:noWrap w:val="0"/>
            <w:vAlign w:val="center"/>
          </w:tcPr>
          <w:p w14:paraId="332BEC5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22DC1633">
            <w:pPr>
              <w:spacing w:line="300" w:lineRule="exact"/>
              <w:jc w:val="left"/>
              <w:rPr>
                <w:rFonts w:ascii="方正书宋_GBK" w:eastAsia="方正书宋_GBK"/>
              </w:rPr>
            </w:pPr>
            <w:r>
              <w:rPr>
                <w:rFonts w:hint="eastAsia" w:ascii="方正书宋_GBK" w:eastAsia="方正书宋_GBK"/>
              </w:rPr>
              <w:t>高标准农田建设专项排查和评估经费</w:t>
            </w:r>
          </w:p>
        </w:tc>
      </w:tr>
      <w:tr w14:paraId="5AD48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E8ABC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9462043">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EA490ED">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14:paraId="7463C66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9B399D2">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14:paraId="51E649E1">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6C79124">
            <w:pPr>
              <w:spacing w:line="300" w:lineRule="exact"/>
              <w:jc w:val="left"/>
              <w:rPr>
                <w:rFonts w:ascii="方正书宋_GBK" w:eastAsia="方正书宋_GBK"/>
              </w:rPr>
            </w:pPr>
            <w:r>
              <w:rPr>
                <w:rFonts w:ascii="方正书宋_GBK" w:eastAsia="方正书宋_GBK"/>
              </w:rPr>
              <w:t>0</w:t>
            </w:r>
          </w:p>
        </w:tc>
      </w:tr>
      <w:tr w14:paraId="20612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F22398C">
            <w:pPr>
              <w:spacing w:line="300" w:lineRule="exact"/>
              <w:jc w:val="left"/>
              <w:outlineLvl w:val="3"/>
            </w:pPr>
          </w:p>
        </w:tc>
        <w:tc>
          <w:tcPr>
            <w:tcW w:w="8278" w:type="dxa"/>
            <w:gridSpan w:val="6"/>
            <w:noWrap w:val="0"/>
            <w:vAlign w:val="center"/>
          </w:tcPr>
          <w:p w14:paraId="3A261069">
            <w:pPr>
              <w:spacing w:line="300" w:lineRule="exact"/>
              <w:jc w:val="left"/>
              <w:rPr>
                <w:rFonts w:ascii="方正书宋_GBK" w:eastAsia="方正书宋_GBK"/>
              </w:rPr>
            </w:pPr>
            <w:r>
              <w:rPr>
                <w:rFonts w:hint="eastAsia" w:ascii="方正书宋_GBK" w:eastAsia="方正书宋_GBK"/>
              </w:rPr>
              <w:t>完成沙河市高标准农田建设项目上图入库工作。</w:t>
            </w:r>
          </w:p>
        </w:tc>
      </w:tr>
      <w:tr w14:paraId="6743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CDE73FF">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2FDB3892">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40BDA179">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5362EEB7">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4F4EF6D">
            <w:pPr>
              <w:spacing w:line="300" w:lineRule="exact"/>
              <w:jc w:val="center"/>
              <w:rPr>
                <w:rFonts w:ascii="方正书宋_GBK" w:eastAsia="方正书宋_GBK"/>
                <w:b/>
              </w:rPr>
            </w:pPr>
            <w:r>
              <w:rPr>
                <w:rFonts w:hint="eastAsia" w:ascii="方正书宋_GBK" w:eastAsia="方正书宋_GBK"/>
                <w:b/>
              </w:rPr>
              <w:t>12月底</w:t>
            </w:r>
          </w:p>
        </w:tc>
      </w:tr>
      <w:tr w14:paraId="49FA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4635142">
            <w:pPr>
              <w:spacing w:line="300" w:lineRule="exact"/>
              <w:jc w:val="left"/>
              <w:outlineLvl w:val="3"/>
            </w:pPr>
          </w:p>
        </w:tc>
        <w:tc>
          <w:tcPr>
            <w:tcW w:w="2410" w:type="dxa"/>
            <w:gridSpan w:val="2"/>
            <w:tcBorders>
              <w:bottom w:val="single" w:color="000000" w:sz="6" w:space="0"/>
            </w:tcBorders>
            <w:noWrap w:val="0"/>
            <w:vAlign w:val="center"/>
          </w:tcPr>
          <w:p w14:paraId="15186C91">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0402CA5F">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7C74E66">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3CDF8FF1">
            <w:pPr>
              <w:spacing w:line="300" w:lineRule="exact"/>
              <w:jc w:val="center"/>
              <w:rPr>
                <w:rFonts w:ascii="方正书宋_GBK" w:eastAsia="方正书宋_GBK"/>
              </w:rPr>
            </w:pPr>
          </w:p>
        </w:tc>
      </w:tr>
      <w:tr w14:paraId="6CEC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EEF56F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0586CD2">
            <w:pPr>
              <w:spacing w:line="300" w:lineRule="exact"/>
              <w:jc w:val="left"/>
              <w:rPr>
                <w:rFonts w:hint="eastAsia" w:ascii="方正书宋_GBK" w:eastAsia="方正书宋_GBK"/>
              </w:rPr>
            </w:pPr>
            <w:r>
              <w:rPr>
                <w:rFonts w:hint="eastAsia" w:ascii="方正书宋_GBK" w:eastAsia="方正书宋_GBK"/>
              </w:rPr>
              <w:t>1.完成沙河市高标准农田建设项目上图入库工作。</w:t>
            </w:r>
          </w:p>
          <w:p w14:paraId="2D8AE11C">
            <w:pPr>
              <w:spacing w:line="300" w:lineRule="exact"/>
              <w:jc w:val="left"/>
              <w:rPr>
                <w:rFonts w:ascii="方正书宋_GBK" w:eastAsia="方正书宋_GBK"/>
              </w:rPr>
            </w:pPr>
            <w:r>
              <w:rPr>
                <w:rFonts w:hint="eastAsia" w:ascii="方正书宋_GBK" w:eastAsia="方正书宋_GBK"/>
              </w:rPr>
              <w:t>2.做好农田建设项目上图入库基础工作。</w:t>
            </w:r>
          </w:p>
        </w:tc>
      </w:tr>
    </w:tbl>
    <w:p w14:paraId="7C01918F">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263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4FEA441">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79DB0A2">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B191E3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24265D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B146B6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E5853DC">
            <w:pPr>
              <w:spacing w:line="300" w:lineRule="exact"/>
              <w:jc w:val="center"/>
              <w:rPr>
                <w:rFonts w:ascii="方正书宋_GBK" w:eastAsia="方正书宋_GBK"/>
                <w:b/>
              </w:rPr>
            </w:pPr>
            <w:r>
              <w:rPr>
                <w:rFonts w:hint="eastAsia" w:ascii="方正书宋_GBK" w:eastAsia="方正书宋_GBK"/>
                <w:b/>
              </w:rPr>
              <w:t>指标值确定依据</w:t>
            </w:r>
          </w:p>
        </w:tc>
      </w:tr>
      <w:tr w14:paraId="34595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0778C4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D7508B5">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3186386">
            <w:pPr>
              <w:spacing w:line="300" w:lineRule="exact"/>
              <w:jc w:val="left"/>
              <w:rPr>
                <w:rFonts w:ascii="方正书宋_GBK" w:eastAsia="方正书宋_GBK"/>
              </w:rPr>
            </w:pPr>
            <w:r>
              <w:rPr>
                <w:rFonts w:hint="eastAsia" w:ascii="方正书宋_GBK" w:eastAsia="方正书宋_GBK"/>
              </w:rPr>
              <w:t>完成上图入库工作</w:t>
            </w:r>
          </w:p>
        </w:tc>
        <w:tc>
          <w:tcPr>
            <w:tcW w:w="2891" w:type="dxa"/>
            <w:noWrap w:val="0"/>
            <w:vAlign w:val="center"/>
          </w:tcPr>
          <w:p w14:paraId="5C37A9D9">
            <w:pPr>
              <w:spacing w:line="300" w:lineRule="exact"/>
              <w:jc w:val="left"/>
              <w:rPr>
                <w:rFonts w:ascii="方正书宋_GBK" w:eastAsia="方正书宋_GBK"/>
              </w:rPr>
            </w:pPr>
            <w:r>
              <w:rPr>
                <w:rFonts w:hint="eastAsia" w:ascii="方正书宋_GBK" w:eastAsia="方正书宋_GBK"/>
              </w:rPr>
              <w:t>完成沙河市高标准农田建设项目上图入库工作</w:t>
            </w:r>
          </w:p>
        </w:tc>
        <w:tc>
          <w:tcPr>
            <w:tcW w:w="1276" w:type="dxa"/>
            <w:noWrap w:val="0"/>
            <w:vAlign w:val="center"/>
          </w:tcPr>
          <w:p w14:paraId="44FBB06E">
            <w:pPr>
              <w:spacing w:line="300" w:lineRule="exact"/>
              <w:jc w:val="left"/>
              <w:rPr>
                <w:rFonts w:ascii="方正书宋_GBK" w:eastAsia="方正书宋_GBK"/>
              </w:rPr>
            </w:pPr>
            <w:r>
              <w:rPr>
                <w:rFonts w:hint="eastAsia" w:ascii="方正书宋_GBK" w:eastAsia="方正书宋_GBK"/>
              </w:rPr>
              <w:t>≥1个</w:t>
            </w:r>
          </w:p>
        </w:tc>
        <w:tc>
          <w:tcPr>
            <w:tcW w:w="1701" w:type="dxa"/>
            <w:noWrap w:val="0"/>
            <w:vAlign w:val="center"/>
          </w:tcPr>
          <w:p w14:paraId="5598481D">
            <w:pPr>
              <w:spacing w:line="300" w:lineRule="exact"/>
              <w:jc w:val="left"/>
              <w:rPr>
                <w:rFonts w:ascii="方正书宋_GBK" w:eastAsia="方正书宋_GBK"/>
              </w:rPr>
            </w:pPr>
            <w:r>
              <w:rPr>
                <w:rFonts w:hint="eastAsia" w:ascii="方正书宋_GBK" w:eastAsia="方正书宋_GBK"/>
              </w:rPr>
              <w:t>邢台市农业农村局上报汇交数据结果。</w:t>
            </w:r>
          </w:p>
        </w:tc>
      </w:tr>
      <w:tr w14:paraId="349AF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C5179E">
            <w:pPr>
              <w:spacing w:line="300" w:lineRule="exact"/>
              <w:jc w:val="center"/>
              <w:rPr>
                <w:rFonts w:hint="eastAsia" w:ascii="方正书宋_GBK" w:eastAsia="方正书宋_GBK"/>
              </w:rPr>
            </w:pPr>
          </w:p>
        </w:tc>
        <w:tc>
          <w:tcPr>
            <w:tcW w:w="1134" w:type="dxa"/>
            <w:noWrap w:val="0"/>
            <w:vAlign w:val="center"/>
          </w:tcPr>
          <w:p w14:paraId="2FA547B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9E3388D">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29C91643">
            <w:pPr>
              <w:spacing w:line="300" w:lineRule="exact"/>
              <w:jc w:val="left"/>
              <w:rPr>
                <w:rFonts w:ascii="方正书宋_GBK" w:eastAsia="方正书宋_GBK"/>
              </w:rPr>
            </w:pPr>
            <w:r>
              <w:rPr>
                <w:rFonts w:hint="eastAsia" w:ascii="方正书宋_GBK" w:eastAsia="方正书宋_GBK"/>
              </w:rPr>
              <w:t>及时完成上图入库</w:t>
            </w:r>
          </w:p>
        </w:tc>
        <w:tc>
          <w:tcPr>
            <w:tcW w:w="1276" w:type="dxa"/>
            <w:noWrap w:val="0"/>
            <w:vAlign w:val="center"/>
          </w:tcPr>
          <w:p w14:paraId="2DC7018C">
            <w:pPr>
              <w:spacing w:line="300" w:lineRule="exact"/>
              <w:jc w:val="left"/>
              <w:rPr>
                <w:rFonts w:hint="eastAsia" w:ascii="方正书宋_GBK" w:eastAsia="方正书宋_GBK"/>
              </w:rPr>
            </w:pPr>
            <w:r>
              <w:rPr>
                <w:rFonts w:hint="eastAsia" w:ascii="方正书宋_GBK" w:eastAsia="方正书宋_GBK"/>
              </w:rPr>
              <w:t>100合格</w:t>
            </w:r>
          </w:p>
        </w:tc>
        <w:tc>
          <w:tcPr>
            <w:tcW w:w="1701" w:type="dxa"/>
            <w:noWrap w:val="0"/>
            <w:vAlign w:val="center"/>
          </w:tcPr>
          <w:p w14:paraId="27B51C94">
            <w:pPr>
              <w:spacing w:line="300" w:lineRule="exact"/>
              <w:jc w:val="left"/>
              <w:rPr>
                <w:rFonts w:hint="eastAsia" w:ascii="方正书宋_GBK" w:eastAsia="方正书宋_GBK"/>
              </w:rPr>
            </w:pPr>
            <w:r>
              <w:rPr>
                <w:rFonts w:hint="eastAsia" w:ascii="方正书宋_GBK" w:eastAsia="方正书宋_GBK"/>
              </w:rPr>
              <w:t>符合农业农村部《关于印发“十二五”以来高标准农田建设上图入库工作指南等补充文件的函》（农建（监管）[2019]23号）要求</w:t>
            </w:r>
          </w:p>
        </w:tc>
      </w:tr>
      <w:tr w14:paraId="6954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092113">
            <w:pPr>
              <w:spacing w:line="300" w:lineRule="exact"/>
              <w:jc w:val="center"/>
              <w:rPr>
                <w:rFonts w:hint="eastAsia" w:ascii="方正书宋_GBK" w:eastAsia="方正书宋_GBK"/>
              </w:rPr>
            </w:pPr>
          </w:p>
        </w:tc>
        <w:tc>
          <w:tcPr>
            <w:tcW w:w="1134" w:type="dxa"/>
            <w:noWrap w:val="0"/>
            <w:vAlign w:val="center"/>
          </w:tcPr>
          <w:p w14:paraId="27B8C15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0A53686">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2F4E4CBB">
            <w:pPr>
              <w:spacing w:line="300" w:lineRule="exact"/>
              <w:jc w:val="left"/>
              <w:rPr>
                <w:rFonts w:ascii="方正书宋_GBK" w:eastAsia="方正书宋_GBK"/>
              </w:rPr>
            </w:pPr>
            <w:r>
              <w:rPr>
                <w:rFonts w:hint="eastAsia" w:ascii="方正书宋_GBK" w:eastAsia="方正书宋_GBK"/>
              </w:rPr>
              <w:t>在项目竣工后开展</w:t>
            </w:r>
          </w:p>
        </w:tc>
        <w:tc>
          <w:tcPr>
            <w:tcW w:w="1276" w:type="dxa"/>
            <w:noWrap w:val="0"/>
            <w:vAlign w:val="center"/>
          </w:tcPr>
          <w:p w14:paraId="69FEADFE">
            <w:pPr>
              <w:spacing w:line="300" w:lineRule="exact"/>
              <w:jc w:val="left"/>
              <w:rPr>
                <w:rFonts w:hint="eastAsia" w:ascii="方正书宋_GBK" w:eastAsia="方正书宋_GBK"/>
              </w:rPr>
            </w:pPr>
            <w:r>
              <w:rPr>
                <w:rFonts w:hint="eastAsia" w:ascii="方正书宋_GBK" w:eastAsia="方正书宋_GBK"/>
              </w:rPr>
              <w:t>≤2月</w:t>
            </w:r>
          </w:p>
        </w:tc>
        <w:tc>
          <w:tcPr>
            <w:tcW w:w="1701" w:type="dxa"/>
            <w:noWrap w:val="0"/>
            <w:vAlign w:val="center"/>
          </w:tcPr>
          <w:p w14:paraId="6FE1361E">
            <w:pPr>
              <w:spacing w:line="300" w:lineRule="exact"/>
              <w:jc w:val="left"/>
              <w:rPr>
                <w:rFonts w:hint="eastAsia" w:ascii="方正书宋_GBK" w:eastAsia="方正书宋_GBK"/>
              </w:rPr>
            </w:pPr>
            <w:r>
              <w:rPr>
                <w:rFonts w:hint="eastAsia" w:ascii="方正书宋_GBK" w:eastAsia="方正书宋_GBK"/>
              </w:rPr>
              <w:t>以成果递交时间为准。</w:t>
            </w:r>
          </w:p>
        </w:tc>
      </w:tr>
      <w:tr w14:paraId="5814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212A939">
            <w:pPr>
              <w:spacing w:line="300" w:lineRule="exact"/>
              <w:jc w:val="center"/>
              <w:rPr>
                <w:rFonts w:hint="eastAsia" w:ascii="方正书宋_GBK" w:eastAsia="方正书宋_GBK"/>
              </w:rPr>
            </w:pPr>
          </w:p>
        </w:tc>
        <w:tc>
          <w:tcPr>
            <w:tcW w:w="1134" w:type="dxa"/>
            <w:noWrap w:val="0"/>
            <w:vAlign w:val="center"/>
          </w:tcPr>
          <w:p w14:paraId="106CED1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EB2A94E">
            <w:pPr>
              <w:spacing w:line="300" w:lineRule="exact"/>
              <w:jc w:val="left"/>
              <w:rPr>
                <w:rFonts w:hint="eastAsia" w:ascii="方正书宋_GBK" w:eastAsia="方正书宋_GBK"/>
              </w:rPr>
            </w:pPr>
            <w:r>
              <w:rPr>
                <w:rFonts w:hint="eastAsia" w:ascii="方正书宋_GBK" w:eastAsia="方正书宋_GBK"/>
              </w:rPr>
              <w:t>低于9万元</w:t>
            </w:r>
          </w:p>
        </w:tc>
        <w:tc>
          <w:tcPr>
            <w:tcW w:w="2891" w:type="dxa"/>
            <w:noWrap w:val="0"/>
            <w:vAlign w:val="center"/>
          </w:tcPr>
          <w:p w14:paraId="3CB9B1EB">
            <w:pPr>
              <w:spacing w:line="300" w:lineRule="exact"/>
              <w:jc w:val="left"/>
              <w:rPr>
                <w:rFonts w:ascii="方正书宋_GBK" w:eastAsia="方正书宋_GBK"/>
              </w:rPr>
            </w:pPr>
            <w:r>
              <w:rPr>
                <w:rFonts w:hint="eastAsia" w:ascii="方正书宋_GBK" w:eastAsia="方正书宋_GBK"/>
              </w:rPr>
              <w:t>按照实际支出金额计算成本。</w:t>
            </w:r>
          </w:p>
        </w:tc>
        <w:tc>
          <w:tcPr>
            <w:tcW w:w="1276" w:type="dxa"/>
            <w:noWrap w:val="0"/>
            <w:vAlign w:val="center"/>
          </w:tcPr>
          <w:p w14:paraId="4D19B192">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7D9C4723">
            <w:pPr>
              <w:spacing w:line="300" w:lineRule="exact"/>
              <w:jc w:val="left"/>
              <w:rPr>
                <w:rFonts w:hint="eastAsia" w:ascii="方正书宋_GBK" w:eastAsia="方正书宋_GBK"/>
              </w:rPr>
            </w:pPr>
            <w:r>
              <w:rPr>
                <w:rFonts w:hint="eastAsia" w:ascii="方正书宋_GBK" w:eastAsia="方正书宋_GBK"/>
              </w:rPr>
              <w:t>以支付金额为准。</w:t>
            </w:r>
          </w:p>
        </w:tc>
      </w:tr>
      <w:tr w14:paraId="6290F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480406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C7240A4">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DEB1F90">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7ECA22E6">
            <w:pPr>
              <w:spacing w:line="300" w:lineRule="exact"/>
              <w:jc w:val="left"/>
              <w:rPr>
                <w:rFonts w:ascii="方正书宋_GBK" w:eastAsia="方正书宋_GBK"/>
              </w:rPr>
            </w:pPr>
            <w:r>
              <w:rPr>
                <w:rFonts w:hint="eastAsia" w:ascii="方正书宋_GBK" w:eastAsia="方正书宋_GBK"/>
              </w:rPr>
              <w:t>为沙河市整体农田建设规划制作基础资料。</w:t>
            </w:r>
          </w:p>
        </w:tc>
        <w:tc>
          <w:tcPr>
            <w:tcW w:w="1276" w:type="dxa"/>
            <w:noWrap w:val="0"/>
            <w:vAlign w:val="center"/>
          </w:tcPr>
          <w:p w14:paraId="27E1F16C">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6669070D">
            <w:pPr>
              <w:spacing w:line="300" w:lineRule="exact"/>
              <w:jc w:val="left"/>
              <w:rPr>
                <w:rFonts w:hint="eastAsia" w:ascii="方正书宋_GBK" w:eastAsia="方正书宋_GBK"/>
              </w:rPr>
            </w:pPr>
            <w:r>
              <w:rPr>
                <w:rFonts w:hint="eastAsia" w:ascii="方正书宋_GBK" w:eastAsia="方正书宋_GBK"/>
              </w:rPr>
              <w:t>汇交成果</w:t>
            </w:r>
          </w:p>
        </w:tc>
      </w:tr>
      <w:tr w14:paraId="335F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E9665B">
            <w:pPr>
              <w:spacing w:line="300" w:lineRule="exact"/>
              <w:jc w:val="center"/>
              <w:rPr>
                <w:rFonts w:hint="eastAsia" w:ascii="方正书宋_GBK" w:eastAsia="方正书宋_GBK"/>
              </w:rPr>
            </w:pPr>
          </w:p>
        </w:tc>
        <w:tc>
          <w:tcPr>
            <w:tcW w:w="1134" w:type="dxa"/>
            <w:noWrap w:val="0"/>
            <w:vAlign w:val="center"/>
          </w:tcPr>
          <w:p w14:paraId="0BFC1A3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1644969">
            <w:pPr>
              <w:spacing w:line="300" w:lineRule="exact"/>
              <w:jc w:val="left"/>
              <w:rPr>
                <w:rFonts w:hint="eastAsia" w:ascii="方正书宋_GBK" w:eastAsia="方正书宋_GBK"/>
              </w:rPr>
            </w:pPr>
            <w:r>
              <w:rPr>
                <w:rFonts w:hint="eastAsia" w:ascii="方正书宋_GBK" w:eastAsia="方正书宋_GBK"/>
              </w:rPr>
              <w:t>避免重复建设，节省财政资金。</w:t>
            </w:r>
          </w:p>
        </w:tc>
        <w:tc>
          <w:tcPr>
            <w:tcW w:w="2891" w:type="dxa"/>
            <w:noWrap w:val="0"/>
            <w:vAlign w:val="center"/>
          </w:tcPr>
          <w:p w14:paraId="423B89AD">
            <w:pPr>
              <w:spacing w:line="300" w:lineRule="exact"/>
              <w:jc w:val="left"/>
              <w:rPr>
                <w:rFonts w:ascii="方正书宋_GBK" w:eastAsia="方正书宋_GBK"/>
              </w:rPr>
            </w:pPr>
            <w:r>
              <w:rPr>
                <w:rFonts w:hint="eastAsia" w:ascii="方正书宋_GBK" w:eastAsia="方正书宋_GBK"/>
              </w:rPr>
              <w:t>不出现重复建设现象。</w:t>
            </w:r>
          </w:p>
        </w:tc>
        <w:tc>
          <w:tcPr>
            <w:tcW w:w="1276" w:type="dxa"/>
            <w:noWrap w:val="0"/>
            <w:vAlign w:val="center"/>
          </w:tcPr>
          <w:p w14:paraId="10566D05">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1742E0DE">
            <w:pPr>
              <w:spacing w:line="300" w:lineRule="exact"/>
              <w:jc w:val="left"/>
              <w:rPr>
                <w:rFonts w:hint="eastAsia" w:ascii="方正书宋_GBK" w:eastAsia="方正书宋_GBK"/>
              </w:rPr>
            </w:pPr>
            <w:r>
              <w:rPr>
                <w:rFonts w:hint="eastAsia" w:ascii="方正书宋_GBK" w:eastAsia="方正书宋_GBK"/>
              </w:rPr>
              <w:t>项目建设重叠情况。</w:t>
            </w:r>
          </w:p>
        </w:tc>
      </w:tr>
      <w:tr w14:paraId="4D58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4B3965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368FCA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3A88C93">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3BBCFF00">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14:paraId="68C7005A">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03865E54">
            <w:pPr>
              <w:spacing w:line="300" w:lineRule="exact"/>
              <w:jc w:val="left"/>
              <w:rPr>
                <w:rFonts w:hint="eastAsia" w:ascii="方正书宋_GBK" w:eastAsia="方正书宋_GBK"/>
              </w:rPr>
            </w:pPr>
            <w:r>
              <w:rPr>
                <w:rFonts w:hint="eastAsia" w:ascii="方正书宋_GBK" w:eastAsia="方正书宋_GBK"/>
              </w:rPr>
              <w:t>群众满意度</w:t>
            </w:r>
          </w:p>
        </w:tc>
      </w:tr>
    </w:tbl>
    <w:p w14:paraId="07058355">
      <w:pPr>
        <w:spacing w:line="300" w:lineRule="exact"/>
        <w:jc w:val="left"/>
        <w:sectPr>
          <w:pgSz w:w="11907" w:h="16839"/>
          <w:pgMar w:top="1984" w:right="1304" w:bottom="1134" w:left="1304" w:header="851" w:footer="992" w:gutter="0"/>
          <w:cols w:space="720" w:num="1"/>
          <w:docGrid w:type="lines" w:linePitch="312" w:charSpace="0"/>
        </w:sectPr>
      </w:pPr>
    </w:p>
    <w:p w14:paraId="047167D6">
      <w:pPr>
        <w:spacing w:line="300" w:lineRule="exact"/>
        <w:jc w:val="left"/>
      </w:pPr>
    </w:p>
    <w:p w14:paraId="7EF97BCB">
      <w:pPr>
        <w:spacing w:line="300" w:lineRule="exact"/>
        <w:jc w:val="left"/>
      </w:pPr>
    </w:p>
    <w:p w14:paraId="11F5D5E9">
      <w:pPr>
        <w:ind w:firstLine="562" w:firstLineChars="200"/>
        <w:jc w:val="left"/>
        <w:outlineLvl w:val="3"/>
        <w:rPr>
          <w:rFonts w:hAnsi="宋体"/>
          <w:b/>
          <w:sz w:val="28"/>
        </w:rPr>
      </w:pPr>
      <w:bookmarkStart w:id="11" w:name="_Toc67335351"/>
      <w:r>
        <w:rPr>
          <w:rFonts w:hint="eastAsia" w:ascii="方正仿宋_GBK" w:eastAsia="方正仿宋_GBK"/>
          <w:b/>
          <w:sz w:val="28"/>
        </w:rPr>
        <w:t>10.农技员农机员基层兽医生活补贴绩效目标表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16、农技员农机员基层兽医生活补贴绩效目标表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3BE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080C826">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BF0A7B3">
            <w:pPr>
              <w:spacing w:line="300" w:lineRule="exact"/>
              <w:jc w:val="right"/>
              <w:rPr>
                <w:rFonts w:ascii="方正书宋_GBK" w:eastAsia="方正书宋_GBK"/>
              </w:rPr>
            </w:pPr>
            <w:r>
              <w:rPr>
                <w:rFonts w:hint="eastAsia" w:ascii="方正书宋_GBK" w:eastAsia="方正书宋_GBK"/>
              </w:rPr>
              <w:t>单位：元</w:t>
            </w:r>
          </w:p>
        </w:tc>
      </w:tr>
      <w:tr w14:paraId="27F3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09D997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A31C2F3">
            <w:pPr>
              <w:spacing w:line="300" w:lineRule="exact"/>
              <w:jc w:val="left"/>
              <w:rPr>
                <w:rFonts w:ascii="方正书宋_GBK" w:eastAsia="方正书宋_GBK"/>
              </w:rPr>
            </w:pPr>
            <w:r>
              <w:rPr>
                <w:rFonts w:ascii="方正书宋_GBK" w:eastAsia="方正书宋_GBK"/>
              </w:rPr>
              <w:t>13058221D6POYUZ3P3CY6</w:t>
            </w:r>
          </w:p>
        </w:tc>
        <w:tc>
          <w:tcPr>
            <w:tcW w:w="1587" w:type="dxa"/>
            <w:noWrap w:val="0"/>
            <w:vAlign w:val="center"/>
          </w:tcPr>
          <w:p w14:paraId="60D9BB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CACD735">
            <w:pPr>
              <w:spacing w:line="300" w:lineRule="exact"/>
              <w:jc w:val="left"/>
              <w:rPr>
                <w:rFonts w:ascii="方正书宋_GBK" w:eastAsia="方正书宋_GBK"/>
              </w:rPr>
            </w:pPr>
            <w:r>
              <w:rPr>
                <w:rFonts w:hint="eastAsia" w:ascii="方正书宋_GBK" w:eastAsia="方正书宋_GBK"/>
              </w:rPr>
              <w:t>农技员农机员基层兽医生活补贴</w:t>
            </w:r>
          </w:p>
        </w:tc>
      </w:tr>
      <w:tr w14:paraId="2E1E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BDBE2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B347B9C">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6CA99AA">
            <w:pPr>
              <w:spacing w:line="300" w:lineRule="exact"/>
              <w:jc w:val="left"/>
              <w:rPr>
                <w:rFonts w:ascii="方正书宋_GBK" w:eastAsia="方正书宋_GBK"/>
              </w:rPr>
            </w:pPr>
            <w:r>
              <w:rPr>
                <w:rFonts w:ascii="方正书宋_GBK" w:eastAsia="方正书宋_GBK"/>
              </w:rPr>
              <w:t>1300000.00</w:t>
            </w:r>
          </w:p>
        </w:tc>
        <w:tc>
          <w:tcPr>
            <w:tcW w:w="1587" w:type="dxa"/>
            <w:noWrap w:val="0"/>
            <w:vAlign w:val="center"/>
          </w:tcPr>
          <w:p w14:paraId="606D930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B22B8EC">
            <w:pPr>
              <w:spacing w:line="300" w:lineRule="exact"/>
              <w:jc w:val="left"/>
              <w:rPr>
                <w:rFonts w:ascii="方正书宋_GBK" w:eastAsia="方正书宋_GBK"/>
              </w:rPr>
            </w:pPr>
            <w:r>
              <w:rPr>
                <w:rFonts w:ascii="方正书宋_GBK" w:eastAsia="方正书宋_GBK"/>
              </w:rPr>
              <w:t>1300000.00</w:t>
            </w:r>
          </w:p>
        </w:tc>
        <w:tc>
          <w:tcPr>
            <w:tcW w:w="1276" w:type="dxa"/>
            <w:noWrap w:val="0"/>
            <w:vAlign w:val="center"/>
          </w:tcPr>
          <w:p w14:paraId="44CBE54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6B2A0DE">
            <w:pPr>
              <w:spacing w:line="300" w:lineRule="exact"/>
              <w:jc w:val="left"/>
              <w:rPr>
                <w:rFonts w:ascii="方正书宋_GBK" w:eastAsia="方正书宋_GBK"/>
              </w:rPr>
            </w:pPr>
            <w:r>
              <w:rPr>
                <w:rFonts w:ascii="方正书宋_GBK" w:eastAsia="方正书宋_GBK"/>
              </w:rPr>
              <w:t>0</w:t>
            </w:r>
          </w:p>
        </w:tc>
      </w:tr>
      <w:tr w14:paraId="6555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AA0029E">
            <w:pPr>
              <w:spacing w:line="300" w:lineRule="exact"/>
              <w:jc w:val="left"/>
              <w:outlineLvl w:val="3"/>
            </w:pPr>
          </w:p>
        </w:tc>
        <w:tc>
          <w:tcPr>
            <w:tcW w:w="8278" w:type="dxa"/>
            <w:gridSpan w:val="6"/>
            <w:noWrap w:val="0"/>
            <w:vAlign w:val="center"/>
          </w:tcPr>
          <w:p w14:paraId="59DEBAA8">
            <w:pPr>
              <w:spacing w:line="300" w:lineRule="exact"/>
              <w:jc w:val="left"/>
              <w:rPr>
                <w:rFonts w:ascii="方正书宋_GBK" w:eastAsia="方正书宋_GBK"/>
              </w:rPr>
            </w:pPr>
            <w:r>
              <w:rPr>
                <w:rFonts w:hint="eastAsia" w:ascii="方正书宋_GBK" w:eastAsia="方正书宋_GBK"/>
              </w:rPr>
              <w:t>政府成立由农业、财政、人社、纪检等部门参加的审核认定小组，负责原乡镇（公社）农机员农技员基层兽医生活补贴工作的受理登记、材料审查、调查取证、初审公示、材料组档、汇总上报等工作</w:t>
            </w:r>
          </w:p>
        </w:tc>
      </w:tr>
      <w:tr w14:paraId="7002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A626CC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2BC8E97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1BF29625">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082419CB">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0539E6E6">
            <w:pPr>
              <w:spacing w:line="300" w:lineRule="exact"/>
              <w:jc w:val="center"/>
              <w:rPr>
                <w:rFonts w:ascii="方正书宋_GBK" w:eastAsia="方正书宋_GBK"/>
                <w:b/>
              </w:rPr>
            </w:pPr>
            <w:r>
              <w:rPr>
                <w:rFonts w:hint="eastAsia" w:ascii="方正书宋_GBK" w:eastAsia="方正书宋_GBK"/>
                <w:b/>
              </w:rPr>
              <w:t>12月底</w:t>
            </w:r>
          </w:p>
        </w:tc>
      </w:tr>
      <w:tr w14:paraId="403F3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46EBC51">
            <w:pPr>
              <w:spacing w:line="300" w:lineRule="exact"/>
              <w:jc w:val="left"/>
              <w:outlineLvl w:val="3"/>
            </w:pPr>
          </w:p>
        </w:tc>
        <w:tc>
          <w:tcPr>
            <w:tcW w:w="2410" w:type="dxa"/>
            <w:gridSpan w:val="2"/>
            <w:tcBorders>
              <w:bottom w:val="single" w:color="000000" w:sz="6" w:space="0"/>
            </w:tcBorders>
            <w:noWrap w:val="0"/>
            <w:vAlign w:val="center"/>
          </w:tcPr>
          <w:p w14:paraId="5D7407A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4C6BC77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74C4DA7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711A562D">
            <w:pPr>
              <w:spacing w:line="300" w:lineRule="exact"/>
              <w:jc w:val="center"/>
              <w:rPr>
                <w:rFonts w:ascii="方正书宋_GBK" w:eastAsia="方正书宋_GBK"/>
              </w:rPr>
            </w:pPr>
            <w:r>
              <w:rPr>
                <w:rFonts w:ascii="方正书宋_GBK" w:eastAsia="方正书宋_GBK"/>
              </w:rPr>
              <w:t>100.00%</w:t>
            </w:r>
          </w:p>
        </w:tc>
      </w:tr>
      <w:tr w14:paraId="54D0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35CFF0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noWrap w:val="0"/>
            <w:vAlign w:val="center"/>
          </w:tcPr>
          <w:p w14:paraId="1858A553">
            <w:pPr>
              <w:spacing w:line="300" w:lineRule="exact"/>
              <w:jc w:val="left"/>
              <w:rPr>
                <w:rFonts w:ascii="方正书宋_GBK" w:eastAsia="方正书宋_GBK"/>
              </w:rPr>
            </w:pPr>
            <w:r>
              <w:rPr>
                <w:rFonts w:hint="eastAsia" w:ascii="方正书宋_GBK" w:eastAsia="方正书宋_GBK"/>
              </w:rPr>
              <w:t>1.保障"三员"人员待遇落实,维护社会稳定.</w:t>
            </w:r>
          </w:p>
        </w:tc>
      </w:tr>
      <w:tr w14:paraId="17E5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D9D64D0">
            <w:pPr>
              <w:spacing w:line="300" w:lineRule="exact"/>
              <w:jc w:val="center"/>
              <w:rPr>
                <w:rFonts w:hint="eastAsia" w:ascii="方正书宋_GBK" w:eastAsia="方正书宋_GBK"/>
                <w:b/>
              </w:rPr>
            </w:pPr>
          </w:p>
        </w:tc>
        <w:tc>
          <w:tcPr>
            <w:tcW w:w="8278" w:type="dxa"/>
            <w:gridSpan w:val="6"/>
            <w:tcBorders>
              <w:bottom w:val="nil"/>
            </w:tcBorders>
            <w:noWrap w:val="0"/>
            <w:vAlign w:val="center"/>
          </w:tcPr>
          <w:p w14:paraId="1A90FDBB">
            <w:pPr>
              <w:spacing w:line="300" w:lineRule="exact"/>
              <w:jc w:val="left"/>
              <w:rPr>
                <w:rFonts w:hint="eastAsia" w:ascii="方正书宋_GBK" w:eastAsia="方正书宋_GBK"/>
              </w:rPr>
            </w:pPr>
          </w:p>
        </w:tc>
      </w:tr>
    </w:tbl>
    <w:p w14:paraId="464EF831">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FA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422FC7F">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877CB1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34B0B02">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E7BAC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56B4E9D">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3D6721A">
            <w:pPr>
              <w:spacing w:line="300" w:lineRule="exact"/>
              <w:jc w:val="center"/>
              <w:rPr>
                <w:rFonts w:ascii="方正书宋_GBK" w:eastAsia="方正书宋_GBK"/>
                <w:b/>
              </w:rPr>
            </w:pPr>
            <w:r>
              <w:rPr>
                <w:rFonts w:hint="eastAsia" w:ascii="方正书宋_GBK" w:eastAsia="方正书宋_GBK"/>
                <w:b/>
              </w:rPr>
              <w:t>指标值确定依据</w:t>
            </w:r>
          </w:p>
        </w:tc>
      </w:tr>
      <w:tr w14:paraId="029C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BFCF69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6F98474">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FE94236">
            <w:pPr>
              <w:spacing w:line="300" w:lineRule="exact"/>
              <w:jc w:val="left"/>
              <w:rPr>
                <w:rFonts w:ascii="方正书宋_GBK" w:eastAsia="方正书宋_GBK"/>
              </w:rPr>
            </w:pPr>
            <w:r>
              <w:rPr>
                <w:rFonts w:hint="eastAsia" w:ascii="方正书宋_GBK" w:eastAsia="方正书宋_GBK"/>
              </w:rPr>
              <w:t>生活补贴足额发放到位</w:t>
            </w:r>
          </w:p>
        </w:tc>
        <w:tc>
          <w:tcPr>
            <w:tcW w:w="2891" w:type="dxa"/>
            <w:noWrap w:val="0"/>
            <w:vAlign w:val="center"/>
          </w:tcPr>
          <w:p w14:paraId="5D55D5B3">
            <w:pPr>
              <w:spacing w:line="300" w:lineRule="exact"/>
              <w:jc w:val="left"/>
              <w:rPr>
                <w:rFonts w:ascii="方正书宋_GBK" w:eastAsia="方正书宋_GBK"/>
              </w:rPr>
            </w:pPr>
            <w:r>
              <w:rPr>
                <w:rFonts w:hint="eastAsia" w:ascii="方正书宋_GBK" w:eastAsia="方正书宋_GBK"/>
              </w:rPr>
              <w:t>生活补贴足额发放到位</w:t>
            </w:r>
          </w:p>
        </w:tc>
        <w:tc>
          <w:tcPr>
            <w:tcW w:w="1276" w:type="dxa"/>
            <w:noWrap w:val="0"/>
            <w:vAlign w:val="center"/>
          </w:tcPr>
          <w:p w14:paraId="0F71CC8A">
            <w:pPr>
              <w:spacing w:line="300" w:lineRule="exact"/>
              <w:jc w:val="left"/>
              <w:rPr>
                <w:rFonts w:ascii="方正书宋_GBK" w:eastAsia="方正书宋_GBK"/>
              </w:rPr>
            </w:pPr>
            <w:r>
              <w:rPr>
                <w:rFonts w:hint="eastAsia" w:ascii="方正书宋_GBK" w:eastAsia="方正书宋_GBK"/>
              </w:rPr>
              <w:t>农技员农机员基层兽医生活补贴发放率</w:t>
            </w:r>
          </w:p>
        </w:tc>
        <w:tc>
          <w:tcPr>
            <w:tcW w:w="1701" w:type="dxa"/>
            <w:noWrap w:val="0"/>
            <w:vAlign w:val="center"/>
          </w:tcPr>
          <w:p w14:paraId="2D2D7857">
            <w:pPr>
              <w:spacing w:line="300" w:lineRule="exact"/>
              <w:jc w:val="left"/>
              <w:rPr>
                <w:rFonts w:ascii="方正书宋_GBK" w:eastAsia="方正书宋_GBK"/>
              </w:rPr>
            </w:pPr>
            <w:r>
              <w:rPr>
                <w:rFonts w:hint="eastAsia" w:ascii="方正书宋_GBK" w:eastAsia="方正书宋_GBK"/>
              </w:rPr>
              <w:t>本级预算安排</w:t>
            </w:r>
          </w:p>
        </w:tc>
      </w:tr>
      <w:tr w14:paraId="203C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762A4B4">
            <w:pPr>
              <w:spacing w:line="300" w:lineRule="exact"/>
              <w:jc w:val="center"/>
              <w:rPr>
                <w:rFonts w:hint="eastAsia" w:ascii="方正书宋_GBK" w:eastAsia="方正书宋_GBK"/>
              </w:rPr>
            </w:pPr>
          </w:p>
        </w:tc>
        <w:tc>
          <w:tcPr>
            <w:tcW w:w="1134" w:type="dxa"/>
            <w:noWrap w:val="0"/>
            <w:vAlign w:val="center"/>
          </w:tcPr>
          <w:p w14:paraId="3DC50A8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D0F3C4C">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12607D22">
            <w:pPr>
              <w:spacing w:line="300" w:lineRule="exact"/>
              <w:jc w:val="left"/>
              <w:rPr>
                <w:rFonts w:ascii="方正书宋_GBK" w:eastAsia="方正书宋_GBK"/>
              </w:rPr>
            </w:pPr>
            <w:r>
              <w:rPr>
                <w:rFonts w:hint="eastAsia" w:ascii="方正书宋_GBK" w:eastAsia="方正书宋_GBK"/>
              </w:rPr>
              <w:t>资金到位率</w:t>
            </w:r>
          </w:p>
        </w:tc>
        <w:tc>
          <w:tcPr>
            <w:tcW w:w="1276" w:type="dxa"/>
            <w:noWrap w:val="0"/>
            <w:vAlign w:val="center"/>
          </w:tcPr>
          <w:p w14:paraId="6972225C">
            <w:pPr>
              <w:spacing w:line="300" w:lineRule="exact"/>
              <w:jc w:val="left"/>
              <w:rPr>
                <w:rFonts w:hint="eastAsia" w:ascii="方正书宋_GBK" w:eastAsia="方正书宋_GBK"/>
              </w:rPr>
            </w:pPr>
            <w:r>
              <w:rPr>
                <w:rFonts w:hint="eastAsia" w:ascii="方正书宋_GBK" w:eastAsia="方正书宋_GBK"/>
              </w:rPr>
              <w:t>资金到位率</w:t>
            </w:r>
          </w:p>
        </w:tc>
        <w:tc>
          <w:tcPr>
            <w:tcW w:w="1701" w:type="dxa"/>
            <w:noWrap w:val="0"/>
            <w:vAlign w:val="center"/>
          </w:tcPr>
          <w:p w14:paraId="6B2E4CCB">
            <w:pPr>
              <w:spacing w:line="300" w:lineRule="exact"/>
              <w:jc w:val="left"/>
              <w:rPr>
                <w:rFonts w:hint="eastAsia" w:ascii="方正书宋_GBK" w:eastAsia="方正书宋_GBK"/>
              </w:rPr>
            </w:pPr>
            <w:r>
              <w:rPr>
                <w:rFonts w:hint="eastAsia" w:ascii="方正书宋_GBK" w:eastAsia="方正书宋_GBK"/>
              </w:rPr>
              <w:t>本级预算安排</w:t>
            </w:r>
          </w:p>
        </w:tc>
      </w:tr>
      <w:tr w14:paraId="7F00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8A4A24">
            <w:pPr>
              <w:spacing w:line="300" w:lineRule="exact"/>
              <w:jc w:val="center"/>
              <w:rPr>
                <w:rFonts w:hint="eastAsia" w:ascii="方正书宋_GBK" w:eastAsia="方正书宋_GBK"/>
              </w:rPr>
            </w:pPr>
          </w:p>
        </w:tc>
        <w:tc>
          <w:tcPr>
            <w:tcW w:w="1134" w:type="dxa"/>
            <w:noWrap w:val="0"/>
            <w:vAlign w:val="center"/>
          </w:tcPr>
          <w:p w14:paraId="5C5EA76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B409F40">
            <w:pPr>
              <w:spacing w:line="300" w:lineRule="exact"/>
              <w:jc w:val="left"/>
              <w:rPr>
                <w:rFonts w:hint="eastAsia" w:ascii="方正书宋_GBK" w:eastAsia="方正书宋_GBK"/>
              </w:rPr>
            </w:pPr>
            <w:r>
              <w:rPr>
                <w:rFonts w:hint="eastAsia" w:ascii="方正书宋_GBK" w:eastAsia="方正书宋_GBK"/>
              </w:rPr>
              <w:t>生活补贴发放率</w:t>
            </w:r>
          </w:p>
        </w:tc>
        <w:tc>
          <w:tcPr>
            <w:tcW w:w="2891" w:type="dxa"/>
            <w:noWrap w:val="0"/>
            <w:vAlign w:val="center"/>
          </w:tcPr>
          <w:p w14:paraId="622A5C82">
            <w:pPr>
              <w:spacing w:line="300" w:lineRule="exact"/>
              <w:jc w:val="left"/>
              <w:rPr>
                <w:rFonts w:ascii="方正书宋_GBK" w:eastAsia="方正书宋_GBK"/>
              </w:rPr>
            </w:pPr>
            <w:r>
              <w:rPr>
                <w:rFonts w:hint="eastAsia" w:ascii="方正书宋_GBK" w:eastAsia="方正书宋_GBK"/>
              </w:rPr>
              <w:t>生活补贴足额发放到位</w:t>
            </w:r>
          </w:p>
        </w:tc>
        <w:tc>
          <w:tcPr>
            <w:tcW w:w="1276" w:type="dxa"/>
            <w:noWrap w:val="0"/>
            <w:vAlign w:val="center"/>
          </w:tcPr>
          <w:p w14:paraId="0FBAD72D">
            <w:pPr>
              <w:spacing w:line="300" w:lineRule="exact"/>
              <w:jc w:val="left"/>
              <w:rPr>
                <w:rFonts w:hint="eastAsia" w:ascii="方正书宋_GBK" w:eastAsia="方正书宋_GBK"/>
              </w:rPr>
            </w:pPr>
            <w:r>
              <w:rPr>
                <w:rFonts w:hint="eastAsia" w:ascii="方正书宋_GBK" w:eastAsia="方正书宋_GBK"/>
              </w:rPr>
              <w:t>农技员农机员基层兽医生活补贴发放率</w:t>
            </w:r>
          </w:p>
        </w:tc>
        <w:tc>
          <w:tcPr>
            <w:tcW w:w="1701" w:type="dxa"/>
            <w:noWrap w:val="0"/>
            <w:vAlign w:val="center"/>
          </w:tcPr>
          <w:p w14:paraId="26A35DAA">
            <w:pPr>
              <w:spacing w:line="300" w:lineRule="exact"/>
              <w:jc w:val="left"/>
              <w:rPr>
                <w:rFonts w:hint="eastAsia" w:ascii="方正书宋_GBK" w:eastAsia="方正书宋_GBK"/>
              </w:rPr>
            </w:pPr>
            <w:r>
              <w:rPr>
                <w:rFonts w:hint="eastAsia" w:ascii="方正书宋_GBK" w:eastAsia="方正书宋_GBK"/>
              </w:rPr>
              <w:t>本级预算安排</w:t>
            </w:r>
          </w:p>
        </w:tc>
      </w:tr>
      <w:tr w14:paraId="4D6F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F6F9C91">
            <w:pPr>
              <w:spacing w:line="300" w:lineRule="exact"/>
              <w:jc w:val="center"/>
              <w:rPr>
                <w:rFonts w:hint="eastAsia" w:ascii="方正书宋_GBK" w:eastAsia="方正书宋_GBK"/>
              </w:rPr>
            </w:pPr>
          </w:p>
        </w:tc>
        <w:tc>
          <w:tcPr>
            <w:tcW w:w="1134" w:type="dxa"/>
            <w:noWrap w:val="0"/>
            <w:vAlign w:val="center"/>
          </w:tcPr>
          <w:p w14:paraId="7F9B28E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105C1B5">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478EA89D">
            <w:pPr>
              <w:spacing w:line="300" w:lineRule="exact"/>
              <w:jc w:val="left"/>
              <w:rPr>
                <w:rFonts w:ascii="方正书宋_GBK" w:eastAsia="方正书宋_GBK"/>
              </w:rPr>
            </w:pPr>
            <w:r>
              <w:rPr>
                <w:rFonts w:hint="eastAsia" w:ascii="方正书宋_GBK" w:eastAsia="方正书宋_GBK"/>
              </w:rPr>
              <w:t>已投入资金占因投入资金的比例</w:t>
            </w:r>
          </w:p>
        </w:tc>
        <w:tc>
          <w:tcPr>
            <w:tcW w:w="1276" w:type="dxa"/>
            <w:noWrap w:val="0"/>
            <w:vAlign w:val="center"/>
          </w:tcPr>
          <w:p w14:paraId="5488E0E3">
            <w:pPr>
              <w:spacing w:line="300" w:lineRule="exact"/>
              <w:jc w:val="left"/>
              <w:rPr>
                <w:rFonts w:hint="eastAsia" w:ascii="方正书宋_GBK" w:eastAsia="方正书宋_GBK"/>
              </w:rPr>
            </w:pPr>
            <w:r>
              <w:rPr>
                <w:rFonts w:hint="eastAsia" w:ascii="方正书宋_GBK" w:eastAsia="方正书宋_GBK"/>
              </w:rPr>
              <w:t>资金到位率</w:t>
            </w:r>
          </w:p>
        </w:tc>
        <w:tc>
          <w:tcPr>
            <w:tcW w:w="1701" w:type="dxa"/>
            <w:noWrap w:val="0"/>
            <w:vAlign w:val="center"/>
          </w:tcPr>
          <w:p w14:paraId="2B1C0F1D">
            <w:pPr>
              <w:spacing w:line="300" w:lineRule="exact"/>
              <w:jc w:val="left"/>
              <w:rPr>
                <w:rFonts w:hint="eastAsia" w:ascii="方正书宋_GBK" w:eastAsia="方正书宋_GBK"/>
              </w:rPr>
            </w:pPr>
            <w:r>
              <w:rPr>
                <w:rFonts w:hint="eastAsia" w:ascii="方正书宋_GBK" w:eastAsia="方正书宋_GBK"/>
              </w:rPr>
              <w:t>本级预算安排</w:t>
            </w:r>
          </w:p>
        </w:tc>
      </w:tr>
      <w:tr w14:paraId="6228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898003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CB4CB4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2E1E5F4B">
            <w:pPr>
              <w:spacing w:line="300" w:lineRule="exact"/>
              <w:jc w:val="left"/>
              <w:rPr>
                <w:rFonts w:hint="eastAsia" w:ascii="方正书宋_GBK" w:eastAsia="方正书宋_GBK"/>
              </w:rPr>
            </w:pPr>
            <w:r>
              <w:rPr>
                <w:rFonts w:hint="eastAsia" w:ascii="方正书宋_GBK" w:eastAsia="方正书宋_GBK"/>
              </w:rPr>
              <w:t>生活补贴的满意度</w:t>
            </w:r>
          </w:p>
        </w:tc>
        <w:tc>
          <w:tcPr>
            <w:tcW w:w="2891" w:type="dxa"/>
            <w:noWrap w:val="0"/>
            <w:vAlign w:val="center"/>
          </w:tcPr>
          <w:p w14:paraId="728B1E8E">
            <w:pPr>
              <w:spacing w:line="300" w:lineRule="exact"/>
              <w:jc w:val="left"/>
              <w:rPr>
                <w:rFonts w:ascii="方正书宋_GBK" w:eastAsia="方正书宋_GBK"/>
              </w:rPr>
            </w:pPr>
            <w:r>
              <w:rPr>
                <w:rFonts w:hint="eastAsia" w:ascii="方正书宋_GBK" w:eastAsia="方正书宋_GBK"/>
              </w:rPr>
              <w:t>农技员农机员基层兽医生活补贴足额发放到位</w:t>
            </w:r>
          </w:p>
        </w:tc>
        <w:tc>
          <w:tcPr>
            <w:tcW w:w="1276" w:type="dxa"/>
            <w:noWrap w:val="0"/>
            <w:vAlign w:val="center"/>
          </w:tcPr>
          <w:p w14:paraId="280B2C59">
            <w:pPr>
              <w:spacing w:line="300" w:lineRule="exact"/>
              <w:jc w:val="left"/>
              <w:rPr>
                <w:rFonts w:hint="eastAsia" w:ascii="方正书宋_GBK" w:eastAsia="方正书宋_GBK"/>
              </w:rPr>
            </w:pPr>
            <w:r>
              <w:rPr>
                <w:rFonts w:hint="eastAsia" w:ascii="方正书宋_GBK" w:eastAsia="方正书宋_GBK"/>
              </w:rPr>
              <w:t>农技员农机员基层兽医对生活补贴的满意度</w:t>
            </w:r>
          </w:p>
        </w:tc>
        <w:tc>
          <w:tcPr>
            <w:tcW w:w="1701" w:type="dxa"/>
            <w:noWrap w:val="0"/>
            <w:vAlign w:val="center"/>
          </w:tcPr>
          <w:p w14:paraId="1EF4AD53">
            <w:pPr>
              <w:spacing w:line="300" w:lineRule="exact"/>
              <w:jc w:val="left"/>
              <w:rPr>
                <w:rFonts w:hint="eastAsia" w:ascii="方正书宋_GBK" w:eastAsia="方正书宋_GBK"/>
              </w:rPr>
            </w:pPr>
            <w:r>
              <w:rPr>
                <w:rFonts w:hint="eastAsia" w:ascii="方正书宋_GBK" w:eastAsia="方正书宋_GBK"/>
              </w:rPr>
              <w:t>本级预算安排</w:t>
            </w:r>
          </w:p>
        </w:tc>
      </w:tr>
      <w:tr w14:paraId="5D9F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D0A89B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3FDE05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DEA9463">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4954840">
            <w:pPr>
              <w:spacing w:line="300" w:lineRule="exact"/>
              <w:jc w:val="left"/>
              <w:rPr>
                <w:rFonts w:ascii="方正书宋_GBK" w:eastAsia="方正书宋_GBK"/>
              </w:rPr>
            </w:pPr>
            <w:r>
              <w:rPr>
                <w:rFonts w:hint="eastAsia" w:ascii="方正书宋_GBK" w:eastAsia="方正书宋_GBK"/>
              </w:rPr>
              <w:t>补助经费到位满意度</w:t>
            </w:r>
          </w:p>
        </w:tc>
        <w:tc>
          <w:tcPr>
            <w:tcW w:w="1276" w:type="dxa"/>
            <w:noWrap w:val="0"/>
            <w:vAlign w:val="center"/>
          </w:tcPr>
          <w:p w14:paraId="29598E44">
            <w:pPr>
              <w:spacing w:line="300" w:lineRule="exact"/>
              <w:jc w:val="left"/>
              <w:rPr>
                <w:rFonts w:hint="eastAsia" w:ascii="方正书宋_GBK" w:eastAsia="方正书宋_GBK"/>
              </w:rPr>
            </w:pPr>
            <w:r>
              <w:rPr>
                <w:rFonts w:hint="eastAsia" w:ascii="方正书宋_GBK" w:eastAsia="方正书宋_GBK"/>
              </w:rPr>
              <w:t>补助经费到位满意度</w:t>
            </w:r>
          </w:p>
        </w:tc>
        <w:tc>
          <w:tcPr>
            <w:tcW w:w="1701" w:type="dxa"/>
            <w:noWrap w:val="0"/>
            <w:vAlign w:val="center"/>
          </w:tcPr>
          <w:p w14:paraId="4A26B9AB">
            <w:pPr>
              <w:spacing w:line="300" w:lineRule="exact"/>
              <w:jc w:val="left"/>
              <w:rPr>
                <w:rFonts w:hint="eastAsia" w:ascii="方正书宋_GBK" w:eastAsia="方正书宋_GBK"/>
              </w:rPr>
            </w:pPr>
            <w:r>
              <w:rPr>
                <w:rFonts w:hint="eastAsia" w:ascii="方正书宋_GBK" w:eastAsia="方正书宋_GBK"/>
              </w:rPr>
              <w:t>本级预算安排</w:t>
            </w:r>
          </w:p>
        </w:tc>
      </w:tr>
    </w:tbl>
    <w:p w14:paraId="2C0B77DF">
      <w:pPr>
        <w:spacing w:line="300" w:lineRule="exact"/>
        <w:jc w:val="left"/>
        <w:sectPr>
          <w:pgSz w:w="11907" w:h="16839"/>
          <w:pgMar w:top="1984" w:right="1304" w:bottom="1134" w:left="1304" w:header="851" w:footer="992" w:gutter="0"/>
          <w:cols w:space="720" w:num="1"/>
          <w:docGrid w:type="lines" w:linePitch="312" w:charSpace="0"/>
        </w:sectPr>
      </w:pPr>
    </w:p>
    <w:p w14:paraId="61230F5C">
      <w:pPr>
        <w:spacing w:line="300" w:lineRule="exact"/>
        <w:jc w:val="left"/>
      </w:pPr>
    </w:p>
    <w:p w14:paraId="7C576A00">
      <w:pPr>
        <w:ind w:firstLine="562" w:firstLineChars="200"/>
        <w:jc w:val="left"/>
        <w:outlineLvl w:val="3"/>
        <w:rPr>
          <w:rFonts w:hAnsi="宋体"/>
          <w:b/>
          <w:sz w:val="28"/>
        </w:rPr>
      </w:pPr>
      <w:bookmarkStart w:id="12" w:name="_Toc67335352"/>
      <w:r>
        <w:rPr>
          <w:rFonts w:hint="eastAsia" w:ascii="方正仿宋_GBK" w:eastAsia="方正仿宋_GBK"/>
          <w:b/>
          <w:sz w:val="28"/>
        </w:rPr>
        <w:t>11.产权制度改革资金绩效目标表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17、产权制度改革资金绩效目标表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FB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84FB56A">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6285BF74">
            <w:pPr>
              <w:spacing w:line="300" w:lineRule="exact"/>
              <w:jc w:val="right"/>
              <w:rPr>
                <w:rFonts w:ascii="方正书宋_GBK" w:eastAsia="方正书宋_GBK"/>
              </w:rPr>
            </w:pPr>
            <w:r>
              <w:rPr>
                <w:rFonts w:hint="eastAsia" w:ascii="方正书宋_GBK" w:eastAsia="方正书宋_GBK"/>
              </w:rPr>
              <w:t>单位：元</w:t>
            </w:r>
          </w:p>
        </w:tc>
      </w:tr>
      <w:tr w14:paraId="2C87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847B78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4DCF7BE">
            <w:pPr>
              <w:spacing w:line="300" w:lineRule="exact"/>
              <w:jc w:val="left"/>
              <w:rPr>
                <w:rFonts w:ascii="方正书宋_GBK" w:eastAsia="方正书宋_GBK"/>
              </w:rPr>
            </w:pPr>
            <w:r>
              <w:rPr>
                <w:rFonts w:ascii="方正书宋_GBK" w:eastAsia="方正书宋_GBK"/>
              </w:rPr>
              <w:t>13058221DZV81U9KYVDFA</w:t>
            </w:r>
          </w:p>
        </w:tc>
        <w:tc>
          <w:tcPr>
            <w:tcW w:w="1587" w:type="dxa"/>
            <w:noWrap w:val="0"/>
            <w:vAlign w:val="center"/>
          </w:tcPr>
          <w:p w14:paraId="6E2C4A8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8D73423">
            <w:pPr>
              <w:spacing w:line="300" w:lineRule="exact"/>
              <w:jc w:val="left"/>
              <w:rPr>
                <w:rFonts w:ascii="方正书宋_GBK" w:eastAsia="方正书宋_GBK"/>
              </w:rPr>
            </w:pPr>
            <w:r>
              <w:rPr>
                <w:rFonts w:hint="eastAsia" w:ascii="方正书宋_GBK" w:eastAsia="方正书宋_GBK"/>
              </w:rPr>
              <w:t>产权制度改革资金</w:t>
            </w:r>
          </w:p>
        </w:tc>
      </w:tr>
      <w:tr w14:paraId="6733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2DD61C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618C1B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CAA4D06">
            <w:pPr>
              <w:spacing w:line="300" w:lineRule="exact"/>
              <w:jc w:val="left"/>
              <w:rPr>
                <w:rFonts w:ascii="方正书宋_GBK" w:eastAsia="方正书宋_GBK"/>
              </w:rPr>
            </w:pPr>
            <w:r>
              <w:rPr>
                <w:rFonts w:ascii="方正书宋_GBK" w:eastAsia="方正书宋_GBK"/>
              </w:rPr>
              <w:t>50000.00</w:t>
            </w:r>
          </w:p>
        </w:tc>
        <w:tc>
          <w:tcPr>
            <w:tcW w:w="1587" w:type="dxa"/>
            <w:noWrap w:val="0"/>
            <w:vAlign w:val="center"/>
          </w:tcPr>
          <w:p w14:paraId="606A640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A2E63A6">
            <w:pPr>
              <w:spacing w:line="300" w:lineRule="exact"/>
              <w:jc w:val="left"/>
              <w:rPr>
                <w:rFonts w:ascii="方正书宋_GBK" w:eastAsia="方正书宋_GBK"/>
              </w:rPr>
            </w:pPr>
            <w:r>
              <w:rPr>
                <w:rFonts w:ascii="方正书宋_GBK" w:eastAsia="方正书宋_GBK"/>
              </w:rPr>
              <w:t>50000.00</w:t>
            </w:r>
          </w:p>
        </w:tc>
        <w:tc>
          <w:tcPr>
            <w:tcW w:w="1276" w:type="dxa"/>
            <w:noWrap w:val="0"/>
            <w:vAlign w:val="center"/>
          </w:tcPr>
          <w:p w14:paraId="2D31647B">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FB66FAA">
            <w:pPr>
              <w:spacing w:line="300" w:lineRule="exact"/>
              <w:jc w:val="left"/>
              <w:rPr>
                <w:rFonts w:ascii="方正书宋_GBK" w:eastAsia="方正书宋_GBK"/>
              </w:rPr>
            </w:pPr>
            <w:r>
              <w:rPr>
                <w:rFonts w:ascii="方正书宋_GBK" w:eastAsia="方正书宋_GBK"/>
              </w:rPr>
              <w:t>0</w:t>
            </w:r>
          </w:p>
        </w:tc>
      </w:tr>
      <w:tr w14:paraId="6FC2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1F2FAB0">
            <w:pPr>
              <w:spacing w:line="300" w:lineRule="exact"/>
              <w:jc w:val="left"/>
              <w:outlineLvl w:val="3"/>
            </w:pPr>
          </w:p>
        </w:tc>
        <w:tc>
          <w:tcPr>
            <w:tcW w:w="8278" w:type="dxa"/>
            <w:gridSpan w:val="6"/>
            <w:noWrap w:val="0"/>
            <w:vAlign w:val="center"/>
          </w:tcPr>
          <w:p w14:paraId="0A863AA4">
            <w:pPr>
              <w:spacing w:line="300" w:lineRule="exact"/>
              <w:jc w:val="left"/>
              <w:rPr>
                <w:rFonts w:ascii="方正书宋_GBK" w:eastAsia="方正书宋_GBK"/>
              </w:rPr>
            </w:pPr>
            <w:r>
              <w:rPr>
                <w:rFonts w:hint="eastAsia" w:ascii="方正书宋_GBK" w:eastAsia="方正书宋_GBK"/>
              </w:rPr>
              <w:t>农村集体产权制度改革工作</w:t>
            </w:r>
          </w:p>
        </w:tc>
      </w:tr>
      <w:tr w14:paraId="44A2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9B0AF4C">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48141C5B">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4D6FF2C">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7C85532E">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1F4DB893">
            <w:pPr>
              <w:spacing w:line="300" w:lineRule="exact"/>
              <w:jc w:val="center"/>
              <w:rPr>
                <w:rFonts w:ascii="方正书宋_GBK" w:eastAsia="方正书宋_GBK"/>
                <w:b/>
              </w:rPr>
            </w:pPr>
            <w:r>
              <w:rPr>
                <w:rFonts w:hint="eastAsia" w:ascii="方正书宋_GBK" w:eastAsia="方正书宋_GBK"/>
                <w:b/>
              </w:rPr>
              <w:t>12月底</w:t>
            </w:r>
          </w:p>
        </w:tc>
      </w:tr>
      <w:tr w14:paraId="73CB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B3E5B62">
            <w:pPr>
              <w:spacing w:line="300" w:lineRule="exact"/>
              <w:jc w:val="left"/>
              <w:outlineLvl w:val="3"/>
            </w:pPr>
          </w:p>
        </w:tc>
        <w:tc>
          <w:tcPr>
            <w:tcW w:w="2410" w:type="dxa"/>
            <w:gridSpan w:val="2"/>
            <w:tcBorders>
              <w:bottom w:val="single" w:color="000000" w:sz="6" w:space="0"/>
            </w:tcBorders>
            <w:noWrap w:val="0"/>
            <w:vAlign w:val="center"/>
          </w:tcPr>
          <w:p w14:paraId="64737F55">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3C9BD070">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48247956">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FA27243">
            <w:pPr>
              <w:spacing w:line="300" w:lineRule="exact"/>
              <w:jc w:val="center"/>
              <w:rPr>
                <w:rFonts w:ascii="方正书宋_GBK" w:eastAsia="方正书宋_GBK"/>
              </w:rPr>
            </w:pPr>
            <w:r>
              <w:rPr>
                <w:rFonts w:ascii="方正书宋_GBK" w:eastAsia="方正书宋_GBK"/>
              </w:rPr>
              <w:t>100.00%</w:t>
            </w:r>
          </w:p>
        </w:tc>
      </w:tr>
      <w:tr w14:paraId="616A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165E20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AB208E4">
            <w:pPr>
              <w:spacing w:line="300" w:lineRule="exact"/>
              <w:jc w:val="left"/>
              <w:rPr>
                <w:rFonts w:hint="eastAsia" w:ascii="方正书宋_GBK" w:eastAsia="方正书宋_GBK"/>
              </w:rPr>
            </w:pPr>
            <w:r>
              <w:rPr>
                <w:rFonts w:hint="eastAsia" w:ascii="方正书宋_GBK" w:eastAsia="方正书宋_GBK"/>
              </w:rPr>
              <w:t>1.完善农村集体经济组织机构，提升集体经济组织法人代表、财务管理人员的法律意识和业务素质</w:t>
            </w:r>
          </w:p>
          <w:p w14:paraId="7B5773DF">
            <w:pPr>
              <w:spacing w:line="300" w:lineRule="exact"/>
              <w:jc w:val="left"/>
              <w:rPr>
                <w:rFonts w:ascii="方正书宋_GBK" w:eastAsia="方正书宋_GBK"/>
              </w:rPr>
            </w:pPr>
            <w:r>
              <w:rPr>
                <w:rFonts w:hint="eastAsia" w:ascii="方正书宋_GBK" w:eastAsia="方正书宋_GBK"/>
              </w:rPr>
              <w:t>2.发展壮大农村集体经济</w:t>
            </w:r>
          </w:p>
        </w:tc>
      </w:tr>
    </w:tbl>
    <w:p w14:paraId="56B05766">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31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80D16D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7B9B05D">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721385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5A8413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F9E1E2A">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8CB57F6">
            <w:pPr>
              <w:spacing w:line="300" w:lineRule="exact"/>
              <w:jc w:val="center"/>
              <w:rPr>
                <w:rFonts w:ascii="方正书宋_GBK" w:eastAsia="方正书宋_GBK"/>
                <w:b/>
              </w:rPr>
            </w:pPr>
            <w:r>
              <w:rPr>
                <w:rFonts w:hint="eastAsia" w:ascii="方正书宋_GBK" w:eastAsia="方正书宋_GBK"/>
                <w:b/>
              </w:rPr>
              <w:t>指标值确定依据</w:t>
            </w:r>
          </w:p>
        </w:tc>
      </w:tr>
      <w:tr w14:paraId="5353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77256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EC491FF">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67B19C1">
            <w:pPr>
              <w:spacing w:line="300" w:lineRule="exact"/>
              <w:jc w:val="left"/>
              <w:rPr>
                <w:rFonts w:ascii="方正书宋_GBK" w:eastAsia="方正书宋_GBK"/>
              </w:rPr>
            </w:pPr>
            <w:r>
              <w:rPr>
                <w:rFonts w:hint="eastAsia" w:ascii="方正书宋_GBK" w:eastAsia="方正书宋_GBK"/>
              </w:rPr>
              <w:t>2次培训</w:t>
            </w:r>
          </w:p>
        </w:tc>
        <w:tc>
          <w:tcPr>
            <w:tcW w:w="2891" w:type="dxa"/>
            <w:noWrap w:val="0"/>
            <w:vAlign w:val="center"/>
          </w:tcPr>
          <w:p w14:paraId="1EC31B3C">
            <w:pPr>
              <w:spacing w:line="300" w:lineRule="exact"/>
              <w:jc w:val="left"/>
              <w:rPr>
                <w:rFonts w:ascii="方正书宋_GBK" w:eastAsia="方正书宋_GBK"/>
              </w:rPr>
            </w:pPr>
            <w:r>
              <w:rPr>
                <w:rFonts w:hint="eastAsia" w:ascii="方正书宋_GBK" w:eastAsia="方正书宋_GBK"/>
              </w:rPr>
              <w:t>2次培训</w:t>
            </w:r>
          </w:p>
        </w:tc>
        <w:tc>
          <w:tcPr>
            <w:tcW w:w="1276" w:type="dxa"/>
            <w:noWrap w:val="0"/>
            <w:vAlign w:val="center"/>
          </w:tcPr>
          <w:p w14:paraId="5AD92D9E">
            <w:pPr>
              <w:spacing w:line="300" w:lineRule="exact"/>
              <w:jc w:val="left"/>
              <w:rPr>
                <w:rFonts w:ascii="方正书宋_GBK" w:eastAsia="方正书宋_GBK"/>
              </w:rPr>
            </w:pPr>
            <w:r>
              <w:rPr>
                <w:rFonts w:hint="eastAsia" w:ascii="方正书宋_GBK" w:eastAsia="方正书宋_GBK"/>
              </w:rPr>
              <w:t>≥22次培训</w:t>
            </w:r>
          </w:p>
        </w:tc>
        <w:tc>
          <w:tcPr>
            <w:tcW w:w="1701" w:type="dxa"/>
            <w:noWrap w:val="0"/>
            <w:vAlign w:val="center"/>
          </w:tcPr>
          <w:p w14:paraId="22363D42">
            <w:pPr>
              <w:spacing w:line="300" w:lineRule="exact"/>
              <w:jc w:val="left"/>
              <w:rPr>
                <w:rFonts w:ascii="方正书宋_GBK" w:eastAsia="方正书宋_GBK"/>
              </w:rPr>
            </w:pPr>
            <w:r>
              <w:rPr>
                <w:rFonts w:hint="eastAsia" w:ascii="方正书宋_GBK" w:eastAsia="方正书宋_GBK"/>
              </w:rPr>
              <w:t>本级预算安排</w:t>
            </w:r>
          </w:p>
        </w:tc>
      </w:tr>
      <w:tr w14:paraId="404D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EACFEB">
            <w:pPr>
              <w:spacing w:line="300" w:lineRule="exact"/>
              <w:jc w:val="center"/>
              <w:rPr>
                <w:rFonts w:hint="eastAsia" w:ascii="方正书宋_GBK" w:eastAsia="方正书宋_GBK"/>
              </w:rPr>
            </w:pPr>
          </w:p>
        </w:tc>
        <w:tc>
          <w:tcPr>
            <w:tcW w:w="1134" w:type="dxa"/>
            <w:noWrap w:val="0"/>
            <w:vAlign w:val="center"/>
          </w:tcPr>
          <w:p w14:paraId="16BB542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1F4468B7">
            <w:pPr>
              <w:spacing w:line="300" w:lineRule="exact"/>
              <w:jc w:val="left"/>
              <w:rPr>
                <w:rFonts w:hint="eastAsia" w:ascii="方正书宋_GBK" w:eastAsia="方正书宋_GBK"/>
              </w:rPr>
            </w:pPr>
            <w:r>
              <w:rPr>
                <w:rFonts w:hint="eastAsia" w:ascii="方正书宋_GBK" w:eastAsia="方正书宋_GBK"/>
              </w:rPr>
              <w:t>培训人员全覆盖</w:t>
            </w:r>
          </w:p>
        </w:tc>
        <w:tc>
          <w:tcPr>
            <w:tcW w:w="2891" w:type="dxa"/>
            <w:noWrap w:val="0"/>
            <w:vAlign w:val="center"/>
          </w:tcPr>
          <w:p w14:paraId="2CBAD9B0">
            <w:pPr>
              <w:spacing w:line="300" w:lineRule="exact"/>
              <w:jc w:val="left"/>
              <w:rPr>
                <w:rFonts w:ascii="方正书宋_GBK" w:eastAsia="方正书宋_GBK"/>
              </w:rPr>
            </w:pPr>
            <w:r>
              <w:rPr>
                <w:rFonts w:hint="eastAsia" w:ascii="方正书宋_GBK" w:eastAsia="方正书宋_GBK"/>
              </w:rPr>
              <w:t>培训人员全覆盖</w:t>
            </w:r>
          </w:p>
        </w:tc>
        <w:tc>
          <w:tcPr>
            <w:tcW w:w="1276" w:type="dxa"/>
            <w:noWrap w:val="0"/>
            <w:vAlign w:val="center"/>
          </w:tcPr>
          <w:p w14:paraId="14855927">
            <w:pPr>
              <w:spacing w:line="300" w:lineRule="exact"/>
              <w:jc w:val="left"/>
              <w:rPr>
                <w:rFonts w:hint="eastAsia" w:ascii="方正书宋_GBK" w:eastAsia="方正书宋_GBK"/>
              </w:rPr>
            </w:pPr>
            <w:r>
              <w:rPr>
                <w:rFonts w:hint="eastAsia" w:ascii="方正书宋_GBK" w:eastAsia="方正书宋_GBK"/>
              </w:rPr>
              <w:t>≥486培训人员全覆盖</w:t>
            </w:r>
          </w:p>
        </w:tc>
        <w:tc>
          <w:tcPr>
            <w:tcW w:w="1701" w:type="dxa"/>
            <w:noWrap w:val="0"/>
            <w:vAlign w:val="center"/>
          </w:tcPr>
          <w:p w14:paraId="3C2718FA">
            <w:pPr>
              <w:spacing w:line="300" w:lineRule="exact"/>
              <w:jc w:val="left"/>
              <w:rPr>
                <w:rFonts w:hint="eastAsia" w:ascii="方正书宋_GBK" w:eastAsia="方正书宋_GBK"/>
              </w:rPr>
            </w:pPr>
            <w:r>
              <w:rPr>
                <w:rFonts w:hint="eastAsia" w:ascii="方正书宋_GBK" w:eastAsia="方正书宋_GBK"/>
              </w:rPr>
              <w:t>本级预算安排</w:t>
            </w:r>
          </w:p>
        </w:tc>
      </w:tr>
      <w:tr w14:paraId="4D0B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47C7ED5">
            <w:pPr>
              <w:spacing w:line="300" w:lineRule="exact"/>
              <w:jc w:val="center"/>
              <w:rPr>
                <w:rFonts w:hint="eastAsia" w:ascii="方正书宋_GBK" w:eastAsia="方正书宋_GBK"/>
              </w:rPr>
            </w:pPr>
          </w:p>
        </w:tc>
        <w:tc>
          <w:tcPr>
            <w:tcW w:w="1134" w:type="dxa"/>
            <w:noWrap w:val="0"/>
            <w:vAlign w:val="center"/>
          </w:tcPr>
          <w:p w14:paraId="76E8E6C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C8E0C11">
            <w:pPr>
              <w:spacing w:line="300" w:lineRule="exact"/>
              <w:jc w:val="left"/>
              <w:rPr>
                <w:rFonts w:hint="eastAsia" w:ascii="方正书宋_GBK" w:eastAsia="方正书宋_GBK"/>
              </w:rPr>
            </w:pPr>
            <w:r>
              <w:rPr>
                <w:rFonts w:hint="eastAsia" w:ascii="方正书宋_GBK" w:eastAsia="方正书宋_GBK"/>
              </w:rPr>
              <w:t>按时开展培训</w:t>
            </w:r>
          </w:p>
        </w:tc>
        <w:tc>
          <w:tcPr>
            <w:tcW w:w="2891" w:type="dxa"/>
            <w:noWrap w:val="0"/>
            <w:vAlign w:val="center"/>
          </w:tcPr>
          <w:p w14:paraId="3D32020B">
            <w:pPr>
              <w:spacing w:line="300" w:lineRule="exact"/>
              <w:jc w:val="left"/>
              <w:rPr>
                <w:rFonts w:ascii="方正书宋_GBK" w:eastAsia="方正书宋_GBK"/>
              </w:rPr>
            </w:pPr>
            <w:r>
              <w:rPr>
                <w:rFonts w:hint="eastAsia" w:ascii="方正书宋_GBK" w:eastAsia="方正书宋_GBK"/>
              </w:rPr>
              <w:t>按时开展培训</w:t>
            </w:r>
          </w:p>
        </w:tc>
        <w:tc>
          <w:tcPr>
            <w:tcW w:w="1276" w:type="dxa"/>
            <w:noWrap w:val="0"/>
            <w:vAlign w:val="center"/>
          </w:tcPr>
          <w:p w14:paraId="38F586B3">
            <w:pPr>
              <w:spacing w:line="300" w:lineRule="exact"/>
              <w:jc w:val="left"/>
              <w:rPr>
                <w:rFonts w:hint="eastAsia" w:ascii="方正书宋_GBK" w:eastAsia="方正书宋_GBK"/>
              </w:rPr>
            </w:pPr>
            <w:r>
              <w:rPr>
                <w:rFonts w:hint="eastAsia" w:ascii="方正书宋_GBK" w:eastAsia="方正书宋_GBK"/>
              </w:rPr>
              <w:t>按时开展培训</w:t>
            </w:r>
          </w:p>
        </w:tc>
        <w:tc>
          <w:tcPr>
            <w:tcW w:w="1701" w:type="dxa"/>
            <w:noWrap w:val="0"/>
            <w:vAlign w:val="center"/>
          </w:tcPr>
          <w:p w14:paraId="23E045BC">
            <w:pPr>
              <w:spacing w:line="300" w:lineRule="exact"/>
              <w:jc w:val="left"/>
              <w:rPr>
                <w:rFonts w:hint="eastAsia" w:ascii="方正书宋_GBK" w:eastAsia="方正书宋_GBK"/>
              </w:rPr>
            </w:pPr>
            <w:r>
              <w:rPr>
                <w:rFonts w:hint="eastAsia" w:ascii="方正书宋_GBK" w:eastAsia="方正书宋_GBK"/>
              </w:rPr>
              <w:t>本级预算安排</w:t>
            </w:r>
          </w:p>
        </w:tc>
      </w:tr>
      <w:tr w14:paraId="6E8D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FEAEA5A">
            <w:pPr>
              <w:spacing w:line="300" w:lineRule="exact"/>
              <w:jc w:val="center"/>
              <w:rPr>
                <w:rFonts w:hint="eastAsia" w:ascii="方正书宋_GBK" w:eastAsia="方正书宋_GBK"/>
              </w:rPr>
            </w:pPr>
          </w:p>
        </w:tc>
        <w:tc>
          <w:tcPr>
            <w:tcW w:w="1134" w:type="dxa"/>
            <w:noWrap w:val="0"/>
            <w:vAlign w:val="center"/>
          </w:tcPr>
          <w:p w14:paraId="3E9FFA5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51D2197">
            <w:pPr>
              <w:spacing w:line="300" w:lineRule="exact"/>
              <w:jc w:val="left"/>
              <w:rPr>
                <w:rFonts w:hint="eastAsia" w:ascii="方正书宋_GBK" w:eastAsia="方正书宋_GBK"/>
              </w:rPr>
            </w:pPr>
            <w:r>
              <w:rPr>
                <w:rFonts w:hint="eastAsia" w:ascii="方正书宋_GBK" w:eastAsia="方正书宋_GBK"/>
              </w:rPr>
              <w:t>场地费、授课费、培训资料费</w:t>
            </w:r>
          </w:p>
        </w:tc>
        <w:tc>
          <w:tcPr>
            <w:tcW w:w="2891" w:type="dxa"/>
            <w:noWrap w:val="0"/>
            <w:vAlign w:val="center"/>
          </w:tcPr>
          <w:p w14:paraId="592538A0">
            <w:pPr>
              <w:spacing w:line="300" w:lineRule="exact"/>
              <w:jc w:val="left"/>
              <w:rPr>
                <w:rFonts w:ascii="方正书宋_GBK" w:eastAsia="方正书宋_GBK"/>
              </w:rPr>
            </w:pPr>
            <w:r>
              <w:rPr>
                <w:rFonts w:hint="eastAsia" w:ascii="方正书宋_GBK" w:eastAsia="方正书宋_GBK"/>
              </w:rPr>
              <w:t>场地费、授课费、培训资料费</w:t>
            </w:r>
          </w:p>
        </w:tc>
        <w:tc>
          <w:tcPr>
            <w:tcW w:w="1276" w:type="dxa"/>
            <w:noWrap w:val="0"/>
            <w:vAlign w:val="center"/>
          </w:tcPr>
          <w:p w14:paraId="7BA8C10B">
            <w:pPr>
              <w:spacing w:line="300" w:lineRule="exact"/>
              <w:jc w:val="left"/>
              <w:rPr>
                <w:rFonts w:hint="eastAsia" w:ascii="方正书宋_GBK" w:eastAsia="方正书宋_GBK"/>
              </w:rPr>
            </w:pPr>
            <w:r>
              <w:rPr>
                <w:rFonts w:hint="eastAsia" w:ascii="方正书宋_GBK" w:eastAsia="方正书宋_GBK"/>
              </w:rPr>
              <w:t>场地费、授课费、培训资料费</w:t>
            </w:r>
          </w:p>
        </w:tc>
        <w:tc>
          <w:tcPr>
            <w:tcW w:w="1701" w:type="dxa"/>
            <w:noWrap w:val="0"/>
            <w:vAlign w:val="center"/>
          </w:tcPr>
          <w:p w14:paraId="194B7DAC">
            <w:pPr>
              <w:spacing w:line="300" w:lineRule="exact"/>
              <w:jc w:val="left"/>
              <w:rPr>
                <w:rFonts w:hint="eastAsia" w:ascii="方正书宋_GBK" w:eastAsia="方正书宋_GBK"/>
              </w:rPr>
            </w:pPr>
            <w:r>
              <w:rPr>
                <w:rFonts w:hint="eastAsia" w:ascii="方正书宋_GBK" w:eastAsia="方正书宋_GBK"/>
              </w:rPr>
              <w:t>本级预算安排</w:t>
            </w:r>
          </w:p>
        </w:tc>
      </w:tr>
      <w:tr w14:paraId="72F0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968F0E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25B95B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E3600B4">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2891" w:type="dxa"/>
            <w:noWrap w:val="0"/>
            <w:vAlign w:val="center"/>
          </w:tcPr>
          <w:p w14:paraId="73AFD403">
            <w:pPr>
              <w:spacing w:line="300" w:lineRule="exact"/>
              <w:jc w:val="left"/>
              <w:rPr>
                <w:rFonts w:ascii="方正书宋_GBK" w:eastAsia="方正书宋_GBK"/>
              </w:rPr>
            </w:pPr>
            <w:r>
              <w:rPr>
                <w:rFonts w:hint="eastAsia" w:ascii="方正书宋_GBK" w:eastAsia="方正书宋_GBK"/>
              </w:rPr>
              <w:t>提升法律意识和业务素质</w:t>
            </w:r>
          </w:p>
        </w:tc>
        <w:tc>
          <w:tcPr>
            <w:tcW w:w="1276" w:type="dxa"/>
            <w:noWrap w:val="0"/>
            <w:vAlign w:val="center"/>
          </w:tcPr>
          <w:p w14:paraId="08059E94">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1701" w:type="dxa"/>
            <w:noWrap w:val="0"/>
            <w:vAlign w:val="center"/>
          </w:tcPr>
          <w:p w14:paraId="012B806C">
            <w:pPr>
              <w:spacing w:line="300" w:lineRule="exact"/>
              <w:jc w:val="left"/>
              <w:rPr>
                <w:rFonts w:hint="eastAsia" w:ascii="方正书宋_GBK" w:eastAsia="方正书宋_GBK"/>
              </w:rPr>
            </w:pPr>
            <w:r>
              <w:rPr>
                <w:rFonts w:hint="eastAsia" w:ascii="方正书宋_GBK" w:eastAsia="方正书宋_GBK"/>
              </w:rPr>
              <w:t>本级预算安排</w:t>
            </w:r>
          </w:p>
        </w:tc>
      </w:tr>
      <w:tr w14:paraId="5D0E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475DC9C">
            <w:pPr>
              <w:spacing w:line="300" w:lineRule="exact"/>
              <w:jc w:val="center"/>
              <w:rPr>
                <w:rFonts w:hint="eastAsia" w:ascii="方正书宋_GBK" w:eastAsia="方正书宋_GBK"/>
              </w:rPr>
            </w:pPr>
          </w:p>
        </w:tc>
        <w:tc>
          <w:tcPr>
            <w:tcW w:w="1134" w:type="dxa"/>
            <w:noWrap w:val="0"/>
            <w:vAlign w:val="center"/>
          </w:tcPr>
          <w:p w14:paraId="57CCDCDD">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153902C">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2891" w:type="dxa"/>
            <w:noWrap w:val="0"/>
            <w:vAlign w:val="center"/>
          </w:tcPr>
          <w:p w14:paraId="3D7CB72A">
            <w:pPr>
              <w:spacing w:line="300" w:lineRule="exact"/>
              <w:jc w:val="left"/>
              <w:rPr>
                <w:rFonts w:ascii="方正书宋_GBK" w:eastAsia="方正书宋_GBK"/>
              </w:rPr>
            </w:pPr>
            <w:r>
              <w:rPr>
                <w:rFonts w:hint="eastAsia" w:ascii="方正书宋_GBK" w:eastAsia="方正书宋_GBK"/>
              </w:rPr>
              <w:t>提升法律意识和业务素质</w:t>
            </w:r>
          </w:p>
        </w:tc>
        <w:tc>
          <w:tcPr>
            <w:tcW w:w="1276" w:type="dxa"/>
            <w:noWrap w:val="0"/>
            <w:vAlign w:val="center"/>
          </w:tcPr>
          <w:p w14:paraId="4715FD6C">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1701" w:type="dxa"/>
            <w:noWrap w:val="0"/>
            <w:vAlign w:val="center"/>
          </w:tcPr>
          <w:p w14:paraId="76BD4972">
            <w:pPr>
              <w:spacing w:line="300" w:lineRule="exact"/>
              <w:jc w:val="left"/>
              <w:rPr>
                <w:rFonts w:hint="eastAsia" w:ascii="方正书宋_GBK" w:eastAsia="方正书宋_GBK"/>
              </w:rPr>
            </w:pPr>
            <w:r>
              <w:rPr>
                <w:rFonts w:hint="eastAsia" w:ascii="方正书宋_GBK" w:eastAsia="方正书宋_GBK"/>
              </w:rPr>
              <w:t>本级预算安排</w:t>
            </w:r>
          </w:p>
        </w:tc>
      </w:tr>
      <w:tr w14:paraId="18AC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62715B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73472A5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88EBE2A">
            <w:pPr>
              <w:spacing w:line="300" w:lineRule="exact"/>
              <w:jc w:val="left"/>
              <w:rPr>
                <w:rFonts w:hint="eastAsia" w:ascii="方正书宋_GBK" w:eastAsia="方正书宋_GBK"/>
              </w:rPr>
            </w:pPr>
            <w:r>
              <w:rPr>
                <w:rFonts w:hint="eastAsia" w:ascii="方正书宋_GBK" w:eastAsia="方正书宋_GBK"/>
              </w:rPr>
              <w:t>满意</w:t>
            </w:r>
          </w:p>
        </w:tc>
        <w:tc>
          <w:tcPr>
            <w:tcW w:w="2891" w:type="dxa"/>
            <w:noWrap w:val="0"/>
            <w:vAlign w:val="center"/>
          </w:tcPr>
          <w:p w14:paraId="5902357F">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41701D1D">
            <w:pPr>
              <w:spacing w:line="300" w:lineRule="exact"/>
              <w:jc w:val="left"/>
              <w:rPr>
                <w:rFonts w:hint="eastAsia" w:ascii="方正书宋_GBK" w:eastAsia="方正书宋_GBK"/>
              </w:rPr>
            </w:pPr>
            <w:r>
              <w:rPr>
                <w:rFonts w:hint="eastAsia" w:ascii="方正书宋_GBK" w:eastAsia="方正书宋_GBK"/>
              </w:rPr>
              <w:t>满意</w:t>
            </w:r>
          </w:p>
        </w:tc>
        <w:tc>
          <w:tcPr>
            <w:tcW w:w="1701" w:type="dxa"/>
            <w:noWrap w:val="0"/>
            <w:vAlign w:val="center"/>
          </w:tcPr>
          <w:p w14:paraId="21F51FB2">
            <w:pPr>
              <w:spacing w:line="300" w:lineRule="exact"/>
              <w:jc w:val="left"/>
              <w:rPr>
                <w:rFonts w:hint="eastAsia" w:ascii="方正书宋_GBK" w:eastAsia="方正书宋_GBK"/>
              </w:rPr>
            </w:pPr>
            <w:r>
              <w:rPr>
                <w:rFonts w:hint="eastAsia" w:ascii="方正书宋_GBK" w:eastAsia="方正书宋_GBK"/>
              </w:rPr>
              <w:t>本级预算安排</w:t>
            </w:r>
          </w:p>
        </w:tc>
      </w:tr>
    </w:tbl>
    <w:p w14:paraId="73302969">
      <w:pPr>
        <w:spacing w:line="300" w:lineRule="exact"/>
        <w:jc w:val="left"/>
        <w:sectPr>
          <w:pgSz w:w="11907" w:h="16839"/>
          <w:pgMar w:top="1984" w:right="1304" w:bottom="1134" w:left="1304" w:header="851" w:footer="992" w:gutter="0"/>
          <w:cols w:space="720" w:num="1"/>
          <w:docGrid w:type="lines" w:linePitch="312" w:charSpace="0"/>
        </w:sectPr>
      </w:pPr>
    </w:p>
    <w:p w14:paraId="545ACAEF">
      <w:pPr>
        <w:spacing w:line="300" w:lineRule="exact"/>
        <w:jc w:val="left"/>
      </w:pPr>
    </w:p>
    <w:p w14:paraId="601D4A48">
      <w:pPr>
        <w:ind w:firstLine="562" w:firstLineChars="200"/>
        <w:jc w:val="left"/>
        <w:outlineLvl w:val="3"/>
        <w:rPr>
          <w:rFonts w:hAnsi="宋体"/>
          <w:b/>
          <w:sz w:val="28"/>
        </w:rPr>
      </w:pPr>
      <w:bookmarkStart w:id="13" w:name="_Toc67335353"/>
      <w:r>
        <w:rPr>
          <w:rFonts w:hint="eastAsia" w:ascii="方正仿宋_GBK" w:eastAsia="方正仿宋_GBK"/>
          <w:b/>
          <w:sz w:val="28"/>
        </w:rPr>
        <w:t>12.农产品质量安全监管工作经费绩效目标表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18、农产品质量安全监管工作经费绩效目标表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11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A627780">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5F2C5309">
            <w:pPr>
              <w:spacing w:line="300" w:lineRule="exact"/>
              <w:jc w:val="right"/>
              <w:rPr>
                <w:rFonts w:ascii="方正书宋_GBK" w:eastAsia="方正书宋_GBK"/>
              </w:rPr>
            </w:pPr>
            <w:r>
              <w:rPr>
                <w:rFonts w:hint="eastAsia" w:ascii="方正书宋_GBK" w:eastAsia="方正书宋_GBK"/>
              </w:rPr>
              <w:t>单位：元</w:t>
            </w:r>
          </w:p>
        </w:tc>
      </w:tr>
      <w:tr w14:paraId="730D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3F4732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4F5EF12">
            <w:pPr>
              <w:spacing w:line="300" w:lineRule="exact"/>
              <w:jc w:val="left"/>
              <w:rPr>
                <w:rFonts w:ascii="方正书宋_GBK" w:eastAsia="方正书宋_GBK"/>
              </w:rPr>
            </w:pPr>
            <w:r>
              <w:rPr>
                <w:rFonts w:ascii="方正书宋_GBK" w:eastAsia="方正书宋_GBK"/>
              </w:rPr>
              <w:t>13058221E9FTELEDZQ36R</w:t>
            </w:r>
          </w:p>
        </w:tc>
        <w:tc>
          <w:tcPr>
            <w:tcW w:w="1587" w:type="dxa"/>
            <w:noWrap w:val="0"/>
            <w:vAlign w:val="center"/>
          </w:tcPr>
          <w:p w14:paraId="5C801EB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D31CB58">
            <w:pPr>
              <w:spacing w:line="300" w:lineRule="exact"/>
              <w:jc w:val="left"/>
              <w:rPr>
                <w:rFonts w:ascii="方正书宋_GBK" w:eastAsia="方正书宋_GBK"/>
              </w:rPr>
            </w:pPr>
            <w:r>
              <w:rPr>
                <w:rFonts w:hint="eastAsia" w:ascii="方正书宋_GBK" w:eastAsia="方正书宋_GBK"/>
              </w:rPr>
              <w:t>农产品质量安全监管工作经费</w:t>
            </w:r>
          </w:p>
        </w:tc>
      </w:tr>
      <w:tr w14:paraId="3457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7BD754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92B8CC3">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E4A96F9">
            <w:pPr>
              <w:spacing w:line="300" w:lineRule="exact"/>
              <w:jc w:val="left"/>
              <w:rPr>
                <w:rFonts w:ascii="方正书宋_GBK" w:eastAsia="方正书宋_GBK"/>
              </w:rPr>
            </w:pPr>
            <w:r>
              <w:rPr>
                <w:rFonts w:ascii="方正书宋_GBK" w:eastAsia="方正书宋_GBK"/>
              </w:rPr>
              <w:t>121500.00</w:t>
            </w:r>
          </w:p>
        </w:tc>
        <w:tc>
          <w:tcPr>
            <w:tcW w:w="1587" w:type="dxa"/>
            <w:noWrap w:val="0"/>
            <w:vAlign w:val="center"/>
          </w:tcPr>
          <w:p w14:paraId="3DB9DC9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7472FF1">
            <w:pPr>
              <w:spacing w:line="300" w:lineRule="exact"/>
              <w:jc w:val="left"/>
              <w:rPr>
                <w:rFonts w:ascii="方正书宋_GBK" w:eastAsia="方正书宋_GBK"/>
              </w:rPr>
            </w:pPr>
            <w:r>
              <w:rPr>
                <w:rFonts w:ascii="方正书宋_GBK" w:eastAsia="方正书宋_GBK"/>
              </w:rPr>
              <w:t>121500.00</w:t>
            </w:r>
          </w:p>
        </w:tc>
        <w:tc>
          <w:tcPr>
            <w:tcW w:w="1276" w:type="dxa"/>
            <w:noWrap w:val="0"/>
            <w:vAlign w:val="center"/>
          </w:tcPr>
          <w:p w14:paraId="30AE503D">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5F88861">
            <w:pPr>
              <w:spacing w:line="300" w:lineRule="exact"/>
              <w:jc w:val="left"/>
              <w:rPr>
                <w:rFonts w:ascii="方正书宋_GBK" w:eastAsia="方正书宋_GBK"/>
              </w:rPr>
            </w:pPr>
            <w:r>
              <w:rPr>
                <w:rFonts w:ascii="方正书宋_GBK" w:eastAsia="方正书宋_GBK"/>
              </w:rPr>
              <w:t>0</w:t>
            </w:r>
          </w:p>
        </w:tc>
      </w:tr>
      <w:tr w14:paraId="374D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981A1DE">
            <w:pPr>
              <w:spacing w:line="300" w:lineRule="exact"/>
              <w:jc w:val="left"/>
              <w:outlineLvl w:val="3"/>
            </w:pPr>
          </w:p>
        </w:tc>
        <w:tc>
          <w:tcPr>
            <w:tcW w:w="8278" w:type="dxa"/>
            <w:gridSpan w:val="6"/>
            <w:noWrap w:val="0"/>
            <w:vAlign w:val="center"/>
          </w:tcPr>
          <w:p w14:paraId="06A217F3">
            <w:pPr>
              <w:spacing w:line="300" w:lineRule="exact"/>
              <w:jc w:val="left"/>
              <w:rPr>
                <w:rFonts w:ascii="方正书宋_GBK" w:eastAsia="方正书宋_GBK"/>
              </w:rPr>
            </w:pPr>
            <w:r>
              <w:rPr>
                <w:rFonts w:hint="eastAsia" w:ascii="方正书宋_GBK" w:eastAsia="方正书宋_GBK"/>
              </w:rPr>
              <w:t>购置仪器设备、试剂耗材费，抽检样品费，实验室水电费，人员车辆协作费，资料宣传费等12.15万元</w:t>
            </w:r>
          </w:p>
        </w:tc>
      </w:tr>
      <w:tr w14:paraId="2C97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2500020">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C9D9976">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0486901">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7D40D03">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0827286E">
            <w:pPr>
              <w:spacing w:line="300" w:lineRule="exact"/>
              <w:jc w:val="center"/>
              <w:rPr>
                <w:rFonts w:ascii="方正书宋_GBK" w:eastAsia="方正书宋_GBK"/>
                <w:b/>
              </w:rPr>
            </w:pPr>
            <w:r>
              <w:rPr>
                <w:rFonts w:hint="eastAsia" w:ascii="方正书宋_GBK" w:eastAsia="方正书宋_GBK"/>
                <w:b/>
              </w:rPr>
              <w:t>12月底</w:t>
            </w:r>
          </w:p>
        </w:tc>
      </w:tr>
      <w:tr w14:paraId="5B40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62BB55F">
            <w:pPr>
              <w:spacing w:line="300" w:lineRule="exact"/>
              <w:jc w:val="left"/>
              <w:outlineLvl w:val="3"/>
            </w:pPr>
          </w:p>
        </w:tc>
        <w:tc>
          <w:tcPr>
            <w:tcW w:w="2410" w:type="dxa"/>
            <w:gridSpan w:val="2"/>
            <w:tcBorders>
              <w:bottom w:val="single" w:color="000000" w:sz="6" w:space="0"/>
            </w:tcBorders>
            <w:noWrap w:val="0"/>
            <w:vAlign w:val="center"/>
          </w:tcPr>
          <w:p w14:paraId="26DA3E8D">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15BD9205">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3B898F84">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5702274">
            <w:pPr>
              <w:spacing w:line="300" w:lineRule="exact"/>
              <w:jc w:val="center"/>
              <w:rPr>
                <w:rFonts w:ascii="方正书宋_GBK" w:eastAsia="方正书宋_GBK"/>
              </w:rPr>
            </w:pPr>
            <w:r>
              <w:rPr>
                <w:rFonts w:ascii="方正书宋_GBK" w:eastAsia="方正书宋_GBK"/>
              </w:rPr>
              <w:t>100.00%</w:t>
            </w:r>
          </w:p>
        </w:tc>
      </w:tr>
      <w:tr w14:paraId="0675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88E2D4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F687C27">
            <w:pPr>
              <w:spacing w:line="300" w:lineRule="exact"/>
              <w:jc w:val="left"/>
              <w:rPr>
                <w:rFonts w:hint="eastAsia" w:ascii="方正书宋_GBK" w:eastAsia="方正书宋_GBK"/>
              </w:rPr>
            </w:pPr>
            <w:r>
              <w:rPr>
                <w:rFonts w:hint="eastAsia" w:ascii="方正书宋_GBK" w:eastAsia="方正书宋_GBK"/>
              </w:rPr>
              <w:t>1.完成种植业产品抽检500批次，合格率达98%以上</w:t>
            </w:r>
          </w:p>
          <w:p w14:paraId="264420B8">
            <w:pPr>
              <w:spacing w:line="300" w:lineRule="exact"/>
              <w:jc w:val="left"/>
              <w:rPr>
                <w:rFonts w:ascii="方正书宋_GBK" w:eastAsia="方正书宋_GBK"/>
              </w:rPr>
            </w:pPr>
            <w:r>
              <w:rPr>
                <w:rFonts w:hint="eastAsia" w:ascii="方正书宋_GBK" w:eastAsia="方正书宋_GBK"/>
              </w:rPr>
              <w:t>2.提高检测人员检测水平，确保农产品质量安全</w:t>
            </w:r>
          </w:p>
        </w:tc>
      </w:tr>
    </w:tbl>
    <w:p w14:paraId="2A244F06">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932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3E4CF81">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012EDE3">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4B24AAB">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08B2D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FB76705">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6FDBC22">
            <w:pPr>
              <w:spacing w:line="300" w:lineRule="exact"/>
              <w:jc w:val="center"/>
              <w:rPr>
                <w:rFonts w:ascii="方正书宋_GBK" w:eastAsia="方正书宋_GBK"/>
                <w:b/>
              </w:rPr>
            </w:pPr>
            <w:r>
              <w:rPr>
                <w:rFonts w:hint="eastAsia" w:ascii="方正书宋_GBK" w:eastAsia="方正书宋_GBK"/>
                <w:b/>
              </w:rPr>
              <w:t>指标值确定依据</w:t>
            </w:r>
          </w:p>
        </w:tc>
      </w:tr>
      <w:tr w14:paraId="5BBE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29F54B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916F051">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6CD765B">
            <w:pPr>
              <w:spacing w:line="300" w:lineRule="exact"/>
              <w:jc w:val="left"/>
              <w:rPr>
                <w:rFonts w:ascii="方正书宋_GBK" w:eastAsia="方正书宋_GBK"/>
              </w:rPr>
            </w:pPr>
            <w:r>
              <w:rPr>
                <w:rFonts w:hint="eastAsia" w:ascii="方正书宋_GBK" w:eastAsia="方正书宋_GBK"/>
              </w:rPr>
              <w:t>完成种植业产品抽检500批次</w:t>
            </w:r>
          </w:p>
        </w:tc>
        <w:tc>
          <w:tcPr>
            <w:tcW w:w="2891" w:type="dxa"/>
            <w:noWrap w:val="0"/>
            <w:vAlign w:val="center"/>
          </w:tcPr>
          <w:p w14:paraId="37F5ED65">
            <w:pPr>
              <w:spacing w:line="300" w:lineRule="exact"/>
              <w:jc w:val="left"/>
              <w:rPr>
                <w:rFonts w:ascii="方正书宋_GBK" w:eastAsia="方正书宋_GBK"/>
              </w:rPr>
            </w:pPr>
            <w:r>
              <w:rPr>
                <w:rFonts w:hint="eastAsia" w:ascii="方正书宋_GBK" w:eastAsia="方正书宋_GBK"/>
              </w:rPr>
              <w:t>500批次,抽检合格率达98%以上</w:t>
            </w:r>
          </w:p>
        </w:tc>
        <w:tc>
          <w:tcPr>
            <w:tcW w:w="1276" w:type="dxa"/>
            <w:noWrap w:val="0"/>
            <w:vAlign w:val="center"/>
          </w:tcPr>
          <w:p w14:paraId="7CB3ADFA">
            <w:pPr>
              <w:spacing w:line="300" w:lineRule="exact"/>
              <w:jc w:val="left"/>
              <w:rPr>
                <w:rFonts w:ascii="方正书宋_GBK" w:eastAsia="方正书宋_GBK"/>
              </w:rPr>
            </w:pPr>
            <w:r>
              <w:rPr>
                <w:rFonts w:hint="eastAsia" w:ascii="方正书宋_GBK" w:eastAsia="方正书宋_GBK"/>
              </w:rPr>
              <w:t>≥100完成种植业产品抽检500批次</w:t>
            </w:r>
          </w:p>
        </w:tc>
        <w:tc>
          <w:tcPr>
            <w:tcW w:w="1701" w:type="dxa"/>
            <w:noWrap w:val="0"/>
            <w:vAlign w:val="center"/>
          </w:tcPr>
          <w:p w14:paraId="0F22D7D0">
            <w:pPr>
              <w:spacing w:line="300" w:lineRule="exact"/>
              <w:jc w:val="left"/>
              <w:rPr>
                <w:rFonts w:ascii="方正书宋_GBK" w:eastAsia="方正书宋_GBK"/>
              </w:rPr>
            </w:pPr>
            <w:r>
              <w:rPr>
                <w:rFonts w:hint="eastAsia" w:ascii="方正书宋_GBK" w:eastAsia="方正书宋_GBK"/>
              </w:rPr>
              <w:t>本级预算安排</w:t>
            </w:r>
          </w:p>
        </w:tc>
      </w:tr>
      <w:tr w14:paraId="1E74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C9B140A">
            <w:pPr>
              <w:spacing w:line="300" w:lineRule="exact"/>
              <w:jc w:val="center"/>
              <w:rPr>
                <w:rFonts w:hint="eastAsia" w:ascii="方正书宋_GBK" w:eastAsia="方正书宋_GBK"/>
              </w:rPr>
            </w:pPr>
          </w:p>
        </w:tc>
        <w:tc>
          <w:tcPr>
            <w:tcW w:w="1134" w:type="dxa"/>
            <w:noWrap w:val="0"/>
            <w:vAlign w:val="center"/>
          </w:tcPr>
          <w:p w14:paraId="4009F7C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102DE1BC">
            <w:pPr>
              <w:spacing w:line="300" w:lineRule="exact"/>
              <w:jc w:val="left"/>
              <w:rPr>
                <w:rFonts w:hint="eastAsia" w:ascii="方正书宋_GBK" w:eastAsia="方正书宋_GBK"/>
              </w:rPr>
            </w:pPr>
            <w:r>
              <w:rPr>
                <w:rFonts w:hint="eastAsia" w:ascii="方正书宋_GBK" w:eastAsia="方正书宋_GBK"/>
              </w:rPr>
              <w:t>检测人员水平提高</w:t>
            </w:r>
          </w:p>
        </w:tc>
        <w:tc>
          <w:tcPr>
            <w:tcW w:w="2891" w:type="dxa"/>
            <w:noWrap w:val="0"/>
            <w:vAlign w:val="center"/>
          </w:tcPr>
          <w:p w14:paraId="710E4AF4">
            <w:pPr>
              <w:spacing w:line="300" w:lineRule="exact"/>
              <w:jc w:val="left"/>
              <w:rPr>
                <w:rFonts w:ascii="方正书宋_GBK" w:eastAsia="方正书宋_GBK"/>
              </w:rPr>
            </w:pPr>
            <w:r>
              <w:rPr>
                <w:rFonts w:hint="eastAsia" w:ascii="方正书宋_GBK" w:eastAsia="方正书宋_GBK"/>
              </w:rPr>
              <w:t>检测人员水平提高</w:t>
            </w:r>
          </w:p>
        </w:tc>
        <w:tc>
          <w:tcPr>
            <w:tcW w:w="1276" w:type="dxa"/>
            <w:noWrap w:val="0"/>
            <w:vAlign w:val="center"/>
          </w:tcPr>
          <w:p w14:paraId="7F771D22">
            <w:pPr>
              <w:spacing w:line="300" w:lineRule="exact"/>
              <w:jc w:val="left"/>
              <w:rPr>
                <w:rFonts w:hint="eastAsia" w:ascii="方正书宋_GBK" w:eastAsia="方正书宋_GBK"/>
              </w:rPr>
            </w:pPr>
            <w:r>
              <w:rPr>
                <w:rFonts w:hint="eastAsia" w:ascii="方正书宋_GBK" w:eastAsia="方正书宋_GBK"/>
              </w:rPr>
              <w:t>≥100检测人员水平提高</w:t>
            </w:r>
          </w:p>
        </w:tc>
        <w:tc>
          <w:tcPr>
            <w:tcW w:w="1701" w:type="dxa"/>
            <w:noWrap w:val="0"/>
            <w:vAlign w:val="center"/>
          </w:tcPr>
          <w:p w14:paraId="326FC5CE">
            <w:pPr>
              <w:spacing w:line="300" w:lineRule="exact"/>
              <w:jc w:val="left"/>
              <w:rPr>
                <w:rFonts w:hint="eastAsia" w:ascii="方正书宋_GBK" w:eastAsia="方正书宋_GBK"/>
              </w:rPr>
            </w:pPr>
            <w:r>
              <w:rPr>
                <w:rFonts w:hint="eastAsia" w:ascii="方正书宋_GBK" w:eastAsia="方正书宋_GBK"/>
              </w:rPr>
              <w:t>本级预算安排</w:t>
            </w:r>
          </w:p>
        </w:tc>
      </w:tr>
      <w:tr w14:paraId="5582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414FA5D">
            <w:pPr>
              <w:spacing w:line="300" w:lineRule="exact"/>
              <w:jc w:val="center"/>
              <w:rPr>
                <w:rFonts w:hint="eastAsia" w:ascii="方正书宋_GBK" w:eastAsia="方正书宋_GBK"/>
              </w:rPr>
            </w:pPr>
          </w:p>
        </w:tc>
        <w:tc>
          <w:tcPr>
            <w:tcW w:w="1134" w:type="dxa"/>
            <w:noWrap w:val="0"/>
            <w:vAlign w:val="center"/>
          </w:tcPr>
          <w:p w14:paraId="34FE8C0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F4CEC89">
            <w:pPr>
              <w:spacing w:line="300" w:lineRule="exact"/>
              <w:jc w:val="left"/>
              <w:rPr>
                <w:rFonts w:hint="eastAsia" w:ascii="方正书宋_GBK" w:eastAsia="方正书宋_GBK"/>
              </w:rPr>
            </w:pPr>
            <w:r>
              <w:rPr>
                <w:rFonts w:hint="eastAsia" w:ascii="方正书宋_GBK" w:eastAsia="方正书宋_GBK"/>
              </w:rPr>
              <w:t>购置仪器设备等</w:t>
            </w:r>
          </w:p>
        </w:tc>
        <w:tc>
          <w:tcPr>
            <w:tcW w:w="2891" w:type="dxa"/>
            <w:noWrap w:val="0"/>
            <w:vAlign w:val="center"/>
          </w:tcPr>
          <w:p w14:paraId="1AB7FF0F">
            <w:pPr>
              <w:spacing w:line="300" w:lineRule="exact"/>
              <w:jc w:val="left"/>
              <w:rPr>
                <w:rFonts w:ascii="方正书宋_GBK" w:eastAsia="方正书宋_GBK"/>
              </w:rPr>
            </w:pPr>
            <w:r>
              <w:rPr>
                <w:rFonts w:hint="eastAsia" w:ascii="方正书宋_GBK" w:eastAsia="方正书宋_GBK"/>
              </w:rPr>
              <w:t>购置仪器设等</w:t>
            </w:r>
          </w:p>
        </w:tc>
        <w:tc>
          <w:tcPr>
            <w:tcW w:w="1276" w:type="dxa"/>
            <w:noWrap w:val="0"/>
            <w:vAlign w:val="center"/>
          </w:tcPr>
          <w:p w14:paraId="2BB7968E">
            <w:pPr>
              <w:spacing w:line="300" w:lineRule="exact"/>
              <w:jc w:val="left"/>
              <w:rPr>
                <w:rFonts w:hint="eastAsia" w:ascii="方正书宋_GBK" w:eastAsia="方正书宋_GBK"/>
              </w:rPr>
            </w:pPr>
            <w:r>
              <w:rPr>
                <w:rFonts w:hint="eastAsia" w:ascii="方正书宋_GBK" w:eastAsia="方正书宋_GBK"/>
              </w:rPr>
              <w:t>100购置仪器设备等</w:t>
            </w:r>
          </w:p>
        </w:tc>
        <w:tc>
          <w:tcPr>
            <w:tcW w:w="1701" w:type="dxa"/>
            <w:noWrap w:val="0"/>
            <w:vAlign w:val="center"/>
          </w:tcPr>
          <w:p w14:paraId="66DAB492">
            <w:pPr>
              <w:spacing w:line="300" w:lineRule="exact"/>
              <w:jc w:val="left"/>
              <w:rPr>
                <w:rFonts w:hint="eastAsia" w:ascii="方正书宋_GBK" w:eastAsia="方正书宋_GBK"/>
              </w:rPr>
            </w:pPr>
            <w:r>
              <w:rPr>
                <w:rFonts w:hint="eastAsia" w:ascii="方正书宋_GBK" w:eastAsia="方正书宋_GBK"/>
              </w:rPr>
              <w:t>本级预算安排</w:t>
            </w:r>
          </w:p>
        </w:tc>
      </w:tr>
      <w:tr w14:paraId="4270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271B3B7">
            <w:pPr>
              <w:spacing w:line="300" w:lineRule="exact"/>
              <w:jc w:val="center"/>
              <w:rPr>
                <w:rFonts w:hint="eastAsia" w:ascii="方正书宋_GBK" w:eastAsia="方正书宋_GBK"/>
              </w:rPr>
            </w:pPr>
          </w:p>
        </w:tc>
        <w:tc>
          <w:tcPr>
            <w:tcW w:w="1134" w:type="dxa"/>
            <w:noWrap w:val="0"/>
            <w:vAlign w:val="center"/>
          </w:tcPr>
          <w:p w14:paraId="3BFD19B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424A28C">
            <w:pPr>
              <w:spacing w:line="300" w:lineRule="exact"/>
              <w:jc w:val="left"/>
              <w:rPr>
                <w:rFonts w:hint="eastAsia" w:ascii="方正书宋_GBK" w:eastAsia="方正书宋_GBK"/>
              </w:rPr>
            </w:pPr>
            <w:r>
              <w:rPr>
                <w:rFonts w:hint="eastAsia" w:ascii="方正书宋_GBK" w:eastAsia="方正书宋_GBK"/>
              </w:rPr>
              <w:t>每周不少于一次监督</w:t>
            </w:r>
          </w:p>
        </w:tc>
        <w:tc>
          <w:tcPr>
            <w:tcW w:w="2891" w:type="dxa"/>
            <w:noWrap w:val="0"/>
            <w:vAlign w:val="center"/>
          </w:tcPr>
          <w:p w14:paraId="28C7611D">
            <w:pPr>
              <w:spacing w:line="300" w:lineRule="exact"/>
              <w:jc w:val="left"/>
              <w:rPr>
                <w:rFonts w:ascii="方正书宋_GBK" w:eastAsia="方正书宋_GBK"/>
              </w:rPr>
            </w:pPr>
            <w:r>
              <w:rPr>
                <w:rFonts w:hint="eastAsia" w:ascii="方正书宋_GBK" w:eastAsia="方正书宋_GBK"/>
              </w:rPr>
              <w:t>每周不少于一次监督</w:t>
            </w:r>
          </w:p>
        </w:tc>
        <w:tc>
          <w:tcPr>
            <w:tcW w:w="1276" w:type="dxa"/>
            <w:noWrap w:val="0"/>
            <w:vAlign w:val="center"/>
          </w:tcPr>
          <w:p w14:paraId="7EF024F7">
            <w:pPr>
              <w:spacing w:line="300" w:lineRule="exact"/>
              <w:jc w:val="left"/>
              <w:rPr>
                <w:rFonts w:hint="eastAsia" w:ascii="方正书宋_GBK" w:eastAsia="方正书宋_GBK"/>
              </w:rPr>
            </w:pPr>
            <w:r>
              <w:rPr>
                <w:rFonts w:hint="eastAsia" w:ascii="方正书宋_GBK" w:eastAsia="方正书宋_GBK"/>
              </w:rPr>
              <w:t>每周不少于一次监督</w:t>
            </w:r>
          </w:p>
        </w:tc>
        <w:tc>
          <w:tcPr>
            <w:tcW w:w="1701" w:type="dxa"/>
            <w:noWrap w:val="0"/>
            <w:vAlign w:val="center"/>
          </w:tcPr>
          <w:p w14:paraId="5B2493DF">
            <w:pPr>
              <w:spacing w:line="300" w:lineRule="exact"/>
              <w:jc w:val="left"/>
              <w:rPr>
                <w:rFonts w:hint="eastAsia" w:ascii="方正书宋_GBK" w:eastAsia="方正书宋_GBK"/>
              </w:rPr>
            </w:pPr>
            <w:r>
              <w:rPr>
                <w:rFonts w:hint="eastAsia" w:ascii="方正书宋_GBK" w:eastAsia="方正书宋_GBK"/>
              </w:rPr>
              <w:t>本级预算安排</w:t>
            </w:r>
          </w:p>
        </w:tc>
      </w:tr>
      <w:tr w14:paraId="0590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DCADE9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3C6A4A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D5F437B">
            <w:pPr>
              <w:spacing w:line="300" w:lineRule="exact"/>
              <w:jc w:val="left"/>
              <w:rPr>
                <w:rFonts w:hint="eastAsia" w:ascii="方正书宋_GBK" w:eastAsia="方正书宋_GBK"/>
              </w:rPr>
            </w:pPr>
            <w:r>
              <w:rPr>
                <w:rFonts w:hint="eastAsia" w:ascii="方正书宋_GBK" w:eastAsia="方正书宋_GBK"/>
              </w:rPr>
              <w:t>确保农产品生产安全</w:t>
            </w:r>
          </w:p>
        </w:tc>
        <w:tc>
          <w:tcPr>
            <w:tcW w:w="2891" w:type="dxa"/>
            <w:noWrap w:val="0"/>
            <w:vAlign w:val="center"/>
          </w:tcPr>
          <w:p w14:paraId="78CF3AC6">
            <w:pPr>
              <w:spacing w:line="300" w:lineRule="exact"/>
              <w:jc w:val="left"/>
              <w:rPr>
                <w:rFonts w:ascii="方正书宋_GBK" w:eastAsia="方正书宋_GBK"/>
              </w:rPr>
            </w:pPr>
            <w:r>
              <w:rPr>
                <w:rFonts w:hint="eastAsia" w:ascii="方正书宋_GBK" w:eastAsia="方正书宋_GBK"/>
              </w:rPr>
              <w:t>确保农产品生产安全</w:t>
            </w:r>
          </w:p>
        </w:tc>
        <w:tc>
          <w:tcPr>
            <w:tcW w:w="1276" w:type="dxa"/>
            <w:noWrap w:val="0"/>
            <w:vAlign w:val="center"/>
          </w:tcPr>
          <w:p w14:paraId="6821581D">
            <w:pPr>
              <w:spacing w:line="300" w:lineRule="exact"/>
              <w:jc w:val="left"/>
              <w:rPr>
                <w:rFonts w:hint="eastAsia" w:ascii="方正书宋_GBK" w:eastAsia="方正书宋_GBK"/>
              </w:rPr>
            </w:pPr>
            <w:r>
              <w:rPr>
                <w:rFonts w:hint="eastAsia" w:ascii="方正书宋_GBK" w:eastAsia="方正书宋_GBK"/>
              </w:rPr>
              <w:t>≥100财政资金预算完成率</w:t>
            </w:r>
          </w:p>
        </w:tc>
        <w:tc>
          <w:tcPr>
            <w:tcW w:w="1701" w:type="dxa"/>
            <w:noWrap w:val="0"/>
            <w:vAlign w:val="center"/>
          </w:tcPr>
          <w:p w14:paraId="375CE766">
            <w:pPr>
              <w:spacing w:line="300" w:lineRule="exact"/>
              <w:jc w:val="left"/>
              <w:rPr>
                <w:rFonts w:hint="eastAsia" w:ascii="方正书宋_GBK" w:eastAsia="方正书宋_GBK"/>
              </w:rPr>
            </w:pPr>
            <w:r>
              <w:rPr>
                <w:rFonts w:hint="eastAsia" w:ascii="方正书宋_GBK" w:eastAsia="方正书宋_GBK"/>
              </w:rPr>
              <w:t>本级预算安排</w:t>
            </w:r>
          </w:p>
        </w:tc>
      </w:tr>
      <w:tr w14:paraId="5679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AEAA61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FFEDD6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03A04F0">
            <w:pPr>
              <w:spacing w:line="300" w:lineRule="exact"/>
              <w:jc w:val="left"/>
              <w:rPr>
                <w:rFonts w:hint="eastAsia" w:ascii="方正书宋_GBK" w:eastAsia="方正书宋_GBK"/>
              </w:rPr>
            </w:pPr>
            <w:r>
              <w:rPr>
                <w:rFonts w:hint="eastAsia" w:ascii="方正书宋_GBK" w:eastAsia="方正书宋_GBK"/>
              </w:rPr>
              <w:t>群众对我市农产品质量安全满意度</w:t>
            </w:r>
          </w:p>
        </w:tc>
        <w:tc>
          <w:tcPr>
            <w:tcW w:w="2891" w:type="dxa"/>
            <w:noWrap w:val="0"/>
            <w:vAlign w:val="center"/>
          </w:tcPr>
          <w:p w14:paraId="188F60D7">
            <w:pPr>
              <w:spacing w:line="300" w:lineRule="exact"/>
              <w:jc w:val="left"/>
              <w:rPr>
                <w:rFonts w:ascii="方正书宋_GBK" w:eastAsia="方正书宋_GBK"/>
              </w:rPr>
            </w:pPr>
            <w:r>
              <w:rPr>
                <w:rFonts w:hint="eastAsia" w:ascii="方正书宋_GBK" w:eastAsia="方正书宋_GBK"/>
              </w:rPr>
              <w:t>群众对我市农产品质量安全满意度</w:t>
            </w:r>
          </w:p>
        </w:tc>
        <w:tc>
          <w:tcPr>
            <w:tcW w:w="1276" w:type="dxa"/>
            <w:noWrap w:val="0"/>
            <w:vAlign w:val="center"/>
          </w:tcPr>
          <w:p w14:paraId="514170F5">
            <w:pPr>
              <w:spacing w:line="300" w:lineRule="exact"/>
              <w:jc w:val="left"/>
              <w:rPr>
                <w:rFonts w:hint="eastAsia" w:ascii="方正书宋_GBK" w:eastAsia="方正书宋_GBK"/>
              </w:rPr>
            </w:pPr>
            <w:r>
              <w:rPr>
                <w:rFonts w:hint="eastAsia" w:ascii="方正书宋_GBK" w:eastAsia="方正书宋_GBK"/>
              </w:rPr>
              <w:t>≥95群众对我市农产品质量安全满意度</w:t>
            </w:r>
          </w:p>
        </w:tc>
        <w:tc>
          <w:tcPr>
            <w:tcW w:w="1701" w:type="dxa"/>
            <w:noWrap w:val="0"/>
            <w:vAlign w:val="center"/>
          </w:tcPr>
          <w:p w14:paraId="69F7893B">
            <w:pPr>
              <w:spacing w:line="300" w:lineRule="exact"/>
              <w:jc w:val="left"/>
              <w:rPr>
                <w:rFonts w:hint="eastAsia" w:ascii="方正书宋_GBK" w:eastAsia="方正书宋_GBK"/>
              </w:rPr>
            </w:pPr>
            <w:r>
              <w:rPr>
                <w:rFonts w:hint="eastAsia" w:ascii="方正书宋_GBK" w:eastAsia="方正书宋_GBK"/>
              </w:rPr>
              <w:t>本级预算安排</w:t>
            </w:r>
          </w:p>
        </w:tc>
      </w:tr>
    </w:tbl>
    <w:p w14:paraId="166A6429">
      <w:pPr>
        <w:spacing w:line="300" w:lineRule="exact"/>
        <w:jc w:val="left"/>
        <w:sectPr>
          <w:pgSz w:w="11907" w:h="16839"/>
          <w:pgMar w:top="1984" w:right="1304" w:bottom="1134" w:left="1304" w:header="851" w:footer="992" w:gutter="0"/>
          <w:cols w:space="720" w:num="1"/>
          <w:docGrid w:type="lines" w:linePitch="312" w:charSpace="0"/>
        </w:sectPr>
      </w:pPr>
    </w:p>
    <w:p w14:paraId="6489E2A4">
      <w:pPr>
        <w:spacing w:line="300" w:lineRule="exact"/>
        <w:jc w:val="left"/>
      </w:pPr>
    </w:p>
    <w:p w14:paraId="3521F688">
      <w:pPr>
        <w:ind w:firstLine="562" w:firstLineChars="200"/>
        <w:jc w:val="left"/>
        <w:outlineLvl w:val="3"/>
        <w:rPr>
          <w:rFonts w:hAnsi="宋体"/>
          <w:b/>
          <w:sz w:val="28"/>
        </w:rPr>
      </w:pPr>
      <w:bookmarkStart w:id="14" w:name="_Toc67335354"/>
      <w:r>
        <w:rPr>
          <w:rFonts w:hint="eastAsia" w:ascii="方正仿宋_GBK" w:eastAsia="方正仿宋_GBK"/>
          <w:b/>
          <w:sz w:val="28"/>
        </w:rPr>
        <w:t>13.动物防疫及瘦肉精饲料安全检测绩效目标表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19、动物防疫及瘦肉精饲料安全检测绩效目标表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A3C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27213D2">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A11BCEA">
            <w:pPr>
              <w:spacing w:line="300" w:lineRule="exact"/>
              <w:jc w:val="right"/>
              <w:rPr>
                <w:rFonts w:ascii="方正书宋_GBK" w:eastAsia="方正书宋_GBK"/>
              </w:rPr>
            </w:pPr>
            <w:r>
              <w:rPr>
                <w:rFonts w:hint="eastAsia" w:ascii="方正书宋_GBK" w:eastAsia="方正书宋_GBK"/>
              </w:rPr>
              <w:t>单位：元</w:t>
            </w:r>
          </w:p>
        </w:tc>
      </w:tr>
      <w:tr w14:paraId="4C98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49E187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6C16B37">
            <w:pPr>
              <w:spacing w:line="300" w:lineRule="exact"/>
              <w:jc w:val="left"/>
              <w:rPr>
                <w:rFonts w:ascii="方正书宋_GBK" w:eastAsia="方正书宋_GBK"/>
              </w:rPr>
            </w:pPr>
            <w:r>
              <w:rPr>
                <w:rFonts w:ascii="方正书宋_GBK" w:eastAsia="方正书宋_GBK"/>
              </w:rPr>
              <w:t>13058221FFOYXLHL26XMQ</w:t>
            </w:r>
          </w:p>
        </w:tc>
        <w:tc>
          <w:tcPr>
            <w:tcW w:w="1587" w:type="dxa"/>
            <w:noWrap w:val="0"/>
            <w:vAlign w:val="center"/>
          </w:tcPr>
          <w:p w14:paraId="4CEF2F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6658754">
            <w:pPr>
              <w:spacing w:line="300" w:lineRule="exact"/>
              <w:jc w:val="left"/>
              <w:rPr>
                <w:rFonts w:ascii="方正书宋_GBK" w:eastAsia="方正书宋_GBK"/>
              </w:rPr>
            </w:pPr>
            <w:r>
              <w:rPr>
                <w:rFonts w:hint="eastAsia" w:ascii="方正书宋_GBK" w:eastAsia="方正书宋_GBK"/>
              </w:rPr>
              <w:t>动物防疫及瘦肉精饲料安全检测</w:t>
            </w:r>
          </w:p>
        </w:tc>
      </w:tr>
      <w:tr w14:paraId="767E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2844C3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8B59970">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04F0BD7">
            <w:pPr>
              <w:spacing w:line="300" w:lineRule="exact"/>
              <w:jc w:val="left"/>
              <w:rPr>
                <w:rFonts w:ascii="方正书宋_GBK" w:eastAsia="方正书宋_GBK"/>
              </w:rPr>
            </w:pPr>
            <w:r>
              <w:rPr>
                <w:rFonts w:ascii="方正书宋_GBK" w:eastAsia="方正书宋_GBK"/>
              </w:rPr>
              <w:t>364500.00</w:t>
            </w:r>
          </w:p>
        </w:tc>
        <w:tc>
          <w:tcPr>
            <w:tcW w:w="1587" w:type="dxa"/>
            <w:noWrap w:val="0"/>
            <w:vAlign w:val="center"/>
          </w:tcPr>
          <w:p w14:paraId="2875AB4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CD316DC">
            <w:pPr>
              <w:spacing w:line="300" w:lineRule="exact"/>
              <w:jc w:val="left"/>
              <w:rPr>
                <w:rFonts w:ascii="方正书宋_GBK" w:eastAsia="方正书宋_GBK"/>
              </w:rPr>
            </w:pPr>
            <w:r>
              <w:rPr>
                <w:rFonts w:ascii="方正书宋_GBK" w:eastAsia="方正书宋_GBK"/>
              </w:rPr>
              <w:t>364500.00</w:t>
            </w:r>
          </w:p>
        </w:tc>
        <w:tc>
          <w:tcPr>
            <w:tcW w:w="1276" w:type="dxa"/>
            <w:noWrap w:val="0"/>
            <w:vAlign w:val="center"/>
          </w:tcPr>
          <w:p w14:paraId="76A4C599">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A4BBFFB">
            <w:pPr>
              <w:spacing w:line="300" w:lineRule="exact"/>
              <w:jc w:val="left"/>
              <w:rPr>
                <w:rFonts w:ascii="方正书宋_GBK" w:eastAsia="方正书宋_GBK"/>
              </w:rPr>
            </w:pPr>
            <w:r>
              <w:rPr>
                <w:rFonts w:ascii="方正书宋_GBK" w:eastAsia="方正书宋_GBK"/>
              </w:rPr>
              <w:t>0</w:t>
            </w:r>
          </w:p>
        </w:tc>
      </w:tr>
      <w:tr w14:paraId="7595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71F48E5">
            <w:pPr>
              <w:spacing w:line="300" w:lineRule="exact"/>
              <w:jc w:val="left"/>
              <w:outlineLvl w:val="3"/>
            </w:pPr>
          </w:p>
        </w:tc>
        <w:tc>
          <w:tcPr>
            <w:tcW w:w="8278" w:type="dxa"/>
            <w:gridSpan w:val="6"/>
            <w:noWrap w:val="0"/>
            <w:vAlign w:val="center"/>
          </w:tcPr>
          <w:p w14:paraId="124168C0">
            <w:pPr>
              <w:spacing w:line="300" w:lineRule="exact"/>
              <w:jc w:val="left"/>
              <w:rPr>
                <w:rFonts w:ascii="方正书宋_GBK" w:eastAsia="方正书宋_GBK"/>
              </w:rPr>
            </w:pPr>
            <w:r>
              <w:rPr>
                <w:rFonts w:hint="eastAsia" w:ascii="方正书宋_GBK" w:eastAsia="方正书宋_GBK"/>
              </w:rPr>
              <w:t>对全市猪、牛养殖场（户）及散养户，所有饲料场及原料经销商进行全覆盖抽查检测，做到应检尽检全覆盖，开展口蹄疫、高致病性禽流感、小反刍兽疫、布病等动物疫病强制免疫效果监测评价,强制免疫病种的免疫密度常年保持在90%以上</w:t>
            </w:r>
          </w:p>
        </w:tc>
      </w:tr>
      <w:tr w14:paraId="22F5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C9425B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010A70D5">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C7CFF7D">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1F5C01F">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5847AA71">
            <w:pPr>
              <w:spacing w:line="300" w:lineRule="exact"/>
              <w:jc w:val="center"/>
              <w:rPr>
                <w:rFonts w:ascii="方正书宋_GBK" w:eastAsia="方正书宋_GBK"/>
                <w:b/>
              </w:rPr>
            </w:pPr>
            <w:r>
              <w:rPr>
                <w:rFonts w:hint="eastAsia" w:ascii="方正书宋_GBK" w:eastAsia="方正书宋_GBK"/>
                <w:b/>
              </w:rPr>
              <w:t>12月底</w:t>
            </w:r>
          </w:p>
        </w:tc>
      </w:tr>
      <w:tr w14:paraId="1E07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9CEF4F7">
            <w:pPr>
              <w:spacing w:line="300" w:lineRule="exact"/>
              <w:jc w:val="left"/>
              <w:outlineLvl w:val="3"/>
            </w:pPr>
          </w:p>
        </w:tc>
        <w:tc>
          <w:tcPr>
            <w:tcW w:w="2410" w:type="dxa"/>
            <w:gridSpan w:val="2"/>
            <w:tcBorders>
              <w:bottom w:val="single" w:color="000000" w:sz="6" w:space="0"/>
            </w:tcBorders>
            <w:noWrap w:val="0"/>
            <w:vAlign w:val="center"/>
          </w:tcPr>
          <w:p w14:paraId="56BBACC5">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09AFCA41">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F0BB9F0">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6433D9D5">
            <w:pPr>
              <w:spacing w:line="300" w:lineRule="exact"/>
              <w:jc w:val="center"/>
              <w:rPr>
                <w:rFonts w:ascii="方正书宋_GBK" w:eastAsia="方正书宋_GBK"/>
              </w:rPr>
            </w:pPr>
            <w:r>
              <w:rPr>
                <w:rFonts w:ascii="方正书宋_GBK" w:eastAsia="方正书宋_GBK"/>
              </w:rPr>
              <w:t>100.00%</w:t>
            </w:r>
          </w:p>
        </w:tc>
      </w:tr>
      <w:tr w14:paraId="2975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F096F0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312EC5F">
            <w:pPr>
              <w:spacing w:line="300" w:lineRule="exact"/>
              <w:jc w:val="left"/>
              <w:rPr>
                <w:rFonts w:hint="eastAsia" w:ascii="方正书宋_GBK" w:eastAsia="方正书宋_GBK"/>
              </w:rPr>
            </w:pPr>
            <w:r>
              <w:rPr>
                <w:rFonts w:hint="eastAsia" w:ascii="方正书宋_GBK" w:eastAsia="方正书宋_GBK"/>
              </w:rPr>
              <w:t>1.对全市猪、牛养殖场（户）及散养户，所有饲料场及原料经销商进行全覆盖抽查检测，做到应检尽检全覆盖，开展口蹄疫、高致病性禽流感、小反刍兽疫、布病等动物疫病强制免疫效果监测评价</w:t>
            </w:r>
          </w:p>
          <w:p w14:paraId="30E3806A">
            <w:pPr>
              <w:spacing w:line="300" w:lineRule="exact"/>
              <w:jc w:val="left"/>
              <w:rPr>
                <w:rFonts w:hint="eastAsia" w:ascii="方正书宋_GBK" w:eastAsia="方正书宋_GBK"/>
              </w:rPr>
            </w:pPr>
            <w:r>
              <w:rPr>
                <w:rFonts w:hint="eastAsia" w:ascii="方正书宋_GBK" w:eastAsia="方正书宋_GBK"/>
              </w:rPr>
              <w:t>2.保证做到瘦肉精无添加、三聚氰胺无添加，免疫抗体合格率70%以上</w:t>
            </w:r>
          </w:p>
          <w:p w14:paraId="61049C7F">
            <w:pPr>
              <w:spacing w:line="300" w:lineRule="exact"/>
              <w:jc w:val="left"/>
              <w:rPr>
                <w:rFonts w:hint="eastAsia" w:ascii="方正书宋_GBK" w:eastAsia="方正书宋_GBK"/>
              </w:rPr>
            </w:pPr>
            <w:r>
              <w:rPr>
                <w:rFonts w:hint="eastAsia" w:ascii="方正书宋_GBK" w:eastAsia="方正书宋_GBK"/>
              </w:rPr>
              <w:t>3.强制免疫病种的免疫密度常年保持在90%以上</w:t>
            </w:r>
          </w:p>
          <w:p w14:paraId="365E8B1B">
            <w:pPr>
              <w:spacing w:line="300" w:lineRule="exact"/>
              <w:jc w:val="left"/>
              <w:rPr>
                <w:rFonts w:ascii="方正书宋_GBK" w:eastAsia="方正书宋_GBK"/>
              </w:rPr>
            </w:pPr>
            <w:r>
              <w:rPr>
                <w:rFonts w:hint="eastAsia" w:ascii="方正书宋_GBK" w:eastAsia="方正书宋_GBK"/>
              </w:rPr>
              <w:t>4.抗体合格率常年保持70%以上</w:t>
            </w:r>
          </w:p>
        </w:tc>
      </w:tr>
    </w:tbl>
    <w:p w14:paraId="72CE65E7">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FD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noWrap w:val="0"/>
            <w:vAlign w:val="center"/>
          </w:tcPr>
          <w:p w14:paraId="460F8487">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1EB80334">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BE69231">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A9453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5C8B40D">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A800DA1">
            <w:pPr>
              <w:spacing w:line="300" w:lineRule="exact"/>
              <w:jc w:val="center"/>
              <w:rPr>
                <w:rFonts w:ascii="方正书宋_GBK" w:eastAsia="方正书宋_GBK"/>
                <w:b/>
              </w:rPr>
            </w:pPr>
            <w:r>
              <w:rPr>
                <w:rFonts w:hint="eastAsia" w:ascii="方正书宋_GBK" w:eastAsia="方正书宋_GBK"/>
                <w:b/>
              </w:rPr>
              <w:t>指标值确定依据</w:t>
            </w:r>
          </w:p>
        </w:tc>
      </w:tr>
      <w:tr w14:paraId="0D63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CBCAB08">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8A375DE">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D4A64C2">
            <w:pPr>
              <w:spacing w:line="300" w:lineRule="exact"/>
              <w:jc w:val="left"/>
              <w:rPr>
                <w:rFonts w:ascii="方正书宋_GBK" w:eastAsia="方正书宋_GBK"/>
              </w:rPr>
            </w:pPr>
            <w:r>
              <w:rPr>
                <w:rFonts w:hint="eastAsia" w:ascii="方正书宋_GBK" w:eastAsia="方正书宋_GBK"/>
              </w:rPr>
              <w:t>10000采样点位</w:t>
            </w:r>
          </w:p>
        </w:tc>
        <w:tc>
          <w:tcPr>
            <w:tcW w:w="2891" w:type="dxa"/>
            <w:noWrap w:val="0"/>
            <w:vAlign w:val="center"/>
          </w:tcPr>
          <w:p w14:paraId="4B756EBC">
            <w:pPr>
              <w:spacing w:line="300" w:lineRule="exact"/>
              <w:jc w:val="left"/>
              <w:rPr>
                <w:rFonts w:ascii="方正书宋_GBK" w:eastAsia="方正书宋_GBK"/>
              </w:rPr>
            </w:pPr>
            <w:r>
              <w:rPr>
                <w:rFonts w:hint="eastAsia" w:ascii="方正书宋_GBK" w:eastAsia="方正书宋_GBK"/>
              </w:rPr>
              <w:t>所有养殖场、饲料场全覆盖抽查</w:t>
            </w:r>
          </w:p>
        </w:tc>
        <w:tc>
          <w:tcPr>
            <w:tcW w:w="1276" w:type="dxa"/>
            <w:noWrap w:val="0"/>
            <w:vAlign w:val="center"/>
          </w:tcPr>
          <w:p w14:paraId="73B8F0E3">
            <w:pPr>
              <w:spacing w:line="300" w:lineRule="exact"/>
              <w:jc w:val="left"/>
              <w:rPr>
                <w:rFonts w:ascii="方正书宋_GBK" w:eastAsia="方正书宋_GBK"/>
              </w:rPr>
            </w:pPr>
            <w:r>
              <w:rPr>
                <w:rFonts w:hint="eastAsia" w:ascii="方正书宋_GBK" w:eastAsia="方正书宋_GBK"/>
              </w:rPr>
              <w:t>≥10001000余个瘦肉精、饲料样品，10000免疫抗体检测样品</w:t>
            </w:r>
          </w:p>
        </w:tc>
        <w:tc>
          <w:tcPr>
            <w:tcW w:w="1701" w:type="dxa"/>
            <w:noWrap w:val="0"/>
            <w:vAlign w:val="center"/>
          </w:tcPr>
          <w:p w14:paraId="73E2E60D">
            <w:pPr>
              <w:spacing w:line="300" w:lineRule="exact"/>
              <w:jc w:val="left"/>
              <w:rPr>
                <w:rFonts w:ascii="方正书宋_GBK" w:eastAsia="方正书宋_GBK"/>
              </w:rPr>
            </w:pPr>
            <w:r>
              <w:rPr>
                <w:rFonts w:hint="eastAsia" w:ascii="方正书宋_GBK" w:eastAsia="方正书宋_GBK"/>
              </w:rPr>
              <w:t>预算批复</w:t>
            </w:r>
          </w:p>
        </w:tc>
      </w:tr>
      <w:tr w14:paraId="3987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84C0EDB">
            <w:pPr>
              <w:spacing w:line="300" w:lineRule="exact"/>
              <w:jc w:val="center"/>
              <w:rPr>
                <w:rFonts w:hint="eastAsia" w:ascii="方正书宋_GBK" w:eastAsia="方正书宋_GBK"/>
              </w:rPr>
            </w:pPr>
          </w:p>
        </w:tc>
        <w:tc>
          <w:tcPr>
            <w:tcW w:w="1134" w:type="dxa"/>
            <w:noWrap w:val="0"/>
            <w:vAlign w:val="center"/>
          </w:tcPr>
          <w:p w14:paraId="164FA7F6">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14:paraId="75AB83E8">
            <w:pPr>
              <w:spacing w:line="300" w:lineRule="exact"/>
              <w:jc w:val="left"/>
              <w:rPr>
                <w:rFonts w:hint="eastAsia" w:ascii="方正书宋_GBK" w:eastAsia="方正书宋_GBK"/>
              </w:rPr>
            </w:pPr>
            <w:r>
              <w:rPr>
                <w:rFonts w:hint="eastAsia" w:ascii="方正书宋_GBK" w:eastAsia="方正书宋_GBK"/>
              </w:rPr>
              <w:t>强制免疫</w:t>
            </w:r>
          </w:p>
        </w:tc>
        <w:tc>
          <w:tcPr>
            <w:tcW w:w="2891" w:type="dxa"/>
            <w:noWrap w:val="0"/>
            <w:vAlign w:val="center"/>
          </w:tcPr>
          <w:p w14:paraId="6ECED110">
            <w:pPr>
              <w:spacing w:line="300" w:lineRule="exact"/>
              <w:jc w:val="left"/>
              <w:rPr>
                <w:rFonts w:ascii="方正书宋_GBK" w:eastAsia="方正书宋_GBK"/>
              </w:rPr>
            </w:pPr>
            <w:r>
              <w:rPr>
                <w:rFonts w:hint="eastAsia" w:ascii="方正书宋_GBK" w:eastAsia="方正书宋_GBK"/>
              </w:rPr>
              <w:t>集中强制免疫次数</w:t>
            </w:r>
          </w:p>
        </w:tc>
        <w:tc>
          <w:tcPr>
            <w:tcW w:w="1276" w:type="dxa"/>
            <w:noWrap w:val="0"/>
            <w:vAlign w:val="center"/>
          </w:tcPr>
          <w:p w14:paraId="2C96F185">
            <w:pPr>
              <w:spacing w:line="300" w:lineRule="exact"/>
              <w:jc w:val="left"/>
              <w:rPr>
                <w:rFonts w:hint="eastAsia" w:ascii="方正书宋_GBK" w:eastAsia="方正书宋_GBK"/>
              </w:rPr>
            </w:pPr>
            <w:r>
              <w:rPr>
                <w:rFonts w:hint="eastAsia" w:ascii="方正书宋_GBK" w:eastAsia="方正书宋_GBK"/>
              </w:rPr>
              <w:t>≥2次</w:t>
            </w:r>
          </w:p>
        </w:tc>
        <w:tc>
          <w:tcPr>
            <w:tcW w:w="1701" w:type="dxa"/>
            <w:noWrap w:val="0"/>
            <w:vAlign w:val="center"/>
          </w:tcPr>
          <w:p w14:paraId="24DABE42">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50268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43AF9D">
            <w:pPr>
              <w:spacing w:line="300" w:lineRule="exact"/>
              <w:jc w:val="center"/>
              <w:rPr>
                <w:rFonts w:hint="eastAsia" w:ascii="方正书宋_GBK" w:eastAsia="方正书宋_GBK"/>
              </w:rPr>
            </w:pPr>
          </w:p>
        </w:tc>
        <w:tc>
          <w:tcPr>
            <w:tcW w:w="1134" w:type="dxa"/>
            <w:noWrap w:val="0"/>
            <w:vAlign w:val="center"/>
          </w:tcPr>
          <w:p w14:paraId="1483F48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EE187A9">
            <w:pPr>
              <w:spacing w:line="300" w:lineRule="exact"/>
              <w:jc w:val="left"/>
              <w:rPr>
                <w:rFonts w:hint="eastAsia" w:ascii="方正书宋_GBK" w:eastAsia="方正书宋_GBK"/>
              </w:rPr>
            </w:pPr>
            <w:r>
              <w:rPr>
                <w:rFonts w:hint="eastAsia" w:ascii="方正书宋_GBK" w:eastAsia="方正书宋_GBK"/>
              </w:rPr>
              <w:t>采样质量和检测质量</w:t>
            </w:r>
          </w:p>
        </w:tc>
        <w:tc>
          <w:tcPr>
            <w:tcW w:w="2891" w:type="dxa"/>
            <w:noWrap w:val="0"/>
            <w:vAlign w:val="center"/>
          </w:tcPr>
          <w:p w14:paraId="49DDD2DF">
            <w:pPr>
              <w:spacing w:line="300" w:lineRule="exact"/>
              <w:jc w:val="left"/>
              <w:rPr>
                <w:rFonts w:ascii="方正书宋_GBK" w:eastAsia="方正书宋_GBK"/>
              </w:rPr>
            </w:pPr>
            <w:r>
              <w:rPr>
                <w:rFonts w:hint="eastAsia" w:ascii="方正书宋_GBK" w:eastAsia="方正书宋_GBK"/>
              </w:rPr>
              <w:t>保证采样真实可靠，检测准确率90以上</w:t>
            </w:r>
          </w:p>
        </w:tc>
        <w:tc>
          <w:tcPr>
            <w:tcW w:w="1276" w:type="dxa"/>
            <w:noWrap w:val="0"/>
            <w:vAlign w:val="center"/>
          </w:tcPr>
          <w:p w14:paraId="1F20A5E9">
            <w:pPr>
              <w:spacing w:line="300" w:lineRule="exact"/>
              <w:jc w:val="left"/>
              <w:rPr>
                <w:rFonts w:hint="eastAsia" w:ascii="方正书宋_GBK" w:eastAsia="方正书宋_GBK"/>
              </w:rPr>
            </w:pPr>
            <w:r>
              <w:rPr>
                <w:rFonts w:hint="eastAsia" w:ascii="方正书宋_GBK" w:eastAsia="方正书宋_GBK"/>
              </w:rPr>
              <w:t>100采样质量和检测质量</w:t>
            </w:r>
          </w:p>
        </w:tc>
        <w:tc>
          <w:tcPr>
            <w:tcW w:w="1701" w:type="dxa"/>
            <w:noWrap w:val="0"/>
            <w:vAlign w:val="center"/>
          </w:tcPr>
          <w:p w14:paraId="2CA0B4BC">
            <w:pPr>
              <w:spacing w:line="300" w:lineRule="exact"/>
              <w:jc w:val="left"/>
              <w:rPr>
                <w:rFonts w:hint="eastAsia" w:ascii="方正书宋_GBK" w:eastAsia="方正书宋_GBK"/>
              </w:rPr>
            </w:pPr>
            <w:r>
              <w:rPr>
                <w:rFonts w:hint="eastAsia" w:ascii="方正书宋_GBK" w:eastAsia="方正书宋_GBK"/>
              </w:rPr>
              <w:t>预算批复</w:t>
            </w:r>
          </w:p>
        </w:tc>
      </w:tr>
      <w:tr w14:paraId="2874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FFB8B0C">
            <w:pPr>
              <w:spacing w:line="300" w:lineRule="exact"/>
              <w:jc w:val="center"/>
              <w:rPr>
                <w:rFonts w:hint="eastAsia" w:ascii="方正书宋_GBK" w:eastAsia="方正书宋_GBK"/>
              </w:rPr>
            </w:pPr>
          </w:p>
        </w:tc>
        <w:tc>
          <w:tcPr>
            <w:tcW w:w="1134" w:type="dxa"/>
            <w:noWrap w:val="0"/>
            <w:vAlign w:val="center"/>
          </w:tcPr>
          <w:p w14:paraId="46942E5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142BF18">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noWrap w:val="0"/>
            <w:vAlign w:val="center"/>
          </w:tcPr>
          <w:p w14:paraId="4CB5BEC6">
            <w:pPr>
              <w:spacing w:line="300" w:lineRule="exact"/>
              <w:jc w:val="left"/>
              <w:rPr>
                <w:rFonts w:ascii="方正书宋_GBK" w:eastAsia="方正书宋_GBK"/>
              </w:rPr>
            </w:pPr>
            <w:r>
              <w:rPr>
                <w:rFonts w:hint="eastAsia" w:ascii="方正书宋_GBK" w:eastAsia="方正书宋_GBK"/>
              </w:rPr>
              <w:t>平均抗体合格率</w:t>
            </w:r>
          </w:p>
        </w:tc>
        <w:tc>
          <w:tcPr>
            <w:tcW w:w="1276" w:type="dxa"/>
            <w:noWrap w:val="0"/>
            <w:vAlign w:val="center"/>
          </w:tcPr>
          <w:p w14:paraId="7FA4D248">
            <w:pPr>
              <w:spacing w:line="300" w:lineRule="exact"/>
              <w:jc w:val="left"/>
              <w:rPr>
                <w:rFonts w:hint="eastAsia" w:ascii="方正书宋_GBK" w:eastAsia="方正书宋_GBK"/>
              </w:rPr>
            </w:pPr>
            <w:r>
              <w:rPr>
                <w:rFonts w:hint="eastAsia" w:ascii="方正书宋_GBK" w:eastAsia="方正书宋_GBK"/>
              </w:rPr>
              <w:t>≥70%</w:t>
            </w:r>
          </w:p>
        </w:tc>
        <w:tc>
          <w:tcPr>
            <w:tcW w:w="1701" w:type="dxa"/>
            <w:noWrap w:val="0"/>
            <w:vAlign w:val="center"/>
          </w:tcPr>
          <w:p w14:paraId="49FC778F">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7B21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32107F2">
            <w:pPr>
              <w:spacing w:line="300" w:lineRule="exact"/>
              <w:jc w:val="center"/>
              <w:rPr>
                <w:rFonts w:hint="eastAsia" w:ascii="方正书宋_GBK" w:eastAsia="方正书宋_GBK"/>
              </w:rPr>
            </w:pPr>
          </w:p>
        </w:tc>
        <w:tc>
          <w:tcPr>
            <w:tcW w:w="1134" w:type="dxa"/>
            <w:noWrap w:val="0"/>
            <w:vAlign w:val="center"/>
          </w:tcPr>
          <w:p w14:paraId="0A5C778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3EFDBB2">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3710031E">
            <w:pPr>
              <w:spacing w:line="300" w:lineRule="exact"/>
              <w:jc w:val="left"/>
              <w:rPr>
                <w:rFonts w:ascii="方正书宋_GBK" w:eastAsia="方正书宋_GBK"/>
              </w:rPr>
            </w:pPr>
            <w:r>
              <w:rPr>
                <w:rFonts w:hint="eastAsia" w:ascii="方正书宋_GBK" w:eastAsia="方正书宋_GBK"/>
              </w:rPr>
              <w:t>瘦肉精、饲料三聚氰胺检测试剂盒、检测试纸、耗材，重大动物疫病检测试剂、防护用品、采样设备购置、耗材以及有毒有害卫生津贴、下乡采样补助等</w:t>
            </w:r>
          </w:p>
        </w:tc>
        <w:tc>
          <w:tcPr>
            <w:tcW w:w="1276" w:type="dxa"/>
            <w:noWrap w:val="0"/>
            <w:vAlign w:val="center"/>
          </w:tcPr>
          <w:p w14:paraId="08A58A31">
            <w:pPr>
              <w:spacing w:line="300" w:lineRule="exact"/>
              <w:jc w:val="left"/>
              <w:rPr>
                <w:rFonts w:hint="eastAsia" w:ascii="方正书宋_GBK" w:eastAsia="方正书宋_GBK"/>
              </w:rPr>
            </w:pPr>
            <w:r>
              <w:rPr>
                <w:rFonts w:hint="eastAsia" w:ascii="方正书宋_GBK" w:eastAsia="方正书宋_GBK"/>
              </w:rPr>
              <w:t>≤12.15万元</w:t>
            </w:r>
          </w:p>
        </w:tc>
        <w:tc>
          <w:tcPr>
            <w:tcW w:w="1701" w:type="dxa"/>
            <w:noWrap w:val="0"/>
            <w:vAlign w:val="center"/>
          </w:tcPr>
          <w:p w14:paraId="2DBB0C96">
            <w:pPr>
              <w:spacing w:line="300" w:lineRule="exact"/>
              <w:jc w:val="left"/>
              <w:rPr>
                <w:rFonts w:hint="eastAsia" w:ascii="方正书宋_GBK" w:eastAsia="方正书宋_GBK"/>
              </w:rPr>
            </w:pPr>
            <w:r>
              <w:rPr>
                <w:rFonts w:hint="eastAsia" w:ascii="方正书宋_GBK" w:eastAsia="方正书宋_GBK"/>
              </w:rPr>
              <w:t>预算批复</w:t>
            </w:r>
          </w:p>
        </w:tc>
      </w:tr>
      <w:tr w14:paraId="3FC4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B727C0E">
            <w:pPr>
              <w:spacing w:line="300" w:lineRule="exact"/>
              <w:jc w:val="center"/>
              <w:rPr>
                <w:rFonts w:hint="eastAsia" w:ascii="方正书宋_GBK" w:eastAsia="方正书宋_GBK"/>
              </w:rPr>
            </w:pPr>
          </w:p>
        </w:tc>
        <w:tc>
          <w:tcPr>
            <w:tcW w:w="1134" w:type="dxa"/>
            <w:noWrap w:val="0"/>
            <w:vAlign w:val="center"/>
          </w:tcPr>
          <w:p w14:paraId="01F3A4D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DFB49E1">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36DA6500">
            <w:pPr>
              <w:spacing w:line="300" w:lineRule="exact"/>
              <w:jc w:val="left"/>
              <w:rPr>
                <w:rFonts w:ascii="方正书宋_GBK" w:eastAsia="方正书宋_GBK"/>
              </w:rPr>
            </w:pPr>
            <w:r>
              <w:rPr>
                <w:rFonts w:hint="eastAsia" w:ascii="方正书宋_GBK" w:eastAsia="方正书宋_GBK"/>
              </w:rPr>
              <w:t>重大动物疫病防控工作成本</w:t>
            </w:r>
          </w:p>
        </w:tc>
        <w:tc>
          <w:tcPr>
            <w:tcW w:w="1276" w:type="dxa"/>
            <w:noWrap w:val="0"/>
            <w:vAlign w:val="center"/>
          </w:tcPr>
          <w:p w14:paraId="34D0B911">
            <w:pPr>
              <w:spacing w:line="300" w:lineRule="exact"/>
              <w:jc w:val="left"/>
              <w:rPr>
                <w:rFonts w:hint="eastAsia" w:ascii="方正书宋_GBK" w:eastAsia="方正书宋_GBK"/>
              </w:rPr>
            </w:pPr>
            <w:r>
              <w:rPr>
                <w:rFonts w:hint="eastAsia" w:ascii="方正书宋_GBK" w:eastAsia="方正书宋_GBK"/>
              </w:rPr>
              <w:t>≤24.3万元</w:t>
            </w:r>
          </w:p>
        </w:tc>
        <w:tc>
          <w:tcPr>
            <w:tcW w:w="1701" w:type="dxa"/>
            <w:noWrap w:val="0"/>
            <w:vAlign w:val="center"/>
          </w:tcPr>
          <w:p w14:paraId="6A16A35C">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79E9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766EE8">
            <w:pPr>
              <w:spacing w:line="300" w:lineRule="exact"/>
              <w:jc w:val="center"/>
              <w:rPr>
                <w:rFonts w:hint="eastAsia" w:ascii="方正书宋_GBK" w:eastAsia="方正书宋_GBK"/>
              </w:rPr>
            </w:pPr>
          </w:p>
        </w:tc>
        <w:tc>
          <w:tcPr>
            <w:tcW w:w="1134" w:type="dxa"/>
            <w:noWrap w:val="0"/>
            <w:vAlign w:val="center"/>
          </w:tcPr>
          <w:p w14:paraId="68A12B7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B4DFCFF">
            <w:pPr>
              <w:spacing w:line="300" w:lineRule="exact"/>
              <w:jc w:val="left"/>
              <w:rPr>
                <w:rFonts w:hint="eastAsia" w:ascii="方正书宋_GBK" w:eastAsia="方正书宋_GBK"/>
              </w:rPr>
            </w:pPr>
            <w:r>
              <w:rPr>
                <w:rFonts w:hint="eastAsia" w:ascii="方正书宋_GBK" w:eastAsia="方正书宋_GBK"/>
              </w:rPr>
              <w:t>完成时限</w:t>
            </w:r>
          </w:p>
        </w:tc>
        <w:tc>
          <w:tcPr>
            <w:tcW w:w="2891" w:type="dxa"/>
            <w:noWrap w:val="0"/>
            <w:vAlign w:val="center"/>
          </w:tcPr>
          <w:p w14:paraId="017BEDDE">
            <w:pPr>
              <w:spacing w:line="300" w:lineRule="exact"/>
              <w:jc w:val="left"/>
              <w:rPr>
                <w:rFonts w:ascii="方正书宋_GBK" w:eastAsia="方正书宋_GBK"/>
              </w:rPr>
            </w:pPr>
            <w:r>
              <w:rPr>
                <w:rFonts w:hint="eastAsia" w:ascii="方正书宋_GBK" w:eastAsia="方正书宋_GBK"/>
              </w:rPr>
              <w:t>根据计划，每月轮流检测，全年全覆盖检测</w:t>
            </w:r>
          </w:p>
        </w:tc>
        <w:tc>
          <w:tcPr>
            <w:tcW w:w="1276" w:type="dxa"/>
            <w:noWrap w:val="0"/>
            <w:vAlign w:val="center"/>
          </w:tcPr>
          <w:p w14:paraId="28F350EF">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14:paraId="65E51BB8">
            <w:pPr>
              <w:spacing w:line="300" w:lineRule="exact"/>
              <w:jc w:val="left"/>
              <w:rPr>
                <w:rFonts w:hint="eastAsia" w:ascii="方正书宋_GBK" w:eastAsia="方正书宋_GBK"/>
              </w:rPr>
            </w:pPr>
            <w:r>
              <w:rPr>
                <w:rFonts w:hint="eastAsia" w:ascii="方正书宋_GBK" w:eastAsia="方正书宋_GBK"/>
              </w:rPr>
              <w:t>预算批复</w:t>
            </w:r>
          </w:p>
        </w:tc>
      </w:tr>
      <w:tr w14:paraId="0141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3BBFF3">
            <w:pPr>
              <w:spacing w:line="300" w:lineRule="exact"/>
              <w:jc w:val="center"/>
              <w:rPr>
                <w:rFonts w:hint="eastAsia" w:ascii="方正书宋_GBK" w:eastAsia="方正书宋_GBK"/>
              </w:rPr>
            </w:pPr>
          </w:p>
        </w:tc>
        <w:tc>
          <w:tcPr>
            <w:tcW w:w="1134" w:type="dxa"/>
            <w:noWrap w:val="0"/>
            <w:vAlign w:val="center"/>
          </w:tcPr>
          <w:p w14:paraId="15C4C303">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2E204F7">
            <w:pPr>
              <w:spacing w:line="300" w:lineRule="exact"/>
              <w:jc w:val="left"/>
              <w:rPr>
                <w:rFonts w:hint="eastAsia" w:ascii="方正书宋_GBK" w:eastAsia="方正书宋_GBK"/>
              </w:rPr>
            </w:pPr>
            <w:r>
              <w:rPr>
                <w:rFonts w:hint="eastAsia" w:ascii="方正书宋_GBK" w:eastAsia="方正书宋_GBK"/>
              </w:rPr>
              <w:t>完成时限</w:t>
            </w:r>
          </w:p>
        </w:tc>
        <w:tc>
          <w:tcPr>
            <w:tcW w:w="2891" w:type="dxa"/>
            <w:noWrap w:val="0"/>
            <w:vAlign w:val="center"/>
          </w:tcPr>
          <w:p w14:paraId="118D564F">
            <w:pPr>
              <w:spacing w:line="300" w:lineRule="exact"/>
              <w:jc w:val="left"/>
              <w:rPr>
                <w:rFonts w:ascii="方正书宋_GBK" w:eastAsia="方正书宋_GBK"/>
              </w:rPr>
            </w:pPr>
            <w:r>
              <w:rPr>
                <w:rFonts w:hint="eastAsia" w:ascii="方正书宋_GBK" w:eastAsia="方正书宋_GBK"/>
              </w:rPr>
              <w:t>重大动物疫病防控年度完成时限</w:t>
            </w:r>
          </w:p>
        </w:tc>
        <w:tc>
          <w:tcPr>
            <w:tcW w:w="1276" w:type="dxa"/>
            <w:noWrap w:val="0"/>
            <w:vAlign w:val="center"/>
          </w:tcPr>
          <w:p w14:paraId="1FB7A9A4">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14:paraId="3F810CF6">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0C2A6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E067CF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BB0EDA3">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BE2C1EB">
            <w:pPr>
              <w:spacing w:line="300" w:lineRule="exact"/>
              <w:jc w:val="left"/>
              <w:rPr>
                <w:rFonts w:hint="eastAsia" w:ascii="方正书宋_GBK" w:eastAsia="方正书宋_GBK"/>
              </w:rPr>
            </w:pPr>
            <w:r>
              <w:rPr>
                <w:rFonts w:hint="eastAsia" w:ascii="方正书宋_GBK" w:eastAsia="方正书宋_GBK"/>
              </w:rPr>
              <w:t>经济效益</w:t>
            </w:r>
          </w:p>
        </w:tc>
        <w:tc>
          <w:tcPr>
            <w:tcW w:w="2891" w:type="dxa"/>
            <w:noWrap w:val="0"/>
            <w:vAlign w:val="center"/>
          </w:tcPr>
          <w:p w14:paraId="76973AF9">
            <w:pPr>
              <w:spacing w:line="300" w:lineRule="exact"/>
              <w:jc w:val="left"/>
              <w:rPr>
                <w:rFonts w:ascii="方正书宋_GBK" w:eastAsia="方正书宋_GBK"/>
              </w:rPr>
            </w:pPr>
            <w:r>
              <w:rPr>
                <w:rFonts w:hint="eastAsia" w:ascii="方正书宋_GBK" w:eastAsia="方正书宋_GBK"/>
              </w:rPr>
              <w:t>畜牧业产值7个多亿，占大农业产值的60%以上。</w:t>
            </w:r>
          </w:p>
        </w:tc>
        <w:tc>
          <w:tcPr>
            <w:tcW w:w="1276" w:type="dxa"/>
            <w:noWrap w:val="0"/>
            <w:vAlign w:val="center"/>
          </w:tcPr>
          <w:p w14:paraId="0773C046">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noWrap w:val="0"/>
            <w:vAlign w:val="center"/>
          </w:tcPr>
          <w:p w14:paraId="15542FEF">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7009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C006343">
            <w:pPr>
              <w:spacing w:line="300" w:lineRule="exact"/>
              <w:jc w:val="center"/>
              <w:rPr>
                <w:rFonts w:hint="eastAsia" w:ascii="方正书宋_GBK" w:eastAsia="方正书宋_GBK"/>
              </w:rPr>
            </w:pPr>
          </w:p>
        </w:tc>
        <w:tc>
          <w:tcPr>
            <w:tcW w:w="1134" w:type="dxa"/>
            <w:noWrap w:val="0"/>
            <w:vAlign w:val="center"/>
          </w:tcPr>
          <w:p w14:paraId="1468084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6C786CE">
            <w:pPr>
              <w:spacing w:line="300" w:lineRule="exact"/>
              <w:jc w:val="left"/>
              <w:rPr>
                <w:rFonts w:hint="eastAsia" w:ascii="方正书宋_GBK" w:eastAsia="方正书宋_GBK"/>
              </w:rPr>
            </w:pPr>
            <w:r>
              <w:rPr>
                <w:rFonts w:hint="eastAsia" w:ascii="方正书宋_GBK" w:eastAsia="方正书宋_GBK"/>
              </w:rPr>
              <w:t>社会效益</w:t>
            </w:r>
          </w:p>
        </w:tc>
        <w:tc>
          <w:tcPr>
            <w:tcW w:w="2891" w:type="dxa"/>
            <w:noWrap w:val="0"/>
            <w:vAlign w:val="center"/>
          </w:tcPr>
          <w:p w14:paraId="27AB8967">
            <w:pPr>
              <w:spacing w:line="300" w:lineRule="exact"/>
              <w:jc w:val="left"/>
              <w:rPr>
                <w:rFonts w:ascii="方正书宋_GBK" w:eastAsia="方正书宋_GBK"/>
              </w:rPr>
            </w:pPr>
            <w:r>
              <w:rPr>
                <w:rFonts w:hint="eastAsia" w:ascii="方正书宋_GBK" w:eastAsia="方正书宋_GBK"/>
              </w:rPr>
              <w:t>保障养殖业健康发展，消除肉食品安全隐患，促进农民增收。</w:t>
            </w:r>
          </w:p>
        </w:tc>
        <w:tc>
          <w:tcPr>
            <w:tcW w:w="1276" w:type="dxa"/>
            <w:noWrap w:val="0"/>
            <w:vAlign w:val="center"/>
          </w:tcPr>
          <w:p w14:paraId="0A21D6DB">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701" w:type="dxa"/>
            <w:noWrap w:val="0"/>
            <w:vAlign w:val="center"/>
          </w:tcPr>
          <w:p w14:paraId="1FC994B6">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1903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522E16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F01141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8DCCA8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0219ECB6">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3A281426">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03110B1C">
            <w:pPr>
              <w:spacing w:line="300" w:lineRule="exact"/>
              <w:jc w:val="left"/>
              <w:rPr>
                <w:rFonts w:hint="eastAsia" w:ascii="方正书宋_GBK" w:eastAsia="方正书宋_GBK"/>
              </w:rPr>
            </w:pPr>
            <w:r>
              <w:rPr>
                <w:rFonts w:hint="eastAsia" w:ascii="方正书宋_GBK" w:eastAsia="方正书宋_GBK"/>
              </w:rPr>
              <w:t>群众满意度</w:t>
            </w:r>
          </w:p>
        </w:tc>
      </w:tr>
    </w:tbl>
    <w:p w14:paraId="7D341193">
      <w:pPr>
        <w:spacing w:line="300" w:lineRule="exact"/>
        <w:jc w:val="left"/>
        <w:sectPr>
          <w:pgSz w:w="11907" w:h="16839"/>
          <w:pgMar w:top="1984" w:right="1304" w:bottom="1134" w:left="1304" w:header="851" w:footer="992" w:gutter="0"/>
          <w:cols w:space="720" w:num="1"/>
          <w:docGrid w:type="lines" w:linePitch="312" w:charSpace="0"/>
        </w:sectPr>
      </w:pPr>
    </w:p>
    <w:p w14:paraId="7E610195">
      <w:pPr>
        <w:spacing w:line="300" w:lineRule="exact"/>
        <w:jc w:val="left"/>
      </w:pPr>
    </w:p>
    <w:p w14:paraId="5E5C18D8">
      <w:pPr>
        <w:ind w:firstLine="562" w:firstLineChars="200"/>
        <w:jc w:val="left"/>
        <w:outlineLvl w:val="3"/>
        <w:rPr>
          <w:rFonts w:hAnsi="宋体"/>
          <w:b/>
          <w:sz w:val="28"/>
        </w:rPr>
      </w:pPr>
      <w:bookmarkStart w:id="15" w:name="_Toc67335355"/>
      <w:r>
        <w:rPr>
          <w:rFonts w:hint="eastAsia" w:ascii="方正仿宋_GBK" w:eastAsia="方正仿宋_GBK"/>
          <w:b/>
          <w:sz w:val="28"/>
        </w:rPr>
        <w:t>14.农村宅基地工作经费绩效目标表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20、农村宅基地工作经费绩效目标表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62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4BC7F36">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24558CD">
            <w:pPr>
              <w:spacing w:line="300" w:lineRule="exact"/>
              <w:jc w:val="right"/>
              <w:rPr>
                <w:rFonts w:ascii="方正书宋_GBK" w:eastAsia="方正书宋_GBK"/>
              </w:rPr>
            </w:pPr>
            <w:r>
              <w:rPr>
                <w:rFonts w:hint="eastAsia" w:ascii="方正书宋_GBK" w:eastAsia="方正书宋_GBK"/>
              </w:rPr>
              <w:t>单位：元</w:t>
            </w:r>
          </w:p>
        </w:tc>
      </w:tr>
      <w:tr w14:paraId="3E6F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D032BC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84A3A01">
            <w:pPr>
              <w:spacing w:line="300" w:lineRule="exact"/>
              <w:jc w:val="left"/>
              <w:rPr>
                <w:rFonts w:ascii="方正书宋_GBK" w:eastAsia="方正书宋_GBK"/>
              </w:rPr>
            </w:pPr>
            <w:r>
              <w:rPr>
                <w:rFonts w:ascii="方正书宋_GBK" w:eastAsia="方正书宋_GBK"/>
              </w:rPr>
              <w:t>13058221FRTTF0O2U4GUK</w:t>
            </w:r>
          </w:p>
        </w:tc>
        <w:tc>
          <w:tcPr>
            <w:tcW w:w="1587" w:type="dxa"/>
            <w:noWrap w:val="0"/>
            <w:vAlign w:val="center"/>
          </w:tcPr>
          <w:p w14:paraId="082D47A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E6D9F9C">
            <w:pPr>
              <w:spacing w:line="300" w:lineRule="exact"/>
              <w:jc w:val="left"/>
              <w:rPr>
                <w:rFonts w:ascii="方正书宋_GBK" w:eastAsia="方正书宋_GBK"/>
              </w:rPr>
            </w:pPr>
            <w:r>
              <w:rPr>
                <w:rFonts w:hint="eastAsia" w:ascii="方正书宋_GBK" w:eastAsia="方正书宋_GBK"/>
              </w:rPr>
              <w:t>农村宅基地工作经费</w:t>
            </w:r>
          </w:p>
        </w:tc>
      </w:tr>
      <w:tr w14:paraId="77DD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DC4DDF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228A09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9E38086">
            <w:pPr>
              <w:spacing w:line="300" w:lineRule="exact"/>
              <w:jc w:val="left"/>
              <w:rPr>
                <w:rFonts w:ascii="方正书宋_GBK" w:eastAsia="方正书宋_GBK"/>
              </w:rPr>
            </w:pPr>
            <w:r>
              <w:rPr>
                <w:rFonts w:ascii="方正书宋_GBK" w:eastAsia="方正书宋_GBK"/>
              </w:rPr>
              <w:t>50000.00</w:t>
            </w:r>
          </w:p>
        </w:tc>
        <w:tc>
          <w:tcPr>
            <w:tcW w:w="1587" w:type="dxa"/>
            <w:noWrap w:val="0"/>
            <w:vAlign w:val="center"/>
          </w:tcPr>
          <w:p w14:paraId="1FD0D73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56F8A84">
            <w:pPr>
              <w:spacing w:line="300" w:lineRule="exact"/>
              <w:jc w:val="left"/>
              <w:rPr>
                <w:rFonts w:ascii="方正书宋_GBK" w:eastAsia="方正书宋_GBK"/>
              </w:rPr>
            </w:pPr>
            <w:r>
              <w:rPr>
                <w:rFonts w:ascii="方正书宋_GBK" w:eastAsia="方正书宋_GBK"/>
              </w:rPr>
              <w:t>50000.00</w:t>
            </w:r>
          </w:p>
        </w:tc>
        <w:tc>
          <w:tcPr>
            <w:tcW w:w="1276" w:type="dxa"/>
            <w:noWrap w:val="0"/>
            <w:vAlign w:val="center"/>
          </w:tcPr>
          <w:p w14:paraId="21516A1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9CFC979">
            <w:pPr>
              <w:spacing w:line="300" w:lineRule="exact"/>
              <w:jc w:val="left"/>
              <w:rPr>
                <w:rFonts w:ascii="方正书宋_GBK" w:eastAsia="方正书宋_GBK"/>
              </w:rPr>
            </w:pPr>
            <w:r>
              <w:rPr>
                <w:rFonts w:ascii="方正书宋_GBK" w:eastAsia="方正书宋_GBK"/>
              </w:rPr>
              <w:t>0</w:t>
            </w:r>
          </w:p>
        </w:tc>
      </w:tr>
      <w:tr w14:paraId="0C36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1884C85">
            <w:pPr>
              <w:spacing w:line="300" w:lineRule="exact"/>
              <w:jc w:val="left"/>
              <w:outlineLvl w:val="3"/>
            </w:pPr>
          </w:p>
        </w:tc>
        <w:tc>
          <w:tcPr>
            <w:tcW w:w="8278" w:type="dxa"/>
            <w:gridSpan w:val="6"/>
            <w:noWrap w:val="0"/>
            <w:vAlign w:val="center"/>
          </w:tcPr>
          <w:p w14:paraId="7A92C603">
            <w:pPr>
              <w:spacing w:line="300" w:lineRule="exact"/>
              <w:jc w:val="left"/>
              <w:rPr>
                <w:rFonts w:ascii="方正书宋_GBK" w:eastAsia="方正书宋_GBK"/>
              </w:rPr>
            </w:pPr>
            <w:r>
              <w:rPr>
                <w:rFonts w:hint="eastAsia" w:ascii="方正书宋_GBK" w:eastAsia="方正书宋_GBK"/>
              </w:rPr>
              <w:t>用于农村宅基地相关宣传，对相关人员进行业务培训，印制农村宅基地审批所需材料。</w:t>
            </w:r>
          </w:p>
        </w:tc>
      </w:tr>
      <w:tr w14:paraId="5A47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3506224">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2A06A1F6">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9EDA6F5">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541EAD7A">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A36C25F">
            <w:pPr>
              <w:spacing w:line="300" w:lineRule="exact"/>
              <w:jc w:val="center"/>
              <w:rPr>
                <w:rFonts w:ascii="方正书宋_GBK" w:eastAsia="方正书宋_GBK"/>
                <w:b/>
              </w:rPr>
            </w:pPr>
            <w:r>
              <w:rPr>
                <w:rFonts w:hint="eastAsia" w:ascii="方正书宋_GBK" w:eastAsia="方正书宋_GBK"/>
                <w:b/>
              </w:rPr>
              <w:t>12月底</w:t>
            </w:r>
          </w:p>
        </w:tc>
      </w:tr>
      <w:tr w14:paraId="3974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47D5B1E">
            <w:pPr>
              <w:spacing w:line="300" w:lineRule="exact"/>
              <w:jc w:val="left"/>
              <w:outlineLvl w:val="3"/>
            </w:pPr>
          </w:p>
        </w:tc>
        <w:tc>
          <w:tcPr>
            <w:tcW w:w="2410" w:type="dxa"/>
            <w:gridSpan w:val="2"/>
            <w:tcBorders>
              <w:bottom w:val="single" w:color="000000" w:sz="6" w:space="0"/>
            </w:tcBorders>
            <w:noWrap w:val="0"/>
            <w:vAlign w:val="center"/>
          </w:tcPr>
          <w:p w14:paraId="2EE6A12C">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6523BDEF">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D0AF331">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35FB4D27">
            <w:pPr>
              <w:spacing w:line="300" w:lineRule="exact"/>
              <w:jc w:val="center"/>
              <w:rPr>
                <w:rFonts w:ascii="方正书宋_GBK" w:eastAsia="方正书宋_GBK"/>
              </w:rPr>
            </w:pPr>
            <w:r>
              <w:rPr>
                <w:rFonts w:ascii="方正书宋_GBK" w:eastAsia="方正书宋_GBK"/>
              </w:rPr>
              <w:t>100.00%</w:t>
            </w:r>
          </w:p>
        </w:tc>
      </w:tr>
      <w:tr w14:paraId="5EBD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C657E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B15A985">
            <w:pPr>
              <w:spacing w:line="300" w:lineRule="exact"/>
              <w:jc w:val="left"/>
              <w:rPr>
                <w:rFonts w:hint="eastAsia" w:ascii="方正书宋_GBK" w:eastAsia="方正书宋_GBK"/>
              </w:rPr>
            </w:pPr>
            <w:r>
              <w:rPr>
                <w:rFonts w:hint="eastAsia" w:ascii="方正书宋_GBK" w:eastAsia="方正书宋_GBK"/>
              </w:rPr>
              <w:t>1.对乡镇、村级宅基地工作人员进行培训2次，人员300人次以上</w:t>
            </w:r>
          </w:p>
          <w:p w14:paraId="604E88DA">
            <w:pPr>
              <w:spacing w:line="300" w:lineRule="exact"/>
              <w:jc w:val="left"/>
              <w:rPr>
                <w:rFonts w:ascii="方正书宋_GBK" w:eastAsia="方正书宋_GBK"/>
              </w:rPr>
            </w:pPr>
            <w:r>
              <w:rPr>
                <w:rFonts w:hint="eastAsia" w:ascii="方正书宋_GBK" w:eastAsia="方正书宋_GBK"/>
              </w:rPr>
              <w:t>2.除开展常态化宣传外，集中宣传2次。</w:t>
            </w:r>
          </w:p>
        </w:tc>
      </w:tr>
    </w:tbl>
    <w:p w14:paraId="230A215C">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36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CAA1242">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177122D5">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CF7F1A4">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DD560D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4F5B081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DC92E97">
            <w:pPr>
              <w:spacing w:line="300" w:lineRule="exact"/>
              <w:jc w:val="center"/>
              <w:rPr>
                <w:rFonts w:ascii="方正书宋_GBK" w:eastAsia="方正书宋_GBK"/>
                <w:b/>
              </w:rPr>
            </w:pPr>
            <w:r>
              <w:rPr>
                <w:rFonts w:hint="eastAsia" w:ascii="方正书宋_GBK" w:eastAsia="方正书宋_GBK"/>
                <w:b/>
              </w:rPr>
              <w:t>指标值确定依据</w:t>
            </w:r>
          </w:p>
        </w:tc>
      </w:tr>
      <w:tr w14:paraId="275A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05BD23E">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85ADF84">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3270CAE">
            <w:pPr>
              <w:spacing w:line="300" w:lineRule="exact"/>
              <w:jc w:val="left"/>
              <w:rPr>
                <w:rFonts w:ascii="方正书宋_GBK" w:eastAsia="方正书宋_GBK"/>
              </w:rPr>
            </w:pPr>
            <w:r>
              <w:rPr>
                <w:rFonts w:hint="eastAsia" w:ascii="方正书宋_GBK" w:eastAsia="方正书宋_GBK"/>
              </w:rPr>
              <w:t>人员培训</w:t>
            </w:r>
          </w:p>
        </w:tc>
        <w:tc>
          <w:tcPr>
            <w:tcW w:w="2891" w:type="dxa"/>
            <w:noWrap w:val="0"/>
            <w:vAlign w:val="center"/>
          </w:tcPr>
          <w:p w14:paraId="53EFB3B5">
            <w:pPr>
              <w:spacing w:line="300" w:lineRule="exact"/>
              <w:jc w:val="left"/>
              <w:rPr>
                <w:rFonts w:ascii="方正书宋_GBK" w:eastAsia="方正书宋_GBK"/>
              </w:rPr>
            </w:pPr>
            <w:r>
              <w:rPr>
                <w:rFonts w:hint="eastAsia" w:ascii="方正书宋_GBK" w:eastAsia="方正书宋_GBK"/>
              </w:rPr>
              <w:t>培训乡镇、村级工作人员</w:t>
            </w:r>
          </w:p>
        </w:tc>
        <w:tc>
          <w:tcPr>
            <w:tcW w:w="1276" w:type="dxa"/>
            <w:noWrap w:val="0"/>
            <w:vAlign w:val="center"/>
          </w:tcPr>
          <w:p w14:paraId="43318A87">
            <w:pPr>
              <w:spacing w:line="300" w:lineRule="exact"/>
              <w:jc w:val="left"/>
              <w:rPr>
                <w:rFonts w:ascii="方正书宋_GBK" w:eastAsia="方正书宋_GBK"/>
              </w:rPr>
            </w:pPr>
            <w:r>
              <w:rPr>
                <w:rFonts w:hint="eastAsia" w:ascii="方正书宋_GBK" w:eastAsia="方正书宋_GBK"/>
              </w:rPr>
              <w:t>培训乡镇、村级工作人员</w:t>
            </w:r>
          </w:p>
        </w:tc>
        <w:tc>
          <w:tcPr>
            <w:tcW w:w="1701" w:type="dxa"/>
            <w:noWrap w:val="0"/>
            <w:vAlign w:val="center"/>
          </w:tcPr>
          <w:p w14:paraId="677333F6">
            <w:pPr>
              <w:spacing w:line="300" w:lineRule="exact"/>
              <w:jc w:val="left"/>
              <w:rPr>
                <w:rFonts w:ascii="方正书宋_GBK" w:eastAsia="方正书宋_GBK"/>
              </w:rPr>
            </w:pPr>
            <w:r>
              <w:rPr>
                <w:rFonts w:hint="eastAsia" w:ascii="方正书宋_GBK" w:eastAsia="方正书宋_GBK"/>
              </w:rPr>
              <w:t>《农村宅基地管理工作进展情况计分标准》的通知</w:t>
            </w:r>
          </w:p>
        </w:tc>
      </w:tr>
      <w:tr w14:paraId="4A9C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F2442F4">
            <w:pPr>
              <w:spacing w:line="300" w:lineRule="exact"/>
              <w:jc w:val="center"/>
              <w:rPr>
                <w:rFonts w:hint="eastAsia" w:ascii="方正书宋_GBK" w:eastAsia="方正书宋_GBK"/>
              </w:rPr>
            </w:pPr>
          </w:p>
        </w:tc>
        <w:tc>
          <w:tcPr>
            <w:tcW w:w="1134" w:type="dxa"/>
            <w:noWrap w:val="0"/>
            <w:vAlign w:val="center"/>
          </w:tcPr>
          <w:p w14:paraId="25D84EE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0412F4F6">
            <w:pPr>
              <w:spacing w:line="300" w:lineRule="exact"/>
              <w:jc w:val="left"/>
              <w:rPr>
                <w:rFonts w:hint="eastAsia" w:ascii="方正书宋_GBK" w:eastAsia="方正书宋_GBK"/>
              </w:rPr>
            </w:pPr>
            <w:r>
              <w:rPr>
                <w:rFonts w:hint="eastAsia" w:ascii="方正书宋_GBK" w:eastAsia="方正书宋_GBK"/>
              </w:rPr>
              <w:t>体系建设</w:t>
            </w:r>
          </w:p>
        </w:tc>
        <w:tc>
          <w:tcPr>
            <w:tcW w:w="2891" w:type="dxa"/>
            <w:noWrap w:val="0"/>
            <w:vAlign w:val="center"/>
          </w:tcPr>
          <w:p w14:paraId="2F049C80">
            <w:pPr>
              <w:spacing w:line="300" w:lineRule="exact"/>
              <w:jc w:val="left"/>
              <w:rPr>
                <w:rFonts w:ascii="方正书宋_GBK" w:eastAsia="方正书宋_GBK"/>
              </w:rPr>
            </w:pPr>
            <w:r>
              <w:rPr>
                <w:rFonts w:hint="eastAsia" w:ascii="方正书宋_GBK" w:eastAsia="方正书宋_GBK"/>
              </w:rPr>
              <w:t>建全市、乡、村三级宅基地管理审批机构</w:t>
            </w:r>
          </w:p>
        </w:tc>
        <w:tc>
          <w:tcPr>
            <w:tcW w:w="1276" w:type="dxa"/>
            <w:noWrap w:val="0"/>
            <w:vAlign w:val="center"/>
          </w:tcPr>
          <w:p w14:paraId="7FC15D35">
            <w:pPr>
              <w:spacing w:line="300" w:lineRule="exact"/>
              <w:jc w:val="left"/>
              <w:rPr>
                <w:rFonts w:hint="eastAsia" w:ascii="方正书宋_GBK" w:eastAsia="方正书宋_GBK"/>
              </w:rPr>
            </w:pPr>
            <w:r>
              <w:rPr>
                <w:rFonts w:hint="eastAsia" w:ascii="方正书宋_GBK" w:eastAsia="方正书宋_GBK"/>
              </w:rPr>
              <w:t>建全市、乡、村三级宅基地管理审批机构</w:t>
            </w:r>
          </w:p>
        </w:tc>
        <w:tc>
          <w:tcPr>
            <w:tcW w:w="1701" w:type="dxa"/>
            <w:noWrap w:val="0"/>
            <w:vAlign w:val="center"/>
          </w:tcPr>
          <w:p w14:paraId="33D3527A">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4F87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CB89BB">
            <w:pPr>
              <w:spacing w:line="300" w:lineRule="exact"/>
              <w:jc w:val="center"/>
              <w:rPr>
                <w:rFonts w:hint="eastAsia" w:ascii="方正书宋_GBK" w:eastAsia="方正书宋_GBK"/>
              </w:rPr>
            </w:pPr>
          </w:p>
        </w:tc>
        <w:tc>
          <w:tcPr>
            <w:tcW w:w="1134" w:type="dxa"/>
            <w:noWrap w:val="0"/>
            <w:vAlign w:val="center"/>
          </w:tcPr>
          <w:p w14:paraId="58F2B51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11CCC19">
            <w:pPr>
              <w:spacing w:line="300" w:lineRule="exact"/>
              <w:jc w:val="left"/>
              <w:rPr>
                <w:rFonts w:hint="eastAsia" w:ascii="方正书宋_GBK" w:eastAsia="方正书宋_GBK"/>
              </w:rPr>
            </w:pPr>
            <w:r>
              <w:rPr>
                <w:rFonts w:hint="eastAsia" w:ascii="方正书宋_GBK" w:eastAsia="方正书宋_GBK"/>
              </w:rPr>
              <w:t>宣传</w:t>
            </w:r>
          </w:p>
        </w:tc>
        <w:tc>
          <w:tcPr>
            <w:tcW w:w="2891" w:type="dxa"/>
            <w:noWrap w:val="0"/>
            <w:vAlign w:val="center"/>
          </w:tcPr>
          <w:p w14:paraId="0366FF08">
            <w:pPr>
              <w:spacing w:line="300" w:lineRule="exact"/>
              <w:jc w:val="left"/>
              <w:rPr>
                <w:rFonts w:ascii="方正书宋_GBK" w:eastAsia="方正书宋_GBK"/>
              </w:rPr>
            </w:pPr>
            <w:r>
              <w:rPr>
                <w:rFonts w:hint="eastAsia" w:ascii="方正书宋_GBK" w:eastAsia="方正书宋_GBK"/>
              </w:rPr>
              <w:t>集中宣传农村宅基地政策</w:t>
            </w:r>
          </w:p>
        </w:tc>
        <w:tc>
          <w:tcPr>
            <w:tcW w:w="1276" w:type="dxa"/>
            <w:noWrap w:val="0"/>
            <w:vAlign w:val="center"/>
          </w:tcPr>
          <w:p w14:paraId="0FF30C48">
            <w:pPr>
              <w:spacing w:line="300" w:lineRule="exact"/>
              <w:jc w:val="left"/>
              <w:rPr>
                <w:rFonts w:hint="eastAsia" w:ascii="方正书宋_GBK" w:eastAsia="方正书宋_GBK"/>
              </w:rPr>
            </w:pPr>
            <w:r>
              <w:rPr>
                <w:rFonts w:hint="eastAsia" w:ascii="方正书宋_GBK" w:eastAsia="方正书宋_GBK"/>
              </w:rPr>
              <w:t>集中宣传农村宅基地政策</w:t>
            </w:r>
          </w:p>
        </w:tc>
        <w:tc>
          <w:tcPr>
            <w:tcW w:w="1701" w:type="dxa"/>
            <w:noWrap w:val="0"/>
            <w:vAlign w:val="center"/>
          </w:tcPr>
          <w:p w14:paraId="2CD9DE8F">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67DA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3FBEB0">
            <w:pPr>
              <w:spacing w:line="300" w:lineRule="exact"/>
              <w:jc w:val="center"/>
              <w:rPr>
                <w:rFonts w:hint="eastAsia" w:ascii="方正书宋_GBK" w:eastAsia="方正书宋_GBK"/>
              </w:rPr>
            </w:pPr>
          </w:p>
        </w:tc>
        <w:tc>
          <w:tcPr>
            <w:tcW w:w="1134" w:type="dxa"/>
            <w:noWrap w:val="0"/>
            <w:vAlign w:val="center"/>
          </w:tcPr>
          <w:p w14:paraId="1EC323F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DF2028A">
            <w:pPr>
              <w:spacing w:line="300" w:lineRule="exact"/>
              <w:jc w:val="left"/>
              <w:rPr>
                <w:rFonts w:hint="eastAsia" w:ascii="方正书宋_GBK" w:eastAsia="方正书宋_GBK"/>
              </w:rPr>
            </w:pPr>
            <w:r>
              <w:rPr>
                <w:rFonts w:hint="eastAsia" w:ascii="方正书宋_GBK" w:eastAsia="方正书宋_GBK"/>
              </w:rPr>
              <w:t>审批时间</w:t>
            </w:r>
          </w:p>
        </w:tc>
        <w:tc>
          <w:tcPr>
            <w:tcW w:w="2891" w:type="dxa"/>
            <w:noWrap w:val="0"/>
            <w:vAlign w:val="center"/>
          </w:tcPr>
          <w:p w14:paraId="4A04FCB4">
            <w:pPr>
              <w:spacing w:line="300" w:lineRule="exact"/>
              <w:jc w:val="left"/>
              <w:rPr>
                <w:rFonts w:ascii="方正书宋_GBK" w:eastAsia="方正书宋_GBK"/>
              </w:rPr>
            </w:pPr>
            <w:r>
              <w:rPr>
                <w:rFonts w:hint="eastAsia" w:ascii="方正书宋_GBK" w:eastAsia="方正书宋_GBK"/>
              </w:rPr>
              <w:t>按规定时间办理</w:t>
            </w:r>
          </w:p>
        </w:tc>
        <w:tc>
          <w:tcPr>
            <w:tcW w:w="1276" w:type="dxa"/>
            <w:noWrap w:val="0"/>
            <w:vAlign w:val="center"/>
          </w:tcPr>
          <w:p w14:paraId="07238D25">
            <w:pPr>
              <w:spacing w:line="300" w:lineRule="exact"/>
              <w:jc w:val="left"/>
              <w:rPr>
                <w:rFonts w:hint="eastAsia" w:ascii="方正书宋_GBK" w:eastAsia="方正书宋_GBK"/>
              </w:rPr>
            </w:pPr>
            <w:r>
              <w:rPr>
                <w:rFonts w:hint="eastAsia" w:ascii="方正书宋_GBK" w:eastAsia="方正书宋_GBK"/>
              </w:rPr>
              <w:t>按规定时间办理</w:t>
            </w:r>
          </w:p>
        </w:tc>
        <w:tc>
          <w:tcPr>
            <w:tcW w:w="1701" w:type="dxa"/>
            <w:noWrap w:val="0"/>
            <w:vAlign w:val="center"/>
          </w:tcPr>
          <w:p w14:paraId="034BAFC5">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15E8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59AE53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072314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5A59548">
            <w:pPr>
              <w:spacing w:line="300" w:lineRule="exact"/>
              <w:jc w:val="left"/>
              <w:rPr>
                <w:rFonts w:hint="eastAsia" w:ascii="方正书宋_GBK" w:eastAsia="方正书宋_GBK"/>
              </w:rPr>
            </w:pPr>
            <w:r>
              <w:rPr>
                <w:rFonts w:hint="eastAsia" w:ascii="方正书宋_GBK" w:eastAsia="方正书宋_GBK"/>
              </w:rPr>
              <w:t>户有所居</w:t>
            </w:r>
          </w:p>
        </w:tc>
        <w:tc>
          <w:tcPr>
            <w:tcW w:w="2891" w:type="dxa"/>
            <w:noWrap w:val="0"/>
            <w:vAlign w:val="center"/>
          </w:tcPr>
          <w:p w14:paraId="50A67AD7">
            <w:pPr>
              <w:spacing w:line="300" w:lineRule="exact"/>
              <w:jc w:val="left"/>
              <w:rPr>
                <w:rFonts w:ascii="方正书宋_GBK" w:eastAsia="方正书宋_GBK"/>
              </w:rPr>
            </w:pPr>
            <w:r>
              <w:rPr>
                <w:rFonts w:hint="eastAsia" w:ascii="方正书宋_GBK" w:eastAsia="方正书宋_GBK"/>
              </w:rPr>
              <w:t>严格按照“一户一宅”，保障农户权益</w:t>
            </w:r>
          </w:p>
        </w:tc>
        <w:tc>
          <w:tcPr>
            <w:tcW w:w="1276" w:type="dxa"/>
            <w:noWrap w:val="0"/>
            <w:vAlign w:val="center"/>
          </w:tcPr>
          <w:p w14:paraId="732AD0AB">
            <w:pPr>
              <w:spacing w:line="300" w:lineRule="exact"/>
              <w:jc w:val="left"/>
              <w:rPr>
                <w:rFonts w:hint="eastAsia" w:ascii="方正书宋_GBK" w:eastAsia="方正书宋_GBK"/>
              </w:rPr>
            </w:pPr>
            <w:r>
              <w:rPr>
                <w:rFonts w:hint="eastAsia" w:ascii="方正书宋_GBK" w:eastAsia="方正书宋_GBK"/>
              </w:rPr>
              <w:t>严格按照“一户一宅”，保障农户权益</w:t>
            </w:r>
          </w:p>
        </w:tc>
        <w:tc>
          <w:tcPr>
            <w:tcW w:w="1701" w:type="dxa"/>
            <w:noWrap w:val="0"/>
            <w:vAlign w:val="center"/>
          </w:tcPr>
          <w:p w14:paraId="68F22B9C">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79CC1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AC3E9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5AEF920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092B7537">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304DC771">
            <w:pPr>
              <w:spacing w:line="300" w:lineRule="exact"/>
              <w:jc w:val="left"/>
              <w:rPr>
                <w:rFonts w:ascii="方正书宋_GBK" w:eastAsia="方正书宋_GBK"/>
              </w:rPr>
            </w:pPr>
            <w:r>
              <w:rPr>
                <w:rFonts w:hint="eastAsia" w:ascii="方正书宋_GBK" w:eastAsia="方正书宋_GBK"/>
              </w:rPr>
              <w:t>满意率</w:t>
            </w:r>
          </w:p>
        </w:tc>
        <w:tc>
          <w:tcPr>
            <w:tcW w:w="1276" w:type="dxa"/>
            <w:noWrap w:val="0"/>
            <w:vAlign w:val="center"/>
          </w:tcPr>
          <w:p w14:paraId="785EC72E">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4DC7F206">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bl>
    <w:p w14:paraId="09C66FFB">
      <w:pPr>
        <w:spacing w:line="300" w:lineRule="exact"/>
        <w:jc w:val="left"/>
        <w:sectPr>
          <w:pgSz w:w="11907" w:h="16839"/>
          <w:pgMar w:top="1984" w:right="1304" w:bottom="1134" w:left="1304" w:header="851" w:footer="992" w:gutter="0"/>
          <w:cols w:space="720" w:num="1"/>
          <w:docGrid w:type="lines" w:linePitch="312" w:charSpace="0"/>
        </w:sectPr>
      </w:pPr>
    </w:p>
    <w:p w14:paraId="7E47D2EE">
      <w:pPr>
        <w:spacing w:line="300" w:lineRule="exact"/>
        <w:jc w:val="left"/>
      </w:pPr>
    </w:p>
    <w:p w14:paraId="50ADF5E6">
      <w:pPr>
        <w:ind w:firstLine="562" w:firstLineChars="200"/>
        <w:jc w:val="left"/>
        <w:outlineLvl w:val="3"/>
        <w:rPr>
          <w:rFonts w:hAnsi="宋体"/>
          <w:b/>
          <w:sz w:val="28"/>
        </w:rPr>
      </w:pPr>
      <w:bookmarkStart w:id="16" w:name="_Toc67335356"/>
      <w:r>
        <w:rPr>
          <w:rFonts w:hint="eastAsia" w:ascii="方正仿宋_GBK" w:eastAsia="方正仿宋_GBK"/>
          <w:b/>
          <w:sz w:val="28"/>
        </w:rPr>
        <w:t>15.农村土地承包经营纠纷仲裁工作经费绩效目标表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21、农村土地承包经营纠纷仲裁工作经费绩效目标表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CA6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226FDEC">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49A78F09">
            <w:pPr>
              <w:spacing w:line="300" w:lineRule="exact"/>
              <w:jc w:val="right"/>
              <w:rPr>
                <w:rFonts w:ascii="方正书宋_GBK" w:eastAsia="方正书宋_GBK"/>
              </w:rPr>
            </w:pPr>
            <w:r>
              <w:rPr>
                <w:rFonts w:hint="eastAsia" w:ascii="方正书宋_GBK" w:eastAsia="方正书宋_GBK"/>
              </w:rPr>
              <w:t>单位：元</w:t>
            </w:r>
          </w:p>
        </w:tc>
      </w:tr>
      <w:tr w14:paraId="0097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03BE5D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E4ECD74">
            <w:pPr>
              <w:spacing w:line="300" w:lineRule="exact"/>
              <w:jc w:val="left"/>
              <w:rPr>
                <w:rFonts w:ascii="方正书宋_GBK" w:eastAsia="方正书宋_GBK"/>
              </w:rPr>
            </w:pPr>
            <w:r>
              <w:rPr>
                <w:rFonts w:ascii="方正书宋_GBK" w:eastAsia="方正书宋_GBK"/>
              </w:rPr>
              <w:t>13058221G9AU9BGWGCWDL</w:t>
            </w:r>
          </w:p>
        </w:tc>
        <w:tc>
          <w:tcPr>
            <w:tcW w:w="1587" w:type="dxa"/>
            <w:noWrap w:val="0"/>
            <w:vAlign w:val="center"/>
          </w:tcPr>
          <w:p w14:paraId="1839EA4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93AC501">
            <w:pPr>
              <w:spacing w:line="300" w:lineRule="exact"/>
              <w:jc w:val="left"/>
              <w:rPr>
                <w:rFonts w:ascii="方正书宋_GBK" w:eastAsia="方正书宋_GBK"/>
              </w:rPr>
            </w:pPr>
            <w:r>
              <w:rPr>
                <w:rFonts w:hint="eastAsia" w:ascii="方正书宋_GBK" w:eastAsia="方正书宋_GBK"/>
              </w:rPr>
              <w:t>农村土地承包经营纠纷仲裁工作经费</w:t>
            </w:r>
          </w:p>
        </w:tc>
      </w:tr>
      <w:tr w14:paraId="3960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5311E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67ED689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FFB3C02">
            <w:pPr>
              <w:spacing w:line="300" w:lineRule="exact"/>
              <w:jc w:val="left"/>
              <w:rPr>
                <w:rFonts w:ascii="方正书宋_GBK" w:eastAsia="方正书宋_GBK"/>
              </w:rPr>
            </w:pPr>
            <w:r>
              <w:rPr>
                <w:rFonts w:ascii="方正书宋_GBK" w:eastAsia="方正书宋_GBK"/>
              </w:rPr>
              <w:t>56700.00</w:t>
            </w:r>
          </w:p>
        </w:tc>
        <w:tc>
          <w:tcPr>
            <w:tcW w:w="1587" w:type="dxa"/>
            <w:noWrap w:val="0"/>
            <w:vAlign w:val="center"/>
          </w:tcPr>
          <w:p w14:paraId="50C5062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65F402B">
            <w:pPr>
              <w:spacing w:line="300" w:lineRule="exact"/>
              <w:jc w:val="left"/>
              <w:rPr>
                <w:rFonts w:ascii="方正书宋_GBK" w:eastAsia="方正书宋_GBK"/>
              </w:rPr>
            </w:pPr>
            <w:r>
              <w:rPr>
                <w:rFonts w:ascii="方正书宋_GBK" w:eastAsia="方正书宋_GBK"/>
              </w:rPr>
              <w:t>56700.00</w:t>
            </w:r>
          </w:p>
        </w:tc>
        <w:tc>
          <w:tcPr>
            <w:tcW w:w="1276" w:type="dxa"/>
            <w:noWrap w:val="0"/>
            <w:vAlign w:val="center"/>
          </w:tcPr>
          <w:p w14:paraId="233DF007">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49F6251">
            <w:pPr>
              <w:spacing w:line="300" w:lineRule="exact"/>
              <w:jc w:val="left"/>
              <w:rPr>
                <w:rFonts w:ascii="方正书宋_GBK" w:eastAsia="方正书宋_GBK"/>
              </w:rPr>
            </w:pPr>
            <w:r>
              <w:rPr>
                <w:rFonts w:ascii="方正书宋_GBK" w:eastAsia="方正书宋_GBK"/>
              </w:rPr>
              <w:t>0</w:t>
            </w:r>
          </w:p>
        </w:tc>
      </w:tr>
      <w:tr w14:paraId="2A7B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74B342F">
            <w:pPr>
              <w:spacing w:line="300" w:lineRule="exact"/>
              <w:jc w:val="left"/>
              <w:outlineLvl w:val="3"/>
            </w:pPr>
          </w:p>
        </w:tc>
        <w:tc>
          <w:tcPr>
            <w:tcW w:w="8278" w:type="dxa"/>
            <w:gridSpan w:val="6"/>
            <w:noWrap w:val="0"/>
            <w:vAlign w:val="center"/>
          </w:tcPr>
          <w:p w14:paraId="1224403F">
            <w:pPr>
              <w:spacing w:line="300" w:lineRule="exact"/>
              <w:jc w:val="left"/>
              <w:rPr>
                <w:rFonts w:ascii="方正书宋_GBK" w:eastAsia="方正书宋_GBK"/>
              </w:rPr>
            </w:pPr>
            <w:r>
              <w:rPr>
                <w:rFonts w:hint="eastAsia" w:ascii="方正书宋_GBK" w:eastAsia="方正书宋_GBK"/>
              </w:rPr>
              <w:t>1、仲裁员培训，2、聘请法律顾问，3、土地承包法、仲裁调解法宣传，4、法办案补贴</w:t>
            </w:r>
          </w:p>
        </w:tc>
      </w:tr>
      <w:tr w14:paraId="4B6F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99F9C3C">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0E0C8288">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EEF74BB">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558B1E3E">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11CCD15E">
            <w:pPr>
              <w:spacing w:line="300" w:lineRule="exact"/>
              <w:jc w:val="center"/>
              <w:rPr>
                <w:rFonts w:ascii="方正书宋_GBK" w:eastAsia="方正书宋_GBK"/>
                <w:b/>
              </w:rPr>
            </w:pPr>
            <w:r>
              <w:rPr>
                <w:rFonts w:hint="eastAsia" w:ascii="方正书宋_GBK" w:eastAsia="方正书宋_GBK"/>
                <w:b/>
              </w:rPr>
              <w:t>12月底</w:t>
            </w:r>
          </w:p>
        </w:tc>
      </w:tr>
      <w:tr w14:paraId="22B7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7CB24DB">
            <w:pPr>
              <w:spacing w:line="300" w:lineRule="exact"/>
              <w:jc w:val="left"/>
              <w:outlineLvl w:val="3"/>
            </w:pPr>
          </w:p>
        </w:tc>
        <w:tc>
          <w:tcPr>
            <w:tcW w:w="2410" w:type="dxa"/>
            <w:gridSpan w:val="2"/>
            <w:tcBorders>
              <w:bottom w:val="single" w:color="000000" w:sz="6" w:space="0"/>
            </w:tcBorders>
            <w:noWrap w:val="0"/>
            <w:vAlign w:val="center"/>
          </w:tcPr>
          <w:p w14:paraId="3D2D2E81">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21862F5">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6AE35D77">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53ADABD5">
            <w:pPr>
              <w:spacing w:line="300" w:lineRule="exact"/>
              <w:jc w:val="center"/>
              <w:rPr>
                <w:rFonts w:ascii="方正书宋_GBK" w:eastAsia="方正书宋_GBK"/>
              </w:rPr>
            </w:pPr>
            <w:r>
              <w:rPr>
                <w:rFonts w:ascii="方正书宋_GBK" w:eastAsia="方正书宋_GBK"/>
              </w:rPr>
              <w:t>100.00%</w:t>
            </w:r>
          </w:p>
        </w:tc>
      </w:tr>
      <w:tr w14:paraId="3C563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408AA0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450A288">
            <w:pPr>
              <w:spacing w:line="300" w:lineRule="exact"/>
              <w:jc w:val="left"/>
              <w:rPr>
                <w:rFonts w:hint="eastAsia" w:ascii="方正书宋_GBK" w:eastAsia="方正书宋_GBK"/>
              </w:rPr>
            </w:pPr>
            <w:r>
              <w:rPr>
                <w:rFonts w:hint="eastAsia" w:ascii="方正书宋_GBK" w:eastAsia="方正书宋_GBK"/>
              </w:rPr>
              <w:t>1.仲裁员培训60人次，集中宣传土地承包法、仲裁调解法2次</w:t>
            </w:r>
          </w:p>
          <w:p w14:paraId="3C50727A">
            <w:pPr>
              <w:spacing w:line="300" w:lineRule="exact"/>
              <w:jc w:val="left"/>
              <w:rPr>
                <w:rFonts w:ascii="方正书宋_GBK" w:eastAsia="方正书宋_GBK"/>
              </w:rPr>
            </w:pPr>
            <w:r>
              <w:rPr>
                <w:rFonts w:hint="eastAsia" w:ascii="方正书宋_GBK" w:eastAsia="方正书宋_GBK"/>
              </w:rPr>
              <w:t>2.仲裁案件当年结案率达80%以上</w:t>
            </w:r>
          </w:p>
        </w:tc>
      </w:tr>
    </w:tbl>
    <w:p w14:paraId="73DA3A49">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EB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8DBFD3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22F1035">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24D628F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1EF5FF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136A50E">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4BEA01D">
            <w:pPr>
              <w:spacing w:line="300" w:lineRule="exact"/>
              <w:jc w:val="center"/>
              <w:rPr>
                <w:rFonts w:ascii="方正书宋_GBK" w:eastAsia="方正书宋_GBK"/>
                <w:b/>
              </w:rPr>
            </w:pPr>
            <w:r>
              <w:rPr>
                <w:rFonts w:hint="eastAsia" w:ascii="方正书宋_GBK" w:eastAsia="方正书宋_GBK"/>
                <w:b/>
              </w:rPr>
              <w:t>指标值确定依据</w:t>
            </w:r>
          </w:p>
        </w:tc>
      </w:tr>
      <w:tr w14:paraId="3E54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EFBDDD2">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A4EEFFA">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C6D266B">
            <w:pPr>
              <w:spacing w:line="300" w:lineRule="exact"/>
              <w:jc w:val="left"/>
              <w:rPr>
                <w:rFonts w:ascii="方正书宋_GBK" w:eastAsia="方正书宋_GBK"/>
              </w:rPr>
            </w:pPr>
            <w:r>
              <w:rPr>
                <w:rFonts w:hint="eastAsia" w:ascii="方正书宋_GBK" w:eastAsia="方正书宋_GBK"/>
              </w:rPr>
              <w:t>仲裁员培训</w:t>
            </w:r>
          </w:p>
        </w:tc>
        <w:tc>
          <w:tcPr>
            <w:tcW w:w="2891" w:type="dxa"/>
            <w:noWrap w:val="0"/>
            <w:vAlign w:val="center"/>
          </w:tcPr>
          <w:p w14:paraId="6FBE816B">
            <w:pPr>
              <w:spacing w:line="300" w:lineRule="exact"/>
              <w:jc w:val="left"/>
              <w:rPr>
                <w:rFonts w:ascii="方正书宋_GBK" w:eastAsia="方正书宋_GBK"/>
              </w:rPr>
            </w:pPr>
            <w:r>
              <w:rPr>
                <w:rFonts w:hint="eastAsia" w:ascii="方正书宋_GBK" w:eastAsia="方正书宋_GBK"/>
              </w:rPr>
              <w:t>仲裁员培训3次，达60人次</w:t>
            </w:r>
          </w:p>
        </w:tc>
        <w:tc>
          <w:tcPr>
            <w:tcW w:w="1276" w:type="dxa"/>
            <w:noWrap w:val="0"/>
            <w:vAlign w:val="center"/>
          </w:tcPr>
          <w:p w14:paraId="44111778">
            <w:pPr>
              <w:spacing w:line="300" w:lineRule="exact"/>
              <w:jc w:val="left"/>
              <w:rPr>
                <w:rFonts w:ascii="方正书宋_GBK" w:eastAsia="方正书宋_GBK"/>
              </w:rPr>
            </w:pPr>
            <w:r>
              <w:rPr>
                <w:rFonts w:hint="eastAsia" w:ascii="方正书宋_GBK" w:eastAsia="方正书宋_GBK"/>
              </w:rPr>
              <w:t>仲裁员培训3次，达60人次</w:t>
            </w:r>
          </w:p>
        </w:tc>
        <w:tc>
          <w:tcPr>
            <w:tcW w:w="1701" w:type="dxa"/>
            <w:noWrap w:val="0"/>
            <w:vAlign w:val="center"/>
          </w:tcPr>
          <w:p w14:paraId="623DC00E">
            <w:pPr>
              <w:spacing w:line="300" w:lineRule="exact"/>
              <w:jc w:val="left"/>
              <w:rPr>
                <w:rFonts w:ascii="方正书宋_GBK" w:eastAsia="方正书宋_GBK"/>
              </w:rPr>
            </w:pPr>
            <w:r>
              <w:rPr>
                <w:rFonts w:hint="eastAsia" w:ascii="方正书宋_GBK" w:eastAsia="方正书宋_GBK"/>
              </w:rPr>
              <w:t>本级预算安排</w:t>
            </w:r>
          </w:p>
        </w:tc>
      </w:tr>
      <w:tr w14:paraId="51DC4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0376C8">
            <w:pPr>
              <w:spacing w:line="300" w:lineRule="exact"/>
              <w:jc w:val="center"/>
              <w:rPr>
                <w:rFonts w:hint="eastAsia" w:ascii="方正书宋_GBK" w:eastAsia="方正书宋_GBK"/>
              </w:rPr>
            </w:pPr>
          </w:p>
        </w:tc>
        <w:tc>
          <w:tcPr>
            <w:tcW w:w="1134" w:type="dxa"/>
            <w:noWrap w:val="0"/>
            <w:vAlign w:val="center"/>
          </w:tcPr>
          <w:p w14:paraId="4F869EA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627655A">
            <w:pPr>
              <w:spacing w:line="300" w:lineRule="exact"/>
              <w:jc w:val="left"/>
              <w:rPr>
                <w:rFonts w:hint="eastAsia" w:ascii="方正书宋_GBK" w:eastAsia="方正书宋_GBK"/>
              </w:rPr>
            </w:pPr>
            <w:r>
              <w:rPr>
                <w:rFonts w:hint="eastAsia" w:ascii="方正书宋_GBK" w:eastAsia="方正书宋_GBK"/>
              </w:rPr>
              <w:t>结案率</w:t>
            </w:r>
          </w:p>
        </w:tc>
        <w:tc>
          <w:tcPr>
            <w:tcW w:w="2891" w:type="dxa"/>
            <w:noWrap w:val="0"/>
            <w:vAlign w:val="center"/>
          </w:tcPr>
          <w:p w14:paraId="18BFB2BC">
            <w:pPr>
              <w:spacing w:line="300" w:lineRule="exact"/>
              <w:jc w:val="left"/>
              <w:rPr>
                <w:rFonts w:ascii="方正书宋_GBK" w:eastAsia="方正书宋_GBK"/>
              </w:rPr>
            </w:pPr>
            <w:r>
              <w:rPr>
                <w:rFonts w:hint="eastAsia" w:ascii="方正书宋_GBK" w:eastAsia="方正书宋_GBK"/>
              </w:rPr>
              <w:t>当年受理仲裁案件完成比率</w:t>
            </w:r>
          </w:p>
        </w:tc>
        <w:tc>
          <w:tcPr>
            <w:tcW w:w="1276" w:type="dxa"/>
            <w:noWrap w:val="0"/>
            <w:vAlign w:val="center"/>
          </w:tcPr>
          <w:p w14:paraId="1ECAFCE4">
            <w:pPr>
              <w:spacing w:line="300" w:lineRule="exact"/>
              <w:jc w:val="left"/>
              <w:rPr>
                <w:rFonts w:hint="eastAsia" w:ascii="方正书宋_GBK" w:eastAsia="方正书宋_GBK"/>
              </w:rPr>
            </w:pPr>
            <w:r>
              <w:rPr>
                <w:rFonts w:hint="eastAsia" w:ascii="方正书宋_GBK" w:eastAsia="方正书宋_GBK"/>
              </w:rPr>
              <w:t>当年受理仲裁案件完成比率</w:t>
            </w:r>
          </w:p>
        </w:tc>
        <w:tc>
          <w:tcPr>
            <w:tcW w:w="1701" w:type="dxa"/>
            <w:noWrap w:val="0"/>
            <w:vAlign w:val="center"/>
          </w:tcPr>
          <w:p w14:paraId="288D2A10">
            <w:pPr>
              <w:spacing w:line="300" w:lineRule="exact"/>
              <w:jc w:val="left"/>
              <w:rPr>
                <w:rFonts w:hint="eastAsia" w:ascii="方正书宋_GBK" w:eastAsia="方正书宋_GBK"/>
              </w:rPr>
            </w:pPr>
            <w:r>
              <w:rPr>
                <w:rFonts w:hint="eastAsia" w:ascii="方正书宋_GBK" w:eastAsia="方正书宋_GBK"/>
              </w:rPr>
              <w:t>本级预算安排</w:t>
            </w:r>
          </w:p>
        </w:tc>
      </w:tr>
      <w:tr w14:paraId="69F5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C7EDF3D">
            <w:pPr>
              <w:spacing w:line="300" w:lineRule="exact"/>
              <w:jc w:val="center"/>
              <w:rPr>
                <w:rFonts w:hint="eastAsia" w:ascii="方正书宋_GBK" w:eastAsia="方正书宋_GBK"/>
              </w:rPr>
            </w:pPr>
          </w:p>
        </w:tc>
        <w:tc>
          <w:tcPr>
            <w:tcW w:w="1134" w:type="dxa"/>
            <w:noWrap w:val="0"/>
            <w:vAlign w:val="center"/>
          </w:tcPr>
          <w:p w14:paraId="785C9E3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05E7595">
            <w:pPr>
              <w:spacing w:line="300" w:lineRule="exact"/>
              <w:jc w:val="left"/>
              <w:rPr>
                <w:rFonts w:hint="eastAsia" w:ascii="方正书宋_GBK" w:eastAsia="方正书宋_GBK"/>
              </w:rPr>
            </w:pPr>
            <w:r>
              <w:rPr>
                <w:rFonts w:hint="eastAsia" w:ascii="方正书宋_GBK" w:eastAsia="方正书宋_GBK"/>
              </w:rPr>
              <w:t>土地法律、法规宣传</w:t>
            </w:r>
          </w:p>
        </w:tc>
        <w:tc>
          <w:tcPr>
            <w:tcW w:w="2891" w:type="dxa"/>
            <w:noWrap w:val="0"/>
            <w:vAlign w:val="center"/>
          </w:tcPr>
          <w:p w14:paraId="24937F06">
            <w:pPr>
              <w:spacing w:line="300" w:lineRule="exact"/>
              <w:jc w:val="left"/>
              <w:rPr>
                <w:rFonts w:ascii="方正书宋_GBK" w:eastAsia="方正书宋_GBK"/>
              </w:rPr>
            </w:pPr>
            <w:r>
              <w:rPr>
                <w:rFonts w:hint="eastAsia" w:ascii="方正书宋_GBK" w:eastAsia="方正书宋_GBK"/>
              </w:rPr>
              <w:t>集中宣传土地承包法、仲裁调解法2次</w:t>
            </w:r>
          </w:p>
        </w:tc>
        <w:tc>
          <w:tcPr>
            <w:tcW w:w="1276" w:type="dxa"/>
            <w:noWrap w:val="0"/>
            <w:vAlign w:val="center"/>
          </w:tcPr>
          <w:p w14:paraId="74F8EA1E">
            <w:pPr>
              <w:spacing w:line="300" w:lineRule="exact"/>
              <w:jc w:val="left"/>
              <w:rPr>
                <w:rFonts w:hint="eastAsia" w:ascii="方正书宋_GBK" w:eastAsia="方正书宋_GBK"/>
              </w:rPr>
            </w:pPr>
            <w:r>
              <w:rPr>
                <w:rFonts w:hint="eastAsia" w:ascii="方正书宋_GBK" w:eastAsia="方正书宋_GBK"/>
              </w:rPr>
              <w:t>集中宣传土地承包法、仲裁调解法2次</w:t>
            </w:r>
          </w:p>
        </w:tc>
        <w:tc>
          <w:tcPr>
            <w:tcW w:w="1701" w:type="dxa"/>
            <w:noWrap w:val="0"/>
            <w:vAlign w:val="center"/>
          </w:tcPr>
          <w:p w14:paraId="569F3CDC">
            <w:pPr>
              <w:spacing w:line="300" w:lineRule="exact"/>
              <w:jc w:val="left"/>
              <w:rPr>
                <w:rFonts w:hint="eastAsia" w:ascii="方正书宋_GBK" w:eastAsia="方正书宋_GBK"/>
              </w:rPr>
            </w:pPr>
            <w:r>
              <w:rPr>
                <w:rFonts w:hint="eastAsia" w:ascii="方正书宋_GBK" w:eastAsia="方正书宋_GBK"/>
              </w:rPr>
              <w:t>本级预算安排</w:t>
            </w:r>
          </w:p>
        </w:tc>
      </w:tr>
      <w:tr w14:paraId="15E3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570EC5">
            <w:pPr>
              <w:spacing w:line="300" w:lineRule="exact"/>
              <w:jc w:val="center"/>
              <w:rPr>
                <w:rFonts w:hint="eastAsia" w:ascii="方正书宋_GBK" w:eastAsia="方正书宋_GBK"/>
              </w:rPr>
            </w:pPr>
          </w:p>
        </w:tc>
        <w:tc>
          <w:tcPr>
            <w:tcW w:w="1134" w:type="dxa"/>
            <w:noWrap w:val="0"/>
            <w:vAlign w:val="center"/>
          </w:tcPr>
          <w:p w14:paraId="779B01E8">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0907339">
            <w:pPr>
              <w:spacing w:line="300" w:lineRule="exact"/>
              <w:jc w:val="left"/>
              <w:rPr>
                <w:rFonts w:hint="eastAsia" w:ascii="方正书宋_GBK" w:eastAsia="方正书宋_GBK"/>
              </w:rPr>
            </w:pPr>
            <w:r>
              <w:rPr>
                <w:rFonts w:hint="eastAsia" w:ascii="方正书宋_GBK" w:eastAsia="方正书宋_GBK"/>
              </w:rPr>
              <w:t>案件受理</w:t>
            </w:r>
          </w:p>
        </w:tc>
        <w:tc>
          <w:tcPr>
            <w:tcW w:w="2891" w:type="dxa"/>
            <w:noWrap w:val="0"/>
            <w:vAlign w:val="center"/>
          </w:tcPr>
          <w:p w14:paraId="4CA14208">
            <w:pPr>
              <w:spacing w:line="300" w:lineRule="exact"/>
              <w:jc w:val="left"/>
              <w:rPr>
                <w:rFonts w:ascii="方正书宋_GBK" w:eastAsia="方正书宋_GBK"/>
              </w:rPr>
            </w:pPr>
            <w:r>
              <w:rPr>
                <w:rFonts w:hint="eastAsia" w:ascii="方正书宋_GBK" w:eastAsia="方正书宋_GBK"/>
              </w:rPr>
              <w:t>经审查，符合受理的案件受理时间</w:t>
            </w:r>
          </w:p>
        </w:tc>
        <w:tc>
          <w:tcPr>
            <w:tcW w:w="1276" w:type="dxa"/>
            <w:noWrap w:val="0"/>
            <w:vAlign w:val="center"/>
          </w:tcPr>
          <w:p w14:paraId="5D94618F">
            <w:pPr>
              <w:spacing w:line="300" w:lineRule="exact"/>
              <w:jc w:val="left"/>
              <w:rPr>
                <w:rFonts w:hint="eastAsia" w:ascii="方正书宋_GBK" w:eastAsia="方正书宋_GBK"/>
              </w:rPr>
            </w:pPr>
            <w:r>
              <w:rPr>
                <w:rFonts w:hint="eastAsia" w:ascii="方正书宋_GBK" w:eastAsia="方正书宋_GBK"/>
              </w:rPr>
              <w:t>经审查，符合受理的案件受理时间</w:t>
            </w:r>
          </w:p>
        </w:tc>
        <w:tc>
          <w:tcPr>
            <w:tcW w:w="1701" w:type="dxa"/>
            <w:noWrap w:val="0"/>
            <w:vAlign w:val="center"/>
          </w:tcPr>
          <w:p w14:paraId="39F0BB4C">
            <w:pPr>
              <w:spacing w:line="300" w:lineRule="exact"/>
              <w:jc w:val="left"/>
              <w:rPr>
                <w:rFonts w:hint="eastAsia" w:ascii="方正书宋_GBK" w:eastAsia="方正书宋_GBK"/>
              </w:rPr>
            </w:pPr>
            <w:r>
              <w:rPr>
                <w:rFonts w:hint="eastAsia" w:ascii="方正书宋_GBK" w:eastAsia="方正书宋_GBK"/>
              </w:rPr>
              <w:t>本级预算安排</w:t>
            </w:r>
          </w:p>
        </w:tc>
      </w:tr>
      <w:tr w14:paraId="1A25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AF0D2EF">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8D6DF17">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3A1AFB1">
            <w:pPr>
              <w:spacing w:line="300" w:lineRule="exact"/>
              <w:jc w:val="left"/>
              <w:rPr>
                <w:rFonts w:hint="eastAsia" w:ascii="方正书宋_GBK" w:eastAsia="方正书宋_GBK"/>
              </w:rPr>
            </w:pPr>
            <w:r>
              <w:rPr>
                <w:rFonts w:hint="eastAsia" w:ascii="方正书宋_GBK" w:eastAsia="方正书宋_GBK"/>
              </w:rPr>
              <w:t>案件上访率</w:t>
            </w:r>
          </w:p>
        </w:tc>
        <w:tc>
          <w:tcPr>
            <w:tcW w:w="2891" w:type="dxa"/>
            <w:noWrap w:val="0"/>
            <w:vAlign w:val="center"/>
          </w:tcPr>
          <w:p w14:paraId="1ABA15D4">
            <w:pPr>
              <w:spacing w:line="300" w:lineRule="exact"/>
              <w:jc w:val="left"/>
              <w:rPr>
                <w:rFonts w:ascii="方正书宋_GBK" w:eastAsia="方正书宋_GBK"/>
              </w:rPr>
            </w:pPr>
            <w:r>
              <w:rPr>
                <w:rFonts w:hint="eastAsia" w:ascii="方正书宋_GBK" w:eastAsia="方正书宋_GBK"/>
              </w:rPr>
              <w:t>通过仲裁，减少群众上访</w:t>
            </w:r>
          </w:p>
        </w:tc>
        <w:tc>
          <w:tcPr>
            <w:tcW w:w="1276" w:type="dxa"/>
            <w:noWrap w:val="0"/>
            <w:vAlign w:val="center"/>
          </w:tcPr>
          <w:p w14:paraId="0B6D9B6F">
            <w:pPr>
              <w:spacing w:line="300" w:lineRule="exact"/>
              <w:jc w:val="left"/>
              <w:rPr>
                <w:rFonts w:hint="eastAsia" w:ascii="方正书宋_GBK" w:eastAsia="方正书宋_GBK"/>
              </w:rPr>
            </w:pPr>
            <w:r>
              <w:rPr>
                <w:rFonts w:hint="eastAsia" w:ascii="方正书宋_GBK" w:eastAsia="方正书宋_GBK"/>
              </w:rPr>
              <w:t>&lt;30案件上访率</w:t>
            </w:r>
          </w:p>
        </w:tc>
        <w:tc>
          <w:tcPr>
            <w:tcW w:w="1701" w:type="dxa"/>
            <w:noWrap w:val="0"/>
            <w:vAlign w:val="center"/>
          </w:tcPr>
          <w:p w14:paraId="03AE3DCA">
            <w:pPr>
              <w:spacing w:line="300" w:lineRule="exact"/>
              <w:jc w:val="left"/>
              <w:rPr>
                <w:rFonts w:hint="eastAsia" w:ascii="方正书宋_GBK" w:eastAsia="方正书宋_GBK"/>
              </w:rPr>
            </w:pPr>
            <w:r>
              <w:rPr>
                <w:rFonts w:hint="eastAsia" w:ascii="方正书宋_GBK" w:eastAsia="方正书宋_GBK"/>
              </w:rPr>
              <w:t>本级预算安排</w:t>
            </w:r>
          </w:p>
        </w:tc>
      </w:tr>
      <w:tr w14:paraId="532A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060F15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C50ED1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C5A8B78">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71F09F92">
            <w:pPr>
              <w:spacing w:line="300" w:lineRule="exact"/>
              <w:jc w:val="left"/>
              <w:rPr>
                <w:rFonts w:ascii="方正书宋_GBK" w:eastAsia="方正书宋_GBK"/>
              </w:rPr>
            </w:pPr>
            <w:r>
              <w:rPr>
                <w:rFonts w:hint="eastAsia" w:ascii="方正书宋_GBK" w:eastAsia="方正书宋_GBK"/>
              </w:rPr>
              <w:t>满意率</w:t>
            </w:r>
          </w:p>
        </w:tc>
        <w:tc>
          <w:tcPr>
            <w:tcW w:w="1276" w:type="dxa"/>
            <w:noWrap w:val="0"/>
            <w:vAlign w:val="center"/>
          </w:tcPr>
          <w:p w14:paraId="3626A274">
            <w:pPr>
              <w:spacing w:line="300" w:lineRule="exact"/>
              <w:jc w:val="left"/>
              <w:rPr>
                <w:rFonts w:hint="eastAsia" w:ascii="方正书宋_GBK" w:eastAsia="方正书宋_GBK"/>
              </w:rPr>
            </w:pPr>
            <w:r>
              <w:rPr>
                <w:rFonts w:hint="eastAsia" w:ascii="方正书宋_GBK" w:eastAsia="方正书宋_GBK"/>
              </w:rPr>
              <w:t>&gt;60群众满意度</w:t>
            </w:r>
          </w:p>
        </w:tc>
        <w:tc>
          <w:tcPr>
            <w:tcW w:w="1701" w:type="dxa"/>
            <w:noWrap w:val="0"/>
            <w:vAlign w:val="center"/>
          </w:tcPr>
          <w:p w14:paraId="00334376">
            <w:pPr>
              <w:spacing w:line="300" w:lineRule="exact"/>
              <w:jc w:val="left"/>
              <w:rPr>
                <w:rFonts w:hint="eastAsia" w:ascii="方正书宋_GBK" w:eastAsia="方正书宋_GBK"/>
              </w:rPr>
            </w:pPr>
            <w:r>
              <w:rPr>
                <w:rFonts w:hint="eastAsia" w:ascii="方正书宋_GBK" w:eastAsia="方正书宋_GBK"/>
              </w:rPr>
              <w:t>本级预算安排</w:t>
            </w:r>
          </w:p>
        </w:tc>
      </w:tr>
    </w:tbl>
    <w:p w14:paraId="468041CF">
      <w:pPr>
        <w:spacing w:line="300" w:lineRule="exact"/>
        <w:jc w:val="left"/>
        <w:sectPr>
          <w:pgSz w:w="11907" w:h="16839"/>
          <w:pgMar w:top="1984" w:right="1304" w:bottom="1134" w:left="1304" w:header="851" w:footer="992" w:gutter="0"/>
          <w:cols w:space="720" w:num="1"/>
          <w:docGrid w:type="lines" w:linePitch="312" w:charSpace="0"/>
        </w:sectPr>
      </w:pPr>
    </w:p>
    <w:p w14:paraId="7ECABF97">
      <w:pPr>
        <w:spacing w:line="300" w:lineRule="exact"/>
        <w:jc w:val="left"/>
      </w:pPr>
    </w:p>
    <w:p w14:paraId="47FDEBF8">
      <w:pPr>
        <w:spacing w:line="300" w:lineRule="exact"/>
        <w:jc w:val="left"/>
      </w:pPr>
    </w:p>
    <w:p w14:paraId="26E620AA">
      <w:pPr>
        <w:spacing w:line="300" w:lineRule="exact"/>
        <w:jc w:val="left"/>
      </w:pPr>
    </w:p>
    <w:p w14:paraId="1A0276CB">
      <w:pPr>
        <w:ind w:firstLine="562" w:firstLineChars="200"/>
        <w:jc w:val="left"/>
        <w:outlineLvl w:val="3"/>
        <w:rPr>
          <w:rFonts w:hAnsi="宋体"/>
          <w:b/>
          <w:sz w:val="28"/>
        </w:rPr>
      </w:pPr>
      <w:bookmarkStart w:id="17" w:name="_Toc67335360"/>
      <w:r>
        <w:rPr>
          <w:rFonts w:hint="eastAsia" w:ascii="方正仿宋_GBK" w:eastAsia="方正仿宋_GBK"/>
          <w:b/>
          <w:sz w:val="28"/>
        </w:rPr>
        <w:t>16.清洁生产专项支出（洁净煤）绩效目标表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25、清洁生产专项支出（洁净煤）绩效目标表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24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6719B00">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C5F718B">
            <w:pPr>
              <w:spacing w:line="300" w:lineRule="exact"/>
              <w:jc w:val="right"/>
              <w:rPr>
                <w:rFonts w:ascii="方正书宋_GBK" w:eastAsia="方正书宋_GBK"/>
              </w:rPr>
            </w:pPr>
            <w:r>
              <w:rPr>
                <w:rFonts w:hint="eastAsia" w:ascii="方正书宋_GBK" w:eastAsia="方正书宋_GBK"/>
              </w:rPr>
              <w:t>单位：元</w:t>
            </w:r>
          </w:p>
        </w:tc>
      </w:tr>
      <w:tr w14:paraId="7622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72B300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27BADF9">
            <w:pPr>
              <w:spacing w:line="300" w:lineRule="exact"/>
              <w:jc w:val="left"/>
              <w:rPr>
                <w:rFonts w:ascii="方正书宋_GBK" w:eastAsia="方正书宋_GBK"/>
              </w:rPr>
            </w:pPr>
            <w:r>
              <w:rPr>
                <w:rFonts w:ascii="方正书宋_GBK" w:eastAsia="方正书宋_GBK"/>
              </w:rPr>
              <w:t>13058221OK19V6SW4CU5G</w:t>
            </w:r>
          </w:p>
        </w:tc>
        <w:tc>
          <w:tcPr>
            <w:tcW w:w="1587" w:type="dxa"/>
            <w:noWrap w:val="0"/>
            <w:vAlign w:val="center"/>
          </w:tcPr>
          <w:p w14:paraId="7BBCEED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09FF2C71">
            <w:pPr>
              <w:spacing w:line="300" w:lineRule="exact"/>
              <w:jc w:val="left"/>
              <w:rPr>
                <w:rFonts w:ascii="方正书宋_GBK" w:eastAsia="方正书宋_GBK"/>
              </w:rPr>
            </w:pPr>
            <w:r>
              <w:rPr>
                <w:rFonts w:hint="eastAsia" w:ascii="方正书宋_GBK" w:eastAsia="方正书宋_GBK"/>
              </w:rPr>
              <w:t>清洁生产专项支出（洁净煤）</w:t>
            </w:r>
          </w:p>
        </w:tc>
      </w:tr>
      <w:tr w14:paraId="6409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C3C329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00910FA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06D042B">
            <w:pPr>
              <w:spacing w:line="300" w:lineRule="exact"/>
              <w:jc w:val="left"/>
              <w:rPr>
                <w:rFonts w:ascii="方正书宋_GBK" w:eastAsia="方正书宋_GBK"/>
              </w:rPr>
            </w:pPr>
            <w:r>
              <w:rPr>
                <w:rFonts w:ascii="方正书宋_GBK" w:eastAsia="方正书宋_GBK"/>
              </w:rPr>
              <w:t>10000000.00</w:t>
            </w:r>
          </w:p>
        </w:tc>
        <w:tc>
          <w:tcPr>
            <w:tcW w:w="1587" w:type="dxa"/>
            <w:noWrap w:val="0"/>
            <w:vAlign w:val="center"/>
          </w:tcPr>
          <w:p w14:paraId="0FE1745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0CC913D">
            <w:pPr>
              <w:spacing w:line="300" w:lineRule="exact"/>
              <w:jc w:val="left"/>
              <w:rPr>
                <w:rFonts w:ascii="方正书宋_GBK" w:eastAsia="方正书宋_GBK"/>
              </w:rPr>
            </w:pPr>
            <w:r>
              <w:rPr>
                <w:rFonts w:ascii="方正书宋_GBK" w:eastAsia="方正书宋_GBK"/>
              </w:rPr>
              <w:t>10000000.00</w:t>
            </w:r>
          </w:p>
        </w:tc>
        <w:tc>
          <w:tcPr>
            <w:tcW w:w="1276" w:type="dxa"/>
            <w:noWrap w:val="0"/>
            <w:vAlign w:val="center"/>
          </w:tcPr>
          <w:p w14:paraId="071512E2">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59B0EEC">
            <w:pPr>
              <w:spacing w:line="300" w:lineRule="exact"/>
              <w:jc w:val="left"/>
              <w:rPr>
                <w:rFonts w:ascii="方正书宋_GBK" w:eastAsia="方正书宋_GBK"/>
              </w:rPr>
            </w:pPr>
            <w:r>
              <w:rPr>
                <w:rFonts w:ascii="方正书宋_GBK" w:eastAsia="方正书宋_GBK"/>
              </w:rPr>
              <w:t>0</w:t>
            </w:r>
          </w:p>
        </w:tc>
      </w:tr>
      <w:tr w14:paraId="5290C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FF9548F">
            <w:pPr>
              <w:spacing w:line="300" w:lineRule="exact"/>
              <w:jc w:val="left"/>
              <w:outlineLvl w:val="3"/>
            </w:pPr>
          </w:p>
        </w:tc>
        <w:tc>
          <w:tcPr>
            <w:tcW w:w="8278" w:type="dxa"/>
            <w:gridSpan w:val="6"/>
            <w:noWrap w:val="0"/>
            <w:vAlign w:val="center"/>
          </w:tcPr>
          <w:p w14:paraId="001E7411">
            <w:pPr>
              <w:spacing w:line="300" w:lineRule="exact"/>
              <w:jc w:val="left"/>
              <w:rPr>
                <w:rFonts w:ascii="方正书宋_GBK" w:eastAsia="方正书宋_GBK"/>
              </w:rPr>
            </w:pPr>
            <w:r>
              <w:rPr>
                <w:rFonts w:hint="eastAsia" w:ascii="方正书宋_GBK" w:eastAsia="方正书宋_GBK"/>
              </w:rPr>
              <w:t>用于支付洁净煤费用</w:t>
            </w:r>
          </w:p>
        </w:tc>
      </w:tr>
      <w:tr w14:paraId="568B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AD3818C">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1891E48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63721C1">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7542E3D9">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96E48FC">
            <w:pPr>
              <w:spacing w:line="300" w:lineRule="exact"/>
              <w:jc w:val="center"/>
              <w:rPr>
                <w:rFonts w:ascii="方正书宋_GBK" w:eastAsia="方正书宋_GBK"/>
                <w:b/>
              </w:rPr>
            </w:pPr>
            <w:r>
              <w:rPr>
                <w:rFonts w:hint="eastAsia" w:ascii="方正书宋_GBK" w:eastAsia="方正书宋_GBK"/>
                <w:b/>
              </w:rPr>
              <w:t>12月底</w:t>
            </w:r>
          </w:p>
        </w:tc>
      </w:tr>
      <w:tr w14:paraId="267A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AA98AF4">
            <w:pPr>
              <w:spacing w:line="300" w:lineRule="exact"/>
              <w:jc w:val="left"/>
              <w:outlineLvl w:val="3"/>
            </w:pPr>
          </w:p>
        </w:tc>
        <w:tc>
          <w:tcPr>
            <w:tcW w:w="2410" w:type="dxa"/>
            <w:gridSpan w:val="2"/>
            <w:tcBorders>
              <w:bottom w:val="single" w:color="000000" w:sz="6" w:space="0"/>
            </w:tcBorders>
            <w:noWrap w:val="0"/>
            <w:vAlign w:val="center"/>
          </w:tcPr>
          <w:p w14:paraId="7B9A93D0">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14:paraId="3057D76D">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3D8A71D3">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6EEF17D7">
            <w:pPr>
              <w:spacing w:line="300" w:lineRule="exact"/>
              <w:jc w:val="center"/>
              <w:rPr>
                <w:rFonts w:ascii="方正书宋_GBK" w:eastAsia="方正书宋_GBK"/>
              </w:rPr>
            </w:pPr>
          </w:p>
        </w:tc>
      </w:tr>
      <w:tr w14:paraId="3F96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766277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2F390C9">
            <w:pPr>
              <w:spacing w:line="300" w:lineRule="exact"/>
              <w:jc w:val="left"/>
              <w:rPr>
                <w:rFonts w:hint="eastAsia" w:ascii="方正书宋_GBK" w:eastAsia="方正书宋_GBK"/>
              </w:rPr>
            </w:pPr>
            <w:r>
              <w:rPr>
                <w:rFonts w:hint="eastAsia" w:ascii="方正书宋_GBK" w:eastAsia="方正书宋_GBK"/>
              </w:rPr>
              <w:t>1.对我市西部8个乡镇洁净煤取暖用户购置型煤和炉具进行补贴，减轻群众负担。</w:t>
            </w:r>
          </w:p>
          <w:p w14:paraId="2F43CFDE">
            <w:pPr>
              <w:spacing w:line="300" w:lineRule="exact"/>
              <w:jc w:val="left"/>
              <w:rPr>
                <w:rFonts w:hint="eastAsia" w:ascii="方正书宋_GBK" w:eastAsia="方正书宋_GBK"/>
              </w:rPr>
            </w:pPr>
            <w:r>
              <w:rPr>
                <w:rFonts w:hint="eastAsia" w:ascii="方正书宋_GBK" w:eastAsia="方正书宋_GBK"/>
              </w:rPr>
              <w:t>2.通过推广洁净型煤和型煤专用炉具来替代散煤，促进取暖季空气质量改善。</w:t>
            </w:r>
          </w:p>
          <w:p w14:paraId="16F8FD04">
            <w:pPr>
              <w:spacing w:line="300" w:lineRule="exact"/>
              <w:jc w:val="left"/>
              <w:rPr>
                <w:rFonts w:ascii="方正书宋_GBK" w:eastAsia="方正书宋_GBK"/>
              </w:rPr>
            </w:pPr>
            <w:r>
              <w:rPr>
                <w:rFonts w:hint="eastAsia" w:ascii="方正书宋_GBK" w:eastAsia="方正书宋_GBK"/>
              </w:rPr>
              <w:t>3.通过推广洁净型煤和型煤专用炉具来替代散煤，促进取暖季空气质量改善。</w:t>
            </w:r>
          </w:p>
        </w:tc>
      </w:tr>
    </w:tbl>
    <w:p w14:paraId="5C3C26EC">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D4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58BD928">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13BCCCBA">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C34ED3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599C0A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3678BD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C53397E">
            <w:pPr>
              <w:spacing w:line="300" w:lineRule="exact"/>
              <w:jc w:val="center"/>
              <w:rPr>
                <w:rFonts w:ascii="方正书宋_GBK" w:eastAsia="方正书宋_GBK"/>
                <w:b/>
              </w:rPr>
            </w:pPr>
            <w:r>
              <w:rPr>
                <w:rFonts w:hint="eastAsia" w:ascii="方正书宋_GBK" w:eastAsia="方正书宋_GBK"/>
                <w:b/>
              </w:rPr>
              <w:t>指标值确定依据</w:t>
            </w:r>
          </w:p>
        </w:tc>
      </w:tr>
      <w:tr w14:paraId="1CCF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2A0C0D6">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C38128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4D100B1">
            <w:pPr>
              <w:spacing w:line="300" w:lineRule="exact"/>
              <w:jc w:val="left"/>
              <w:rPr>
                <w:rFonts w:ascii="方正书宋_GBK" w:eastAsia="方正书宋_GBK"/>
              </w:rPr>
            </w:pPr>
            <w:r>
              <w:rPr>
                <w:rFonts w:hint="eastAsia" w:ascii="方正书宋_GBK" w:eastAsia="方正书宋_GBK"/>
              </w:rPr>
              <w:t>西部8个乡镇除双代户外全覆盖</w:t>
            </w:r>
          </w:p>
        </w:tc>
        <w:tc>
          <w:tcPr>
            <w:tcW w:w="2891" w:type="dxa"/>
            <w:noWrap w:val="0"/>
            <w:vAlign w:val="center"/>
          </w:tcPr>
          <w:p w14:paraId="1FA0EA3D">
            <w:pPr>
              <w:spacing w:line="300" w:lineRule="exact"/>
              <w:jc w:val="left"/>
              <w:rPr>
                <w:rFonts w:ascii="方正书宋_GBK" w:eastAsia="方正书宋_GBK"/>
              </w:rPr>
            </w:pPr>
            <w:r>
              <w:rPr>
                <w:rFonts w:hint="eastAsia" w:ascii="方正书宋_GBK" w:eastAsia="方正书宋_GBK"/>
              </w:rPr>
              <w:t>8个乡镇洁净煤取暖群众，</w:t>
            </w:r>
          </w:p>
        </w:tc>
        <w:tc>
          <w:tcPr>
            <w:tcW w:w="1276" w:type="dxa"/>
            <w:noWrap w:val="0"/>
            <w:vAlign w:val="center"/>
          </w:tcPr>
          <w:p w14:paraId="74B86F0E">
            <w:pPr>
              <w:spacing w:line="300" w:lineRule="exact"/>
              <w:jc w:val="left"/>
              <w:rPr>
                <w:rFonts w:ascii="方正书宋_GBK" w:eastAsia="方正书宋_GBK"/>
              </w:rPr>
            </w:pPr>
            <w:r>
              <w:rPr>
                <w:rFonts w:hint="eastAsia" w:ascii="方正书宋_GBK" w:eastAsia="方正书宋_GBK"/>
              </w:rPr>
              <w:t>≥88个乡镇除双代户外全覆盖</w:t>
            </w:r>
          </w:p>
        </w:tc>
        <w:tc>
          <w:tcPr>
            <w:tcW w:w="1701" w:type="dxa"/>
            <w:noWrap w:val="0"/>
            <w:vAlign w:val="center"/>
          </w:tcPr>
          <w:p w14:paraId="2C11935B">
            <w:pPr>
              <w:spacing w:line="300" w:lineRule="exact"/>
              <w:jc w:val="left"/>
              <w:rPr>
                <w:rFonts w:ascii="方正书宋_GBK" w:eastAsia="方正书宋_GBK"/>
              </w:rPr>
            </w:pPr>
            <w:r>
              <w:rPr>
                <w:rFonts w:hint="eastAsia" w:ascii="方正书宋_GBK" w:eastAsia="方正书宋_GBK"/>
              </w:rPr>
              <w:t>2020年河北洁净煤取暖实施方案、2020年沙河市冬季清洁取暖实施方案</w:t>
            </w:r>
          </w:p>
        </w:tc>
      </w:tr>
      <w:tr w14:paraId="3BF8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25E9C0B">
            <w:pPr>
              <w:spacing w:line="300" w:lineRule="exact"/>
              <w:jc w:val="center"/>
              <w:rPr>
                <w:rFonts w:hint="eastAsia" w:ascii="方正书宋_GBK" w:eastAsia="方正书宋_GBK"/>
              </w:rPr>
            </w:pPr>
          </w:p>
        </w:tc>
        <w:tc>
          <w:tcPr>
            <w:tcW w:w="1134" w:type="dxa"/>
            <w:noWrap w:val="0"/>
            <w:vAlign w:val="center"/>
          </w:tcPr>
          <w:p w14:paraId="291CA9F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44EADBB">
            <w:pPr>
              <w:spacing w:line="300" w:lineRule="exact"/>
              <w:jc w:val="left"/>
              <w:rPr>
                <w:rFonts w:hint="eastAsia" w:ascii="方正书宋_GBK" w:eastAsia="方正书宋_GBK"/>
              </w:rPr>
            </w:pPr>
            <w:r>
              <w:rPr>
                <w:rFonts w:hint="eastAsia" w:ascii="方正书宋_GBK" w:eastAsia="方正书宋_GBK"/>
              </w:rPr>
              <w:t>洁净煤质量</w:t>
            </w:r>
          </w:p>
        </w:tc>
        <w:tc>
          <w:tcPr>
            <w:tcW w:w="2891" w:type="dxa"/>
            <w:noWrap w:val="0"/>
            <w:vAlign w:val="center"/>
          </w:tcPr>
          <w:p w14:paraId="4CF89132">
            <w:pPr>
              <w:spacing w:line="300" w:lineRule="exact"/>
              <w:jc w:val="left"/>
              <w:rPr>
                <w:rFonts w:ascii="方正书宋_GBK" w:eastAsia="方正书宋_GBK"/>
              </w:rPr>
            </w:pPr>
            <w:r>
              <w:rPr>
                <w:rFonts w:hint="eastAsia" w:ascii="方正书宋_GBK" w:eastAsia="方正书宋_GBK"/>
              </w:rPr>
              <w:t>由相关单位进行抽检，洁净煤质量符合国家要求</w:t>
            </w:r>
          </w:p>
        </w:tc>
        <w:tc>
          <w:tcPr>
            <w:tcW w:w="1276" w:type="dxa"/>
            <w:noWrap w:val="0"/>
            <w:vAlign w:val="center"/>
          </w:tcPr>
          <w:p w14:paraId="648647D8">
            <w:pPr>
              <w:spacing w:line="300" w:lineRule="exact"/>
              <w:jc w:val="left"/>
              <w:rPr>
                <w:rFonts w:hint="eastAsia" w:ascii="方正书宋_GBK" w:eastAsia="方正书宋_GBK"/>
              </w:rPr>
            </w:pPr>
            <w:r>
              <w:rPr>
                <w:rFonts w:hint="eastAsia" w:ascii="方正书宋_GBK" w:eastAsia="方正书宋_GBK"/>
              </w:rPr>
              <w:t>≥20抽检指标值大于等于国家标准</w:t>
            </w:r>
          </w:p>
        </w:tc>
        <w:tc>
          <w:tcPr>
            <w:tcW w:w="1701" w:type="dxa"/>
            <w:noWrap w:val="0"/>
            <w:vAlign w:val="center"/>
          </w:tcPr>
          <w:p w14:paraId="34EED67A">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2814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F51B313">
            <w:pPr>
              <w:spacing w:line="300" w:lineRule="exact"/>
              <w:jc w:val="center"/>
              <w:rPr>
                <w:rFonts w:hint="eastAsia" w:ascii="方正书宋_GBK" w:eastAsia="方正书宋_GBK"/>
              </w:rPr>
            </w:pPr>
          </w:p>
        </w:tc>
        <w:tc>
          <w:tcPr>
            <w:tcW w:w="1134" w:type="dxa"/>
            <w:noWrap w:val="0"/>
            <w:vAlign w:val="center"/>
          </w:tcPr>
          <w:p w14:paraId="152CCB6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07CFBBB">
            <w:pPr>
              <w:spacing w:line="300" w:lineRule="exact"/>
              <w:jc w:val="left"/>
              <w:rPr>
                <w:rFonts w:hint="eastAsia" w:ascii="方正书宋_GBK" w:eastAsia="方正书宋_GBK"/>
              </w:rPr>
            </w:pPr>
            <w:r>
              <w:rPr>
                <w:rFonts w:hint="eastAsia" w:ascii="方正书宋_GBK" w:eastAsia="方正书宋_GBK"/>
              </w:rPr>
              <w:t>2020年取暖季</w:t>
            </w:r>
          </w:p>
        </w:tc>
        <w:tc>
          <w:tcPr>
            <w:tcW w:w="2891" w:type="dxa"/>
            <w:noWrap w:val="0"/>
            <w:vAlign w:val="center"/>
          </w:tcPr>
          <w:p w14:paraId="4B8B59B2">
            <w:pPr>
              <w:spacing w:line="300" w:lineRule="exact"/>
              <w:jc w:val="left"/>
              <w:rPr>
                <w:rFonts w:ascii="方正书宋_GBK" w:eastAsia="方正书宋_GBK"/>
              </w:rPr>
            </w:pPr>
            <w:r>
              <w:rPr>
                <w:rFonts w:ascii="方正书宋_GBK" w:eastAsia="方正书宋_GBK"/>
              </w:rPr>
              <w:t>2020.10-2021.3</w:t>
            </w:r>
          </w:p>
        </w:tc>
        <w:tc>
          <w:tcPr>
            <w:tcW w:w="1276" w:type="dxa"/>
            <w:noWrap w:val="0"/>
            <w:vAlign w:val="center"/>
          </w:tcPr>
          <w:p w14:paraId="2DC15F9F">
            <w:pPr>
              <w:spacing w:line="300" w:lineRule="exact"/>
              <w:jc w:val="left"/>
              <w:rPr>
                <w:rFonts w:hint="eastAsia" w:ascii="方正书宋_GBK" w:eastAsia="方正书宋_GBK"/>
              </w:rPr>
            </w:pPr>
            <w:r>
              <w:rPr>
                <w:rFonts w:hint="eastAsia" w:ascii="方正书宋_GBK" w:eastAsia="方正书宋_GBK"/>
              </w:rPr>
              <w:t>≤12整个取暖季都推广</w:t>
            </w:r>
          </w:p>
        </w:tc>
        <w:tc>
          <w:tcPr>
            <w:tcW w:w="1701" w:type="dxa"/>
            <w:noWrap w:val="0"/>
            <w:vAlign w:val="center"/>
          </w:tcPr>
          <w:p w14:paraId="55A427A9">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244C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8AA26B">
            <w:pPr>
              <w:spacing w:line="300" w:lineRule="exact"/>
              <w:jc w:val="center"/>
              <w:rPr>
                <w:rFonts w:hint="eastAsia" w:ascii="方正书宋_GBK" w:eastAsia="方正书宋_GBK"/>
              </w:rPr>
            </w:pPr>
          </w:p>
        </w:tc>
        <w:tc>
          <w:tcPr>
            <w:tcW w:w="1134" w:type="dxa"/>
            <w:noWrap w:val="0"/>
            <w:vAlign w:val="center"/>
          </w:tcPr>
          <w:p w14:paraId="11E992B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4E9E03F4">
            <w:pPr>
              <w:spacing w:line="300" w:lineRule="exact"/>
              <w:jc w:val="left"/>
              <w:rPr>
                <w:rFonts w:hint="eastAsia" w:ascii="方正书宋_GBK" w:eastAsia="方正书宋_GBK"/>
              </w:rPr>
            </w:pPr>
            <w:r>
              <w:rPr>
                <w:rFonts w:hint="eastAsia" w:ascii="方正书宋_GBK" w:eastAsia="方正书宋_GBK"/>
              </w:rPr>
              <w:t>每吨型煤补贴430元</w:t>
            </w:r>
          </w:p>
        </w:tc>
        <w:tc>
          <w:tcPr>
            <w:tcW w:w="2891" w:type="dxa"/>
            <w:noWrap w:val="0"/>
            <w:vAlign w:val="center"/>
          </w:tcPr>
          <w:p w14:paraId="6E1A3AB0">
            <w:pPr>
              <w:spacing w:line="300" w:lineRule="exact"/>
              <w:jc w:val="left"/>
              <w:rPr>
                <w:rFonts w:ascii="方正书宋_GBK" w:eastAsia="方正书宋_GBK"/>
              </w:rPr>
            </w:pPr>
            <w:r>
              <w:rPr>
                <w:rFonts w:hint="eastAsia" w:ascii="方正书宋_GBK" w:eastAsia="方正书宋_GBK"/>
              </w:rPr>
              <w:t>购买每吨型煤补贴430元（省50、邢台50、沙河330），每台炉具补贴900（省250、邢台100、沙河550）</w:t>
            </w:r>
          </w:p>
        </w:tc>
        <w:tc>
          <w:tcPr>
            <w:tcW w:w="1276" w:type="dxa"/>
            <w:noWrap w:val="0"/>
            <w:vAlign w:val="center"/>
          </w:tcPr>
          <w:p w14:paraId="5D3AD9B7">
            <w:pPr>
              <w:spacing w:line="300" w:lineRule="exact"/>
              <w:jc w:val="left"/>
              <w:rPr>
                <w:rFonts w:hint="eastAsia" w:ascii="方正书宋_GBK" w:eastAsia="方正书宋_GBK"/>
              </w:rPr>
            </w:pPr>
            <w:r>
              <w:rPr>
                <w:rFonts w:hint="eastAsia" w:ascii="方正书宋_GBK" w:eastAsia="方正书宋_GBK"/>
              </w:rPr>
              <w:t>430严格按照补贴标准补贴</w:t>
            </w:r>
          </w:p>
        </w:tc>
        <w:tc>
          <w:tcPr>
            <w:tcW w:w="1701" w:type="dxa"/>
            <w:noWrap w:val="0"/>
            <w:vAlign w:val="center"/>
          </w:tcPr>
          <w:p w14:paraId="49215599">
            <w:pPr>
              <w:spacing w:line="300" w:lineRule="exact"/>
              <w:jc w:val="left"/>
              <w:rPr>
                <w:rFonts w:hint="eastAsia" w:ascii="方正书宋_GBK" w:eastAsia="方正书宋_GBK"/>
              </w:rPr>
            </w:pPr>
            <w:r>
              <w:rPr>
                <w:rFonts w:hint="eastAsia" w:ascii="方正书宋_GBK" w:eastAsia="方正书宋_GBK"/>
              </w:rPr>
              <w:t>关于加快推进洁净型煤及配套炉具保供配送工作的紧急通知</w:t>
            </w:r>
          </w:p>
        </w:tc>
      </w:tr>
      <w:tr w14:paraId="60A1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4FBE01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A21E28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6CFA870">
            <w:pPr>
              <w:spacing w:line="300" w:lineRule="exact"/>
              <w:jc w:val="left"/>
              <w:rPr>
                <w:rFonts w:hint="eastAsia" w:ascii="方正书宋_GBK" w:eastAsia="方正书宋_GBK"/>
              </w:rPr>
            </w:pPr>
            <w:r>
              <w:rPr>
                <w:rFonts w:hint="eastAsia" w:ascii="方正书宋_GBK" w:eastAsia="方正书宋_GBK"/>
              </w:rPr>
              <w:t>减轻群众购置型煤和炉具负担</w:t>
            </w:r>
          </w:p>
        </w:tc>
        <w:tc>
          <w:tcPr>
            <w:tcW w:w="2891" w:type="dxa"/>
            <w:noWrap w:val="0"/>
            <w:vAlign w:val="center"/>
          </w:tcPr>
          <w:p w14:paraId="7B08A03B">
            <w:pPr>
              <w:spacing w:line="300" w:lineRule="exact"/>
              <w:jc w:val="left"/>
              <w:rPr>
                <w:rFonts w:ascii="方正书宋_GBK" w:eastAsia="方正书宋_GBK"/>
              </w:rPr>
            </w:pPr>
            <w:r>
              <w:rPr>
                <w:rFonts w:hint="eastAsia" w:ascii="方正书宋_GBK" w:eastAsia="方正书宋_GBK"/>
              </w:rPr>
              <w:t>减轻群众购置型煤和炉具负担</w:t>
            </w:r>
          </w:p>
        </w:tc>
        <w:tc>
          <w:tcPr>
            <w:tcW w:w="1276" w:type="dxa"/>
            <w:noWrap w:val="0"/>
            <w:vAlign w:val="center"/>
          </w:tcPr>
          <w:p w14:paraId="4864A73A">
            <w:pPr>
              <w:spacing w:line="300" w:lineRule="exact"/>
              <w:jc w:val="left"/>
              <w:rPr>
                <w:rFonts w:hint="eastAsia" w:ascii="方正书宋_GBK" w:eastAsia="方正书宋_GBK"/>
              </w:rPr>
            </w:pPr>
            <w:r>
              <w:rPr>
                <w:rFonts w:hint="eastAsia" w:ascii="方正书宋_GBK" w:eastAsia="方正书宋_GBK"/>
              </w:rPr>
              <w:t>≥12减轻群众负担</w:t>
            </w:r>
          </w:p>
        </w:tc>
        <w:tc>
          <w:tcPr>
            <w:tcW w:w="1701" w:type="dxa"/>
            <w:noWrap w:val="0"/>
            <w:vAlign w:val="center"/>
          </w:tcPr>
          <w:p w14:paraId="0CB5B1C3">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5E510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B8D2E5">
            <w:pPr>
              <w:spacing w:line="300" w:lineRule="exact"/>
              <w:jc w:val="center"/>
              <w:rPr>
                <w:rFonts w:hint="eastAsia" w:ascii="方正书宋_GBK" w:eastAsia="方正书宋_GBK"/>
              </w:rPr>
            </w:pPr>
          </w:p>
        </w:tc>
        <w:tc>
          <w:tcPr>
            <w:tcW w:w="1134" w:type="dxa"/>
            <w:noWrap w:val="0"/>
            <w:vAlign w:val="center"/>
          </w:tcPr>
          <w:p w14:paraId="2DA1F91A">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001F3B7D">
            <w:pPr>
              <w:spacing w:line="300" w:lineRule="exact"/>
              <w:jc w:val="left"/>
              <w:rPr>
                <w:rFonts w:hint="eastAsia" w:ascii="方正书宋_GBK" w:eastAsia="方正书宋_GBK"/>
              </w:rPr>
            </w:pPr>
            <w:r>
              <w:rPr>
                <w:rFonts w:hint="eastAsia" w:ascii="方正书宋_GBK" w:eastAsia="方正书宋_GBK"/>
              </w:rPr>
              <w:t>洁净型煤</w:t>
            </w:r>
          </w:p>
        </w:tc>
        <w:tc>
          <w:tcPr>
            <w:tcW w:w="2891" w:type="dxa"/>
            <w:noWrap w:val="0"/>
            <w:vAlign w:val="center"/>
          </w:tcPr>
          <w:p w14:paraId="24F753F5">
            <w:pPr>
              <w:spacing w:line="300" w:lineRule="exact"/>
              <w:jc w:val="left"/>
              <w:rPr>
                <w:rFonts w:ascii="方正书宋_GBK" w:eastAsia="方正书宋_GBK"/>
              </w:rPr>
            </w:pPr>
            <w:r>
              <w:rPr>
                <w:rFonts w:hint="eastAsia" w:ascii="方正书宋_GBK" w:eastAsia="方正书宋_GBK"/>
              </w:rPr>
              <w:t>减少粉尘、二氧化硫等污染物，助力空气质量改善</w:t>
            </w:r>
          </w:p>
        </w:tc>
        <w:tc>
          <w:tcPr>
            <w:tcW w:w="1276" w:type="dxa"/>
            <w:noWrap w:val="0"/>
            <w:vAlign w:val="center"/>
          </w:tcPr>
          <w:p w14:paraId="29523ACA">
            <w:pPr>
              <w:spacing w:line="300" w:lineRule="exact"/>
              <w:jc w:val="left"/>
              <w:rPr>
                <w:rFonts w:hint="eastAsia" w:ascii="方正书宋_GBK" w:eastAsia="方正书宋_GBK"/>
              </w:rPr>
            </w:pPr>
            <w:r>
              <w:rPr>
                <w:rFonts w:hint="eastAsia" w:ascii="方正书宋_GBK" w:eastAsia="方正书宋_GBK"/>
              </w:rPr>
              <w:t>≥12减少污染物排放</w:t>
            </w:r>
          </w:p>
        </w:tc>
        <w:tc>
          <w:tcPr>
            <w:tcW w:w="1701" w:type="dxa"/>
            <w:noWrap w:val="0"/>
            <w:vAlign w:val="center"/>
          </w:tcPr>
          <w:p w14:paraId="32C2ECCF">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0F6B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3720F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711A095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1AAE2FA">
            <w:pPr>
              <w:spacing w:line="300" w:lineRule="exact"/>
              <w:jc w:val="left"/>
              <w:rPr>
                <w:rFonts w:hint="eastAsia" w:ascii="方正书宋_GBK" w:eastAsia="方正书宋_GBK"/>
              </w:rPr>
            </w:pPr>
            <w:r>
              <w:rPr>
                <w:rFonts w:hint="eastAsia" w:ascii="方正书宋_GBK" w:eastAsia="方正书宋_GBK"/>
              </w:rPr>
              <w:t>群众对型煤推广及补贴力度均满意</w:t>
            </w:r>
          </w:p>
        </w:tc>
        <w:tc>
          <w:tcPr>
            <w:tcW w:w="2891" w:type="dxa"/>
            <w:noWrap w:val="0"/>
            <w:vAlign w:val="center"/>
          </w:tcPr>
          <w:p w14:paraId="65774FCA">
            <w:pPr>
              <w:spacing w:line="300" w:lineRule="exact"/>
              <w:jc w:val="left"/>
              <w:rPr>
                <w:rFonts w:ascii="方正书宋_GBK" w:eastAsia="方正书宋_GBK"/>
              </w:rPr>
            </w:pPr>
            <w:r>
              <w:rPr>
                <w:rFonts w:hint="eastAsia" w:ascii="方正书宋_GBK" w:eastAsia="方正书宋_GBK"/>
              </w:rPr>
              <w:t>群众对型煤推广及补贴力度均满意</w:t>
            </w:r>
          </w:p>
        </w:tc>
        <w:tc>
          <w:tcPr>
            <w:tcW w:w="1276" w:type="dxa"/>
            <w:noWrap w:val="0"/>
            <w:vAlign w:val="center"/>
          </w:tcPr>
          <w:p w14:paraId="5250D127">
            <w:pPr>
              <w:spacing w:line="300" w:lineRule="exact"/>
              <w:jc w:val="left"/>
              <w:rPr>
                <w:rFonts w:hint="eastAsia" w:ascii="方正书宋_GBK" w:eastAsia="方正书宋_GBK"/>
              </w:rPr>
            </w:pPr>
            <w:r>
              <w:rPr>
                <w:rFonts w:hint="eastAsia" w:ascii="方正书宋_GBK" w:eastAsia="方正书宋_GBK"/>
              </w:rPr>
              <w:t>≥80百分比</w:t>
            </w:r>
          </w:p>
        </w:tc>
        <w:tc>
          <w:tcPr>
            <w:tcW w:w="1701" w:type="dxa"/>
            <w:noWrap w:val="0"/>
            <w:vAlign w:val="center"/>
          </w:tcPr>
          <w:p w14:paraId="219D23F5">
            <w:pPr>
              <w:spacing w:line="300" w:lineRule="exact"/>
              <w:jc w:val="left"/>
              <w:rPr>
                <w:rFonts w:hint="eastAsia" w:ascii="方正书宋_GBK" w:eastAsia="方正书宋_GBK"/>
              </w:rPr>
            </w:pPr>
            <w:r>
              <w:rPr>
                <w:rFonts w:hint="eastAsia" w:ascii="方正书宋_GBK" w:eastAsia="方正书宋_GBK"/>
              </w:rPr>
              <w:t>群众满意</w:t>
            </w:r>
          </w:p>
        </w:tc>
      </w:tr>
    </w:tbl>
    <w:p w14:paraId="679F48C0">
      <w:pPr>
        <w:spacing w:line="300" w:lineRule="exact"/>
        <w:jc w:val="left"/>
        <w:sectPr>
          <w:pgSz w:w="11907" w:h="16839"/>
          <w:pgMar w:top="1984" w:right="1304" w:bottom="1134" w:left="1304" w:header="851" w:footer="992" w:gutter="0"/>
          <w:cols w:space="720" w:num="1"/>
          <w:docGrid w:type="lines" w:linePitch="312" w:charSpace="0"/>
        </w:sectPr>
      </w:pPr>
    </w:p>
    <w:p w14:paraId="18291090">
      <w:pPr>
        <w:spacing w:line="300" w:lineRule="exact"/>
        <w:jc w:val="left"/>
      </w:pPr>
    </w:p>
    <w:p w14:paraId="6300FCFE">
      <w:pPr>
        <w:ind w:firstLine="562" w:firstLineChars="200"/>
        <w:jc w:val="left"/>
        <w:outlineLvl w:val="3"/>
        <w:rPr>
          <w:rFonts w:hAnsi="宋体"/>
          <w:b/>
          <w:sz w:val="28"/>
        </w:rPr>
      </w:pPr>
      <w:bookmarkStart w:id="18" w:name="_Toc67335361"/>
      <w:r>
        <w:rPr>
          <w:rFonts w:hint="eastAsia" w:ascii="方正仿宋_GBK" w:eastAsia="方正仿宋_GBK"/>
          <w:b/>
          <w:sz w:val="28"/>
        </w:rPr>
        <w:t>17.农业技术员补贴绩效目标表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26、农业技术员补贴绩效目标表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88B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2F6D77A">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60DB4FE9">
            <w:pPr>
              <w:spacing w:line="300" w:lineRule="exact"/>
              <w:jc w:val="right"/>
              <w:rPr>
                <w:rFonts w:ascii="方正书宋_GBK" w:eastAsia="方正书宋_GBK"/>
              </w:rPr>
            </w:pPr>
            <w:r>
              <w:rPr>
                <w:rFonts w:hint="eastAsia" w:ascii="方正书宋_GBK" w:eastAsia="方正书宋_GBK"/>
              </w:rPr>
              <w:t>单位：元</w:t>
            </w:r>
          </w:p>
        </w:tc>
      </w:tr>
      <w:tr w14:paraId="58D2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33AC07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0D9AB54">
            <w:pPr>
              <w:spacing w:line="300" w:lineRule="exact"/>
              <w:jc w:val="left"/>
              <w:rPr>
                <w:rFonts w:ascii="方正书宋_GBK" w:eastAsia="方正书宋_GBK"/>
              </w:rPr>
            </w:pPr>
            <w:r>
              <w:rPr>
                <w:rFonts w:ascii="方正书宋_GBK" w:eastAsia="方正书宋_GBK"/>
              </w:rPr>
              <w:t>13058221OOOIY9RQKGVGE</w:t>
            </w:r>
          </w:p>
        </w:tc>
        <w:tc>
          <w:tcPr>
            <w:tcW w:w="1587" w:type="dxa"/>
            <w:noWrap w:val="0"/>
            <w:vAlign w:val="center"/>
          </w:tcPr>
          <w:p w14:paraId="56D6FCF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138AB0E">
            <w:pPr>
              <w:spacing w:line="300" w:lineRule="exact"/>
              <w:jc w:val="left"/>
              <w:rPr>
                <w:rFonts w:ascii="方正书宋_GBK" w:eastAsia="方正书宋_GBK"/>
              </w:rPr>
            </w:pPr>
            <w:r>
              <w:rPr>
                <w:rFonts w:hint="eastAsia" w:ascii="方正书宋_GBK" w:eastAsia="方正书宋_GBK"/>
              </w:rPr>
              <w:t>农业技术员补贴</w:t>
            </w:r>
          </w:p>
        </w:tc>
      </w:tr>
      <w:tr w14:paraId="271C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1CB99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8AA7D58">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873B4DB">
            <w:pPr>
              <w:spacing w:line="300" w:lineRule="exact"/>
              <w:jc w:val="left"/>
              <w:rPr>
                <w:rFonts w:ascii="方正书宋_GBK" w:eastAsia="方正书宋_GBK"/>
              </w:rPr>
            </w:pPr>
            <w:r>
              <w:rPr>
                <w:rFonts w:ascii="方正书宋_GBK" w:eastAsia="方正书宋_GBK"/>
              </w:rPr>
              <w:t>100000.00</w:t>
            </w:r>
          </w:p>
        </w:tc>
        <w:tc>
          <w:tcPr>
            <w:tcW w:w="1587" w:type="dxa"/>
            <w:noWrap w:val="0"/>
            <w:vAlign w:val="center"/>
          </w:tcPr>
          <w:p w14:paraId="30750D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2904232">
            <w:pPr>
              <w:spacing w:line="300" w:lineRule="exact"/>
              <w:jc w:val="left"/>
              <w:rPr>
                <w:rFonts w:ascii="方正书宋_GBK" w:eastAsia="方正书宋_GBK"/>
              </w:rPr>
            </w:pPr>
            <w:r>
              <w:rPr>
                <w:rFonts w:ascii="方正书宋_GBK" w:eastAsia="方正书宋_GBK"/>
              </w:rPr>
              <w:t>100000.00</w:t>
            </w:r>
          </w:p>
        </w:tc>
        <w:tc>
          <w:tcPr>
            <w:tcW w:w="1276" w:type="dxa"/>
            <w:noWrap w:val="0"/>
            <w:vAlign w:val="center"/>
          </w:tcPr>
          <w:p w14:paraId="5BB9635D">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43843D5">
            <w:pPr>
              <w:spacing w:line="300" w:lineRule="exact"/>
              <w:jc w:val="left"/>
              <w:rPr>
                <w:rFonts w:ascii="方正书宋_GBK" w:eastAsia="方正书宋_GBK"/>
              </w:rPr>
            </w:pPr>
            <w:r>
              <w:rPr>
                <w:rFonts w:ascii="方正书宋_GBK" w:eastAsia="方正书宋_GBK"/>
              </w:rPr>
              <w:t>0</w:t>
            </w:r>
          </w:p>
        </w:tc>
      </w:tr>
      <w:tr w14:paraId="5276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7751D6A">
            <w:pPr>
              <w:spacing w:line="300" w:lineRule="exact"/>
              <w:jc w:val="left"/>
              <w:outlineLvl w:val="3"/>
            </w:pPr>
          </w:p>
        </w:tc>
        <w:tc>
          <w:tcPr>
            <w:tcW w:w="8278" w:type="dxa"/>
            <w:gridSpan w:val="6"/>
            <w:noWrap w:val="0"/>
            <w:vAlign w:val="center"/>
          </w:tcPr>
          <w:p w14:paraId="1A4D224E">
            <w:pPr>
              <w:spacing w:line="300" w:lineRule="exact"/>
              <w:jc w:val="left"/>
              <w:rPr>
                <w:rFonts w:ascii="方正书宋_GBK" w:eastAsia="方正书宋_GBK"/>
              </w:rPr>
            </w:pPr>
            <w:r>
              <w:rPr>
                <w:rFonts w:hint="eastAsia" w:ascii="方正书宋_GBK" w:eastAsia="方正书宋_GBK"/>
              </w:rPr>
              <w:t>为搞好基层农技推广工作，局设农机推广中心，负责全市农作物新品种、新技术引进推广，做好全市农民新知识，新技术培训，并负责做好中央农业政策演讲解读等工作。</w:t>
            </w:r>
          </w:p>
        </w:tc>
      </w:tr>
      <w:tr w14:paraId="4EDF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BE44496">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4B0016DE">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7D643CB">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D341307">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52057E0">
            <w:pPr>
              <w:spacing w:line="300" w:lineRule="exact"/>
              <w:jc w:val="center"/>
              <w:rPr>
                <w:rFonts w:ascii="方正书宋_GBK" w:eastAsia="方正书宋_GBK"/>
                <w:b/>
              </w:rPr>
            </w:pPr>
            <w:r>
              <w:rPr>
                <w:rFonts w:hint="eastAsia" w:ascii="方正书宋_GBK" w:eastAsia="方正书宋_GBK"/>
                <w:b/>
              </w:rPr>
              <w:t>12月底</w:t>
            </w:r>
          </w:p>
        </w:tc>
      </w:tr>
      <w:tr w14:paraId="6578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B938B1">
            <w:pPr>
              <w:spacing w:line="300" w:lineRule="exact"/>
              <w:jc w:val="left"/>
              <w:outlineLvl w:val="3"/>
            </w:pPr>
          </w:p>
        </w:tc>
        <w:tc>
          <w:tcPr>
            <w:tcW w:w="2410" w:type="dxa"/>
            <w:gridSpan w:val="2"/>
            <w:tcBorders>
              <w:bottom w:val="single" w:color="000000" w:sz="6" w:space="0"/>
            </w:tcBorders>
            <w:noWrap w:val="0"/>
            <w:vAlign w:val="center"/>
          </w:tcPr>
          <w:p w14:paraId="5EC35FE7">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0F7CCEBD">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3C026FF">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E4802C3">
            <w:pPr>
              <w:spacing w:line="300" w:lineRule="exact"/>
              <w:jc w:val="center"/>
              <w:rPr>
                <w:rFonts w:ascii="方正书宋_GBK" w:eastAsia="方正书宋_GBK"/>
              </w:rPr>
            </w:pPr>
            <w:r>
              <w:rPr>
                <w:rFonts w:ascii="方正书宋_GBK" w:eastAsia="方正书宋_GBK"/>
              </w:rPr>
              <w:t>100.00%</w:t>
            </w:r>
          </w:p>
        </w:tc>
      </w:tr>
      <w:tr w14:paraId="4397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49773E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CE90E5C">
            <w:pPr>
              <w:spacing w:line="300" w:lineRule="exact"/>
              <w:jc w:val="left"/>
              <w:rPr>
                <w:rFonts w:hint="eastAsia" w:ascii="方正书宋_GBK" w:eastAsia="方正书宋_GBK"/>
              </w:rPr>
            </w:pPr>
            <w:r>
              <w:rPr>
                <w:rFonts w:hint="eastAsia" w:ascii="方正书宋_GBK" w:eastAsia="方正书宋_GBK"/>
              </w:rPr>
              <w:t>1.为搞好基层农技推广工作，局设农机推广中心，负责全市农作物新品种、新技术引进推广，做好全市农民新知识，新技术培训</w:t>
            </w:r>
          </w:p>
          <w:p w14:paraId="24C1B514">
            <w:pPr>
              <w:spacing w:line="300" w:lineRule="exact"/>
              <w:jc w:val="left"/>
              <w:rPr>
                <w:rFonts w:ascii="方正书宋_GBK" w:eastAsia="方正书宋_GBK"/>
              </w:rPr>
            </w:pPr>
            <w:r>
              <w:rPr>
                <w:rFonts w:hint="eastAsia" w:ascii="方正书宋_GBK" w:eastAsia="方正书宋_GBK"/>
              </w:rPr>
              <w:t>2.负责做好中央农业政策演讲解读等工作，下设4个基层农业技术推广区域站，各基层区域站负责本区域农技推广工作。</w:t>
            </w:r>
          </w:p>
        </w:tc>
      </w:tr>
    </w:tbl>
    <w:p w14:paraId="49C42BDF">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A2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91C630D">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E627A8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D205828">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FE289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68B47049">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D4A098B">
            <w:pPr>
              <w:spacing w:line="300" w:lineRule="exact"/>
              <w:jc w:val="center"/>
              <w:rPr>
                <w:rFonts w:ascii="方正书宋_GBK" w:eastAsia="方正书宋_GBK"/>
                <w:b/>
              </w:rPr>
            </w:pPr>
            <w:r>
              <w:rPr>
                <w:rFonts w:hint="eastAsia" w:ascii="方正书宋_GBK" w:eastAsia="方正书宋_GBK"/>
                <w:b/>
              </w:rPr>
              <w:t>指标值确定依据</w:t>
            </w:r>
          </w:p>
        </w:tc>
      </w:tr>
      <w:tr w14:paraId="523E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BEAEB9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4DCDB92">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3F8685D">
            <w:pPr>
              <w:spacing w:line="300" w:lineRule="exact"/>
              <w:jc w:val="left"/>
              <w:rPr>
                <w:rFonts w:ascii="方正书宋_GBK" w:eastAsia="方正书宋_GBK"/>
              </w:rPr>
            </w:pPr>
            <w:r>
              <w:rPr>
                <w:rFonts w:hint="eastAsia" w:ascii="方正书宋_GBK" w:eastAsia="方正书宋_GBK"/>
              </w:rPr>
              <w:t>新知识，新技术培训率</w:t>
            </w:r>
          </w:p>
        </w:tc>
        <w:tc>
          <w:tcPr>
            <w:tcW w:w="2891" w:type="dxa"/>
            <w:noWrap w:val="0"/>
            <w:vAlign w:val="center"/>
          </w:tcPr>
          <w:p w14:paraId="6F392735">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276" w:type="dxa"/>
            <w:noWrap w:val="0"/>
            <w:vAlign w:val="center"/>
          </w:tcPr>
          <w:p w14:paraId="225EF6AC">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701" w:type="dxa"/>
            <w:noWrap w:val="0"/>
            <w:vAlign w:val="center"/>
          </w:tcPr>
          <w:p w14:paraId="246CF253">
            <w:pPr>
              <w:spacing w:line="300" w:lineRule="exact"/>
              <w:jc w:val="left"/>
              <w:rPr>
                <w:rFonts w:ascii="方正书宋_GBK" w:eastAsia="方正书宋_GBK"/>
              </w:rPr>
            </w:pPr>
            <w:r>
              <w:rPr>
                <w:rFonts w:hint="eastAsia" w:ascii="方正书宋_GBK" w:eastAsia="方正书宋_GBK"/>
              </w:rPr>
              <w:t>本级预算安排</w:t>
            </w:r>
          </w:p>
        </w:tc>
      </w:tr>
      <w:tr w14:paraId="621E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00CFBB">
            <w:pPr>
              <w:spacing w:line="300" w:lineRule="exact"/>
              <w:jc w:val="center"/>
              <w:rPr>
                <w:rFonts w:hint="eastAsia" w:ascii="方正书宋_GBK" w:eastAsia="方正书宋_GBK"/>
              </w:rPr>
            </w:pPr>
          </w:p>
        </w:tc>
        <w:tc>
          <w:tcPr>
            <w:tcW w:w="1134" w:type="dxa"/>
            <w:noWrap w:val="0"/>
            <w:vAlign w:val="center"/>
          </w:tcPr>
          <w:p w14:paraId="393881D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678BF1C">
            <w:pPr>
              <w:spacing w:line="300" w:lineRule="exact"/>
              <w:jc w:val="left"/>
              <w:rPr>
                <w:rFonts w:hint="eastAsia" w:ascii="方正书宋_GBK" w:eastAsia="方正书宋_GBK"/>
              </w:rPr>
            </w:pPr>
            <w:r>
              <w:rPr>
                <w:rFonts w:hint="eastAsia" w:ascii="方正书宋_GBK" w:eastAsia="方正书宋_GBK"/>
              </w:rPr>
              <w:t>新品种、新技术推广率</w:t>
            </w:r>
          </w:p>
        </w:tc>
        <w:tc>
          <w:tcPr>
            <w:tcW w:w="2891" w:type="dxa"/>
            <w:noWrap w:val="0"/>
            <w:vAlign w:val="center"/>
          </w:tcPr>
          <w:p w14:paraId="4C1BC26F">
            <w:pPr>
              <w:spacing w:line="300" w:lineRule="exact"/>
              <w:jc w:val="left"/>
              <w:rPr>
                <w:rFonts w:ascii="方正书宋_GBK" w:eastAsia="方正书宋_GBK"/>
              </w:rPr>
            </w:pPr>
            <w:r>
              <w:rPr>
                <w:rFonts w:hint="eastAsia" w:ascii="方正书宋_GBK" w:eastAsia="方正书宋_GBK"/>
              </w:rPr>
              <w:t>在全市范围内普及新品种、新技术</w:t>
            </w:r>
          </w:p>
        </w:tc>
        <w:tc>
          <w:tcPr>
            <w:tcW w:w="1276" w:type="dxa"/>
            <w:noWrap w:val="0"/>
            <w:vAlign w:val="center"/>
          </w:tcPr>
          <w:p w14:paraId="5C9B079A">
            <w:pPr>
              <w:spacing w:line="300" w:lineRule="exact"/>
              <w:jc w:val="left"/>
              <w:rPr>
                <w:rFonts w:hint="eastAsia" w:ascii="方正书宋_GBK" w:eastAsia="方正书宋_GBK"/>
              </w:rPr>
            </w:pPr>
            <w:r>
              <w:rPr>
                <w:rFonts w:hint="eastAsia" w:ascii="方正书宋_GBK" w:eastAsia="方正书宋_GBK"/>
              </w:rPr>
              <w:t>在全市范围内普及新品种、新技术</w:t>
            </w:r>
          </w:p>
        </w:tc>
        <w:tc>
          <w:tcPr>
            <w:tcW w:w="1701" w:type="dxa"/>
            <w:noWrap w:val="0"/>
            <w:vAlign w:val="center"/>
          </w:tcPr>
          <w:p w14:paraId="5062A51D">
            <w:pPr>
              <w:spacing w:line="300" w:lineRule="exact"/>
              <w:jc w:val="left"/>
              <w:rPr>
                <w:rFonts w:hint="eastAsia" w:ascii="方正书宋_GBK" w:eastAsia="方正书宋_GBK"/>
              </w:rPr>
            </w:pPr>
            <w:r>
              <w:rPr>
                <w:rFonts w:hint="eastAsia" w:ascii="方正书宋_GBK" w:eastAsia="方正书宋_GBK"/>
              </w:rPr>
              <w:t>本级预算安排</w:t>
            </w:r>
          </w:p>
        </w:tc>
      </w:tr>
      <w:tr w14:paraId="6331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460999">
            <w:pPr>
              <w:spacing w:line="300" w:lineRule="exact"/>
              <w:jc w:val="center"/>
              <w:rPr>
                <w:rFonts w:hint="eastAsia" w:ascii="方正书宋_GBK" w:eastAsia="方正书宋_GBK"/>
              </w:rPr>
            </w:pPr>
          </w:p>
        </w:tc>
        <w:tc>
          <w:tcPr>
            <w:tcW w:w="1134" w:type="dxa"/>
            <w:noWrap w:val="0"/>
            <w:vAlign w:val="center"/>
          </w:tcPr>
          <w:p w14:paraId="73D80B8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18AA4B8">
            <w:pPr>
              <w:spacing w:line="300" w:lineRule="exact"/>
              <w:jc w:val="left"/>
              <w:rPr>
                <w:rFonts w:hint="eastAsia" w:ascii="方正书宋_GBK" w:eastAsia="方正书宋_GBK"/>
              </w:rPr>
            </w:pPr>
            <w:r>
              <w:rPr>
                <w:rFonts w:hint="eastAsia" w:ascii="方正书宋_GBK" w:eastAsia="方正书宋_GBK"/>
              </w:rPr>
              <w:t>农技员工资发放率</w:t>
            </w:r>
          </w:p>
        </w:tc>
        <w:tc>
          <w:tcPr>
            <w:tcW w:w="2891" w:type="dxa"/>
            <w:noWrap w:val="0"/>
            <w:vAlign w:val="center"/>
          </w:tcPr>
          <w:p w14:paraId="07138962">
            <w:pPr>
              <w:spacing w:line="300" w:lineRule="exact"/>
              <w:jc w:val="left"/>
              <w:rPr>
                <w:rFonts w:ascii="方正书宋_GBK" w:eastAsia="方正书宋_GBK"/>
              </w:rPr>
            </w:pPr>
            <w:r>
              <w:rPr>
                <w:rFonts w:hint="eastAsia" w:ascii="方正书宋_GBK" w:eastAsia="方正书宋_GBK"/>
              </w:rPr>
              <w:t>农技员工资发放</w:t>
            </w:r>
          </w:p>
        </w:tc>
        <w:tc>
          <w:tcPr>
            <w:tcW w:w="1276" w:type="dxa"/>
            <w:noWrap w:val="0"/>
            <w:vAlign w:val="center"/>
          </w:tcPr>
          <w:p w14:paraId="264DD779">
            <w:pPr>
              <w:spacing w:line="300" w:lineRule="exact"/>
              <w:jc w:val="left"/>
              <w:rPr>
                <w:rFonts w:hint="eastAsia" w:ascii="方正书宋_GBK" w:eastAsia="方正书宋_GBK"/>
              </w:rPr>
            </w:pPr>
            <w:r>
              <w:rPr>
                <w:rFonts w:hint="eastAsia" w:ascii="方正书宋_GBK" w:eastAsia="方正书宋_GBK"/>
              </w:rPr>
              <w:t>农技员工资发放</w:t>
            </w:r>
          </w:p>
        </w:tc>
        <w:tc>
          <w:tcPr>
            <w:tcW w:w="1701" w:type="dxa"/>
            <w:noWrap w:val="0"/>
            <w:vAlign w:val="center"/>
          </w:tcPr>
          <w:p w14:paraId="436FB6C9">
            <w:pPr>
              <w:spacing w:line="300" w:lineRule="exact"/>
              <w:jc w:val="left"/>
              <w:rPr>
                <w:rFonts w:hint="eastAsia" w:ascii="方正书宋_GBK" w:eastAsia="方正书宋_GBK"/>
              </w:rPr>
            </w:pPr>
            <w:r>
              <w:rPr>
                <w:rFonts w:hint="eastAsia" w:ascii="方正书宋_GBK" w:eastAsia="方正书宋_GBK"/>
              </w:rPr>
              <w:t>本级预算安排</w:t>
            </w:r>
          </w:p>
        </w:tc>
      </w:tr>
      <w:tr w14:paraId="071D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B349AC">
            <w:pPr>
              <w:spacing w:line="300" w:lineRule="exact"/>
              <w:jc w:val="center"/>
              <w:rPr>
                <w:rFonts w:hint="eastAsia" w:ascii="方正书宋_GBK" w:eastAsia="方正书宋_GBK"/>
              </w:rPr>
            </w:pPr>
          </w:p>
        </w:tc>
        <w:tc>
          <w:tcPr>
            <w:tcW w:w="1134" w:type="dxa"/>
            <w:noWrap w:val="0"/>
            <w:vAlign w:val="center"/>
          </w:tcPr>
          <w:p w14:paraId="45F8BB2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12CF3650">
            <w:pPr>
              <w:spacing w:line="300" w:lineRule="exact"/>
              <w:jc w:val="left"/>
              <w:rPr>
                <w:rFonts w:hint="eastAsia" w:ascii="方正书宋_GBK" w:eastAsia="方正书宋_GBK"/>
              </w:rPr>
            </w:pPr>
            <w:r>
              <w:rPr>
                <w:rFonts w:hint="eastAsia" w:ascii="方正书宋_GBK" w:eastAsia="方正书宋_GBK"/>
              </w:rPr>
              <w:t>新知识，新技术培训率</w:t>
            </w:r>
          </w:p>
        </w:tc>
        <w:tc>
          <w:tcPr>
            <w:tcW w:w="2891" w:type="dxa"/>
            <w:noWrap w:val="0"/>
            <w:vAlign w:val="center"/>
          </w:tcPr>
          <w:p w14:paraId="49748ACD">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276" w:type="dxa"/>
            <w:noWrap w:val="0"/>
            <w:vAlign w:val="center"/>
          </w:tcPr>
          <w:p w14:paraId="63056417">
            <w:pPr>
              <w:spacing w:line="300" w:lineRule="exact"/>
              <w:jc w:val="left"/>
              <w:rPr>
                <w:rFonts w:hint="eastAsia" w:ascii="方正书宋_GBK" w:eastAsia="方正书宋_GBK"/>
              </w:rPr>
            </w:pPr>
            <w:r>
              <w:rPr>
                <w:rFonts w:hint="eastAsia" w:ascii="方正书宋_GBK" w:eastAsia="方正书宋_GBK"/>
              </w:rPr>
              <w:t>按农作物生产期分期进行培训</w:t>
            </w:r>
          </w:p>
        </w:tc>
        <w:tc>
          <w:tcPr>
            <w:tcW w:w="1701" w:type="dxa"/>
            <w:noWrap w:val="0"/>
            <w:vAlign w:val="center"/>
          </w:tcPr>
          <w:p w14:paraId="404CA902">
            <w:pPr>
              <w:spacing w:line="300" w:lineRule="exact"/>
              <w:jc w:val="left"/>
              <w:rPr>
                <w:rFonts w:hint="eastAsia" w:ascii="方正书宋_GBK" w:eastAsia="方正书宋_GBK"/>
              </w:rPr>
            </w:pPr>
            <w:r>
              <w:rPr>
                <w:rFonts w:hint="eastAsia" w:ascii="方正书宋_GBK" w:eastAsia="方正书宋_GBK"/>
              </w:rPr>
              <w:t>本级预算安排</w:t>
            </w:r>
          </w:p>
        </w:tc>
      </w:tr>
      <w:tr w14:paraId="3C5A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D27947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0BAF471">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00910B67">
            <w:pPr>
              <w:spacing w:line="300" w:lineRule="exact"/>
              <w:jc w:val="left"/>
              <w:rPr>
                <w:rFonts w:hint="eastAsia" w:ascii="方正书宋_GBK" w:eastAsia="方正书宋_GBK"/>
              </w:rPr>
            </w:pPr>
            <w:r>
              <w:rPr>
                <w:rFonts w:hint="eastAsia" w:ascii="方正书宋_GBK" w:eastAsia="方正书宋_GBK"/>
              </w:rPr>
              <w:t>推广新知识、新技术、新品种</w:t>
            </w:r>
          </w:p>
        </w:tc>
        <w:tc>
          <w:tcPr>
            <w:tcW w:w="2891" w:type="dxa"/>
            <w:noWrap w:val="0"/>
            <w:vAlign w:val="center"/>
          </w:tcPr>
          <w:p w14:paraId="074E416B">
            <w:pPr>
              <w:spacing w:line="300" w:lineRule="exact"/>
              <w:jc w:val="left"/>
              <w:rPr>
                <w:rFonts w:ascii="方正书宋_GBK" w:eastAsia="方正书宋_GBK"/>
              </w:rPr>
            </w:pPr>
            <w:r>
              <w:rPr>
                <w:rFonts w:hint="eastAsia" w:ascii="方正书宋_GBK" w:eastAsia="方正书宋_GBK"/>
              </w:rPr>
              <w:t>推广新知识、新技术、新品种</w:t>
            </w:r>
          </w:p>
        </w:tc>
        <w:tc>
          <w:tcPr>
            <w:tcW w:w="1276" w:type="dxa"/>
            <w:noWrap w:val="0"/>
            <w:vAlign w:val="center"/>
          </w:tcPr>
          <w:p w14:paraId="6D146153">
            <w:pPr>
              <w:spacing w:line="300" w:lineRule="exact"/>
              <w:jc w:val="left"/>
              <w:rPr>
                <w:rFonts w:hint="eastAsia" w:ascii="方正书宋_GBK" w:eastAsia="方正书宋_GBK"/>
              </w:rPr>
            </w:pPr>
            <w:r>
              <w:rPr>
                <w:rFonts w:hint="eastAsia" w:ascii="方正书宋_GBK" w:eastAsia="方正书宋_GBK"/>
              </w:rPr>
              <w:t>推广新知识、新技术、新品种使粮食增产率提高</w:t>
            </w:r>
          </w:p>
        </w:tc>
        <w:tc>
          <w:tcPr>
            <w:tcW w:w="1701" w:type="dxa"/>
            <w:noWrap w:val="0"/>
            <w:vAlign w:val="center"/>
          </w:tcPr>
          <w:p w14:paraId="723E1D90">
            <w:pPr>
              <w:spacing w:line="300" w:lineRule="exact"/>
              <w:jc w:val="left"/>
              <w:rPr>
                <w:rFonts w:hint="eastAsia" w:ascii="方正书宋_GBK" w:eastAsia="方正书宋_GBK"/>
              </w:rPr>
            </w:pPr>
            <w:r>
              <w:rPr>
                <w:rFonts w:hint="eastAsia" w:ascii="方正书宋_GBK" w:eastAsia="方正书宋_GBK"/>
              </w:rPr>
              <w:t>本级预算安排</w:t>
            </w:r>
          </w:p>
        </w:tc>
      </w:tr>
      <w:tr w14:paraId="33F5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A5FF32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0525EA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5A8BC87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3017F7DB">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59069900">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701" w:type="dxa"/>
            <w:noWrap w:val="0"/>
            <w:vAlign w:val="center"/>
          </w:tcPr>
          <w:p w14:paraId="36C5885C">
            <w:pPr>
              <w:spacing w:line="300" w:lineRule="exact"/>
              <w:jc w:val="left"/>
              <w:rPr>
                <w:rFonts w:hint="eastAsia" w:ascii="方正书宋_GBK" w:eastAsia="方正书宋_GBK"/>
              </w:rPr>
            </w:pPr>
            <w:r>
              <w:rPr>
                <w:rFonts w:hint="eastAsia" w:ascii="方正书宋_GBK" w:eastAsia="方正书宋_GBK"/>
              </w:rPr>
              <w:t>本级预算安排</w:t>
            </w:r>
          </w:p>
        </w:tc>
      </w:tr>
    </w:tbl>
    <w:p w14:paraId="101E5BE1">
      <w:pPr>
        <w:spacing w:line="300" w:lineRule="exact"/>
        <w:jc w:val="left"/>
        <w:sectPr>
          <w:pgSz w:w="11907" w:h="16839"/>
          <w:pgMar w:top="1984" w:right="1304" w:bottom="1134" w:left="1304" w:header="851" w:footer="992" w:gutter="0"/>
          <w:cols w:space="720" w:num="1"/>
          <w:docGrid w:type="lines" w:linePitch="312" w:charSpace="0"/>
        </w:sectPr>
      </w:pPr>
    </w:p>
    <w:p w14:paraId="45E4C53D">
      <w:pPr>
        <w:spacing w:line="300" w:lineRule="exact"/>
        <w:jc w:val="left"/>
      </w:pPr>
    </w:p>
    <w:p w14:paraId="0F9E7AE8">
      <w:pPr>
        <w:spacing w:line="300" w:lineRule="exact"/>
        <w:jc w:val="left"/>
      </w:pPr>
    </w:p>
    <w:p w14:paraId="33E8CE6C">
      <w:pPr>
        <w:ind w:firstLine="562" w:firstLineChars="200"/>
        <w:jc w:val="left"/>
        <w:outlineLvl w:val="3"/>
        <w:rPr>
          <w:rFonts w:hAnsi="宋体"/>
          <w:b/>
          <w:sz w:val="28"/>
        </w:rPr>
      </w:pPr>
      <w:bookmarkStart w:id="19" w:name="_Toc67335363"/>
      <w:r>
        <w:rPr>
          <w:rFonts w:hint="eastAsia" w:ascii="方正仿宋_GBK" w:eastAsia="方正仿宋_GBK"/>
          <w:b/>
          <w:sz w:val="28"/>
        </w:rPr>
        <w:t>18.原种场补助及技术推广费绩效目标表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28、原种场补助及技术推广费绩效目标表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BD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62C77D7">
            <w:pPr>
              <w:spacing w:line="300" w:lineRule="exact"/>
              <w:jc w:val="left"/>
              <w:rPr>
                <w:rFonts w:ascii="方正书宋_GBK" w:eastAsia="方正书宋_GBK"/>
                <w:b/>
              </w:rPr>
            </w:pPr>
            <w:r>
              <w:rPr>
                <w:rFonts w:hint="eastAsia" w:ascii="方正书宋_GBK" w:eastAsia="方正书宋_GBK"/>
                <w:b/>
                <w:lang w:eastAsia="zh-CN"/>
              </w:rPr>
              <w:t>132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6BF284B5">
            <w:pPr>
              <w:spacing w:line="300" w:lineRule="exact"/>
              <w:jc w:val="right"/>
              <w:rPr>
                <w:rFonts w:ascii="方正书宋_GBK" w:eastAsia="方正书宋_GBK"/>
              </w:rPr>
            </w:pPr>
            <w:r>
              <w:rPr>
                <w:rFonts w:hint="eastAsia" w:ascii="方正书宋_GBK" w:eastAsia="方正书宋_GBK"/>
              </w:rPr>
              <w:t>单位：元</w:t>
            </w:r>
          </w:p>
        </w:tc>
      </w:tr>
      <w:tr w14:paraId="7E51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6068F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0302C82">
            <w:pPr>
              <w:spacing w:line="300" w:lineRule="exact"/>
              <w:jc w:val="left"/>
              <w:rPr>
                <w:rFonts w:ascii="方正书宋_GBK" w:eastAsia="方正书宋_GBK"/>
              </w:rPr>
            </w:pPr>
            <w:r>
              <w:rPr>
                <w:rFonts w:ascii="方正书宋_GBK" w:eastAsia="方正书宋_GBK"/>
              </w:rPr>
              <w:t>13058221WU8BMMS55LG7X</w:t>
            </w:r>
          </w:p>
        </w:tc>
        <w:tc>
          <w:tcPr>
            <w:tcW w:w="1587" w:type="dxa"/>
            <w:noWrap w:val="0"/>
            <w:vAlign w:val="center"/>
          </w:tcPr>
          <w:p w14:paraId="26BF8FE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B4889A8">
            <w:pPr>
              <w:spacing w:line="300" w:lineRule="exact"/>
              <w:jc w:val="left"/>
              <w:rPr>
                <w:rFonts w:ascii="方正书宋_GBK" w:eastAsia="方正书宋_GBK"/>
              </w:rPr>
            </w:pPr>
            <w:r>
              <w:rPr>
                <w:rFonts w:hint="eastAsia" w:ascii="方正书宋_GBK" w:eastAsia="方正书宋_GBK"/>
              </w:rPr>
              <w:t>原种场补助及技术推广费</w:t>
            </w:r>
          </w:p>
        </w:tc>
      </w:tr>
      <w:tr w14:paraId="78FAB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5DE4C1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A1DA6A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AD30A4F">
            <w:pPr>
              <w:spacing w:line="300" w:lineRule="exact"/>
              <w:jc w:val="left"/>
              <w:rPr>
                <w:rFonts w:ascii="方正书宋_GBK" w:eastAsia="方正书宋_GBK"/>
              </w:rPr>
            </w:pPr>
            <w:r>
              <w:rPr>
                <w:rFonts w:ascii="方正书宋_GBK" w:eastAsia="方正书宋_GBK"/>
              </w:rPr>
              <w:t>1280000.00</w:t>
            </w:r>
          </w:p>
        </w:tc>
        <w:tc>
          <w:tcPr>
            <w:tcW w:w="1587" w:type="dxa"/>
            <w:noWrap w:val="0"/>
            <w:vAlign w:val="center"/>
          </w:tcPr>
          <w:p w14:paraId="5B564FC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B336CBE">
            <w:pPr>
              <w:spacing w:line="300" w:lineRule="exact"/>
              <w:jc w:val="left"/>
              <w:rPr>
                <w:rFonts w:ascii="方正书宋_GBK" w:eastAsia="方正书宋_GBK"/>
              </w:rPr>
            </w:pPr>
            <w:r>
              <w:rPr>
                <w:rFonts w:ascii="方正书宋_GBK" w:eastAsia="方正书宋_GBK"/>
              </w:rPr>
              <w:t>1280000.00</w:t>
            </w:r>
          </w:p>
        </w:tc>
        <w:tc>
          <w:tcPr>
            <w:tcW w:w="1276" w:type="dxa"/>
            <w:noWrap w:val="0"/>
            <w:vAlign w:val="center"/>
          </w:tcPr>
          <w:p w14:paraId="6A4EFA2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94F1AD1">
            <w:pPr>
              <w:spacing w:line="300" w:lineRule="exact"/>
              <w:jc w:val="left"/>
              <w:rPr>
                <w:rFonts w:ascii="方正书宋_GBK" w:eastAsia="方正书宋_GBK"/>
              </w:rPr>
            </w:pPr>
            <w:r>
              <w:rPr>
                <w:rFonts w:ascii="方正书宋_GBK" w:eastAsia="方正书宋_GBK"/>
              </w:rPr>
              <w:t>0</w:t>
            </w:r>
          </w:p>
        </w:tc>
      </w:tr>
      <w:tr w14:paraId="00CD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AE49359">
            <w:pPr>
              <w:spacing w:line="300" w:lineRule="exact"/>
              <w:jc w:val="left"/>
              <w:outlineLvl w:val="3"/>
            </w:pPr>
          </w:p>
        </w:tc>
        <w:tc>
          <w:tcPr>
            <w:tcW w:w="8278" w:type="dxa"/>
            <w:gridSpan w:val="6"/>
            <w:noWrap w:val="0"/>
            <w:vAlign w:val="center"/>
          </w:tcPr>
          <w:p w14:paraId="26C20334">
            <w:pPr>
              <w:spacing w:line="300" w:lineRule="exact"/>
              <w:jc w:val="left"/>
              <w:rPr>
                <w:rFonts w:ascii="方正书宋_GBK" w:eastAsia="方正书宋_GBK"/>
              </w:rPr>
            </w:pPr>
            <w:r>
              <w:rPr>
                <w:rFonts w:hint="eastAsia" w:ascii="方正书宋_GBK" w:eastAsia="方正书宋_GBK"/>
              </w:rPr>
              <w:t>1、建立农业科技示范基地3个，搞好小麦、玉米、谷子等主推品种、主推技术的试验示范工作。2、搞好新品种、新技术的推广应用。通过示范观摩、技术培训、田间指导、发放技术资料等多种形式。</w:t>
            </w:r>
          </w:p>
        </w:tc>
      </w:tr>
      <w:tr w14:paraId="57C0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C5D11B1">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42BDE9D">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6A29561">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6D45FC81">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0082E23">
            <w:pPr>
              <w:spacing w:line="300" w:lineRule="exact"/>
              <w:jc w:val="center"/>
              <w:rPr>
                <w:rFonts w:ascii="方正书宋_GBK" w:eastAsia="方正书宋_GBK"/>
                <w:b/>
              </w:rPr>
            </w:pPr>
            <w:r>
              <w:rPr>
                <w:rFonts w:hint="eastAsia" w:ascii="方正书宋_GBK" w:eastAsia="方正书宋_GBK"/>
                <w:b/>
              </w:rPr>
              <w:t>12月底</w:t>
            </w:r>
          </w:p>
        </w:tc>
      </w:tr>
      <w:tr w14:paraId="65BB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1888136">
            <w:pPr>
              <w:spacing w:line="300" w:lineRule="exact"/>
              <w:jc w:val="left"/>
              <w:outlineLvl w:val="3"/>
            </w:pPr>
          </w:p>
        </w:tc>
        <w:tc>
          <w:tcPr>
            <w:tcW w:w="2410" w:type="dxa"/>
            <w:gridSpan w:val="2"/>
            <w:tcBorders>
              <w:bottom w:val="single" w:color="000000" w:sz="6" w:space="0"/>
            </w:tcBorders>
            <w:noWrap w:val="0"/>
            <w:vAlign w:val="center"/>
          </w:tcPr>
          <w:p w14:paraId="600DBAF3">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41E1BB43">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67DBA5FC">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3941038">
            <w:pPr>
              <w:spacing w:line="300" w:lineRule="exact"/>
              <w:jc w:val="center"/>
              <w:rPr>
                <w:rFonts w:ascii="方正书宋_GBK" w:eastAsia="方正书宋_GBK"/>
              </w:rPr>
            </w:pPr>
          </w:p>
        </w:tc>
      </w:tr>
      <w:tr w14:paraId="074E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99C812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62FC0D46">
            <w:pPr>
              <w:spacing w:line="300" w:lineRule="exact"/>
              <w:jc w:val="left"/>
              <w:rPr>
                <w:rFonts w:hint="eastAsia" w:ascii="方正书宋_GBK" w:eastAsia="方正书宋_GBK"/>
              </w:rPr>
            </w:pPr>
            <w:r>
              <w:rPr>
                <w:rFonts w:hint="eastAsia" w:ascii="方正书宋_GBK" w:eastAsia="方正书宋_GBK"/>
              </w:rPr>
              <w:t>1.开展农业新技术推广/示范,提高农业科技水平.</w:t>
            </w:r>
          </w:p>
          <w:p w14:paraId="138475A8">
            <w:pPr>
              <w:spacing w:line="300" w:lineRule="exact"/>
              <w:jc w:val="left"/>
              <w:rPr>
                <w:rFonts w:ascii="方正书宋_GBK" w:eastAsia="方正书宋_GBK"/>
              </w:rPr>
            </w:pPr>
            <w:r>
              <w:rPr>
                <w:rFonts w:hint="eastAsia" w:ascii="方正书宋_GBK" w:eastAsia="方正书宋_GBK"/>
              </w:rPr>
              <w:t>2.开展农业新技术推广/示范,提高农业科技水平.</w:t>
            </w:r>
          </w:p>
        </w:tc>
      </w:tr>
    </w:tbl>
    <w:p w14:paraId="3128DC67">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EE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893DDA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508006A">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5506FB3">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AF7307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DE04C5A">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4E41042">
            <w:pPr>
              <w:spacing w:line="300" w:lineRule="exact"/>
              <w:jc w:val="center"/>
              <w:rPr>
                <w:rFonts w:ascii="方正书宋_GBK" w:eastAsia="方正书宋_GBK"/>
                <w:b/>
              </w:rPr>
            </w:pPr>
            <w:r>
              <w:rPr>
                <w:rFonts w:hint="eastAsia" w:ascii="方正书宋_GBK" w:eastAsia="方正书宋_GBK"/>
                <w:b/>
              </w:rPr>
              <w:t>指标值确定依据</w:t>
            </w:r>
          </w:p>
        </w:tc>
      </w:tr>
      <w:tr w14:paraId="28C8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6C2719C">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289B8AF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BCCA6A6">
            <w:pPr>
              <w:spacing w:line="300" w:lineRule="exact"/>
              <w:jc w:val="left"/>
              <w:rPr>
                <w:rFonts w:ascii="方正书宋_GBK" w:eastAsia="方正书宋_GBK"/>
              </w:rPr>
            </w:pPr>
            <w:r>
              <w:rPr>
                <w:rFonts w:hint="eastAsia" w:ascii="方正书宋_GBK" w:eastAsia="方正书宋_GBK"/>
              </w:rPr>
              <w:t>农作物新品种遴选率</w:t>
            </w:r>
          </w:p>
        </w:tc>
        <w:tc>
          <w:tcPr>
            <w:tcW w:w="2891" w:type="dxa"/>
            <w:noWrap w:val="0"/>
            <w:vAlign w:val="center"/>
          </w:tcPr>
          <w:p w14:paraId="355CEC52">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72F991B7">
            <w:pPr>
              <w:spacing w:line="300" w:lineRule="exact"/>
              <w:jc w:val="left"/>
              <w:rPr>
                <w:rFonts w:ascii="方正书宋_GBK" w:eastAsia="方正书宋_GBK"/>
              </w:rPr>
            </w:pPr>
            <w:r>
              <w:rPr>
                <w:rFonts w:hint="eastAsia" w:ascii="方正书宋_GBK" w:eastAsia="方正书宋_GBK"/>
              </w:rPr>
              <w:t>农作物新品种遴选率</w:t>
            </w:r>
          </w:p>
        </w:tc>
        <w:tc>
          <w:tcPr>
            <w:tcW w:w="1701" w:type="dxa"/>
            <w:noWrap w:val="0"/>
            <w:vAlign w:val="center"/>
          </w:tcPr>
          <w:p w14:paraId="3A6641B1">
            <w:pPr>
              <w:spacing w:line="300" w:lineRule="exact"/>
              <w:jc w:val="left"/>
              <w:rPr>
                <w:rFonts w:ascii="方正书宋_GBK" w:eastAsia="方正书宋_GBK"/>
              </w:rPr>
            </w:pPr>
            <w:r>
              <w:rPr>
                <w:rFonts w:hint="eastAsia" w:ascii="方正书宋_GBK" w:eastAsia="方正书宋_GBK"/>
              </w:rPr>
              <w:t>本级预算安排</w:t>
            </w:r>
          </w:p>
        </w:tc>
      </w:tr>
      <w:tr w14:paraId="36FA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7465C4C">
            <w:pPr>
              <w:spacing w:line="300" w:lineRule="exact"/>
              <w:jc w:val="center"/>
              <w:rPr>
                <w:rFonts w:hint="eastAsia" w:ascii="方正书宋_GBK" w:eastAsia="方正书宋_GBK"/>
              </w:rPr>
            </w:pPr>
          </w:p>
        </w:tc>
        <w:tc>
          <w:tcPr>
            <w:tcW w:w="1134" w:type="dxa"/>
            <w:noWrap w:val="0"/>
            <w:vAlign w:val="center"/>
          </w:tcPr>
          <w:p w14:paraId="21C7395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807D36D">
            <w:pPr>
              <w:spacing w:line="300" w:lineRule="exact"/>
              <w:jc w:val="left"/>
              <w:rPr>
                <w:rFonts w:hint="eastAsia" w:ascii="方正书宋_GBK" w:eastAsia="方正书宋_GBK"/>
              </w:rPr>
            </w:pPr>
            <w:r>
              <w:rPr>
                <w:rFonts w:hint="eastAsia" w:ascii="方正书宋_GBK" w:eastAsia="方正书宋_GBK"/>
              </w:rPr>
              <w:t>农业新技术推广率</w:t>
            </w:r>
          </w:p>
        </w:tc>
        <w:tc>
          <w:tcPr>
            <w:tcW w:w="2891" w:type="dxa"/>
            <w:noWrap w:val="0"/>
            <w:vAlign w:val="center"/>
          </w:tcPr>
          <w:p w14:paraId="3AD8A76D">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543CAD43">
            <w:pPr>
              <w:spacing w:line="300" w:lineRule="exact"/>
              <w:jc w:val="left"/>
              <w:rPr>
                <w:rFonts w:hint="eastAsia" w:ascii="方正书宋_GBK" w:eastAsia="方正书宋_GBK"/>
              </w:rPr>
            </w:pPr>
            <w:r>
              <w:rPr>
                <w:rFonts w:hint="eastAsia" w:ascii="方正书宋_GBK" w:eastAsia="方正书宋_GBK"/>
              </w:rPr>
              <w:t>农业新技术推广率</w:t>
            </w:r>
          </w:p>
        </w:tc>
        <w:tc>
          <w:tcPr>
            <w:tcW w:w="1701" w:type="dxa"/>
            <w:noWrap w:val="0"/>
            <w:vAlign w:val="center"/>
          </w:tcPr>
          <w:p w14:paraId="25A80038">
            <w:pPr>
              <w:spacing w:line="300" w:lineRule="exact"/>
              <w:jc w:val="left"/>
              <w:rPr>
                <w:rFonts w:hint="eastAsia" w:ascii="方正书宋_GBK" w:eastAsia="方正书宋_GBK"/>
              </w:rPr>
            </w:pPr>
            <w:r>
              <w:rPr>
                <w:rFonts w:hint="eastAsia" w:ascii="方正书宋_GBK" w:eastAsia="方正书宋_GBK"/>
              </w:rPr>
              <w:t>本级预算安排</w:t>
            </w:r>
          </w:p>
        </w:tc>
      </w:tr>
      <w:tr w14:paraId="5DC6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174DA7">
            <w:pPr>
              <w:spacing w:line="300" w:lineRule="exact"/>
              <w:jc w:val="center"/>
              <w:rPr>
                <w:rFonts w:hint="eastAsia" w:ascii="方正书宋_GBK" w:eastAsia="方正书宋_GBK"/>
              </w:rPr>
            </w:pPr>
          </w:p>
        </w:tc>
        <w:tc>
          <w:tcPr>
            <w:tcW w:w="1134" w:type="dxa"/>
            <w:noWrap w:val="0"/>
            <w:vAlign w:val="center"/>
          </w:tcPr>
          <w:p w14:paraId="50869C2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3DE953B">
            <w:pPr>
              <w:spacing w:line="300" w:lineRule="exact"/>
              <w:jc w:val="left"/>
              <w:rPr>
                <w:rFonts w:hint="eastAsia" w:ascii="方正书宋_GBK" w:eastAsia="方正书宋_GBK"/>
              </w:rPr>
            </w:pPr>
            <w:r>
              <w:rPr>
                <w:rFonts w:hint="eastAsia" w:ascii="方正书宋_GBK" w:eastAsia="方正书宋_GBK"/>
              </w:rPr>
              <w:t>农作物新品种遴选率</w:t>
            </w:r>
          </w:p>
        </w:tc>
        <w:tc>
          <w:tcPr>
            <w:tcW w:w="2891" w:type="dxa"/>
            <w:noWrap w:val="0"/>
            <w:vAlign w:val="center"/>
          </w:tcPr>
          <w:p w14:paraId="0228FFE5">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35890D17">
            <w:pPr>
              <w:spacing w:line="300" w:lineRule="exact"/>
              <w:jc w:val="left"/>
              <w:rPr>
                <w:rFonts w:hint="eastAsia" w:ascii="方正书宋_GBK" w:eastAsia="方正书宋_GBK"/>
              </w:rPr>
            </w:pPr>
            <w:r>
              <w:rPr>
                <w:rFonts w:hint="eastAsia" w:ascii="方正书宋_GBK" w:eastAsia="方正书宋_GBK"/>
              </w:rPr>
              <w:t>农作物新品种遴选率</w:t>
            </w:r>
          </w:p>
        </w:tc>
        <w:tc>
          <w:tcPr>
            <w:tcW w:w="1701" w:type="dxa"/>
            <w:noWrap w:val="0"/>
            <w:vAlign w:val="center"/>
          </w:tcPr>
          <w:p w14:paraId="65328399">
            <w:pPr>
              <w:spacing w:line="300" w:lineRule="exact"/>
              <w:jc w:val="left"/>
              <w:rPr>
                <w:rFonts w:hint="eastAsia" w:ascii="方正书宋_GBK" w:eastAsia="方正书宋_GBK"/>
              </w:rPr>
            </w:pPr>
            <w:r>
              <w:rPr>
                <w:rFonts w:hint="eastAsia" w:ascii="方正书宋_GBK" w:eastAsia="方正书宋_GBK"/>
              </w:rPr>
              <w:t>本级预算安排</w:t>
            </w:r>
          </w:p>
        </w:tc>
      </w:tr>
      <w:tr w14:paraId="6776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2B6DB5">
            <w:pPr>
              <w:spacing w:line="300" w:lineRule="exact"/>
              <w:jc w:val="center"/>
              <w:rPr>
                <w:rFonts w:hint="eastAsia" w:ascii="方正书宋_GBK" w:eastAsia="方正书宋_GBK"/>
              </w:rPr>
            </w:pPr>
          </w:p>
        </w:tc>
        <w:tc>
          <w:tcPr>
            <w:tcW w:w="1134" w:type="dxa"/>
            <w:noWrap w:val="0"/>
            <w:vAlign w:val="center"/>
          </w:tcPr>
          <w:p w14:paraId="153F1BD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4ADCEBD">
            <w:pPr>
              <w:spacing w:line="300" w:lineRule="exact"/>
              <w:jc w:val="left"/>
              <w:rPr>
                <w:rFonts w:hint="eastAsia" w:ascii="方正书宋_GBK" w:eastAsia="方正书宋_GBK"/>
              </w:rPr>
            </w:pPr>
            <w:r>
              <w:rPr>
                <w:rFonts w:hint="eastAsia" w:ascii="方正书宋_GBK" w:eastAsia="方正书宋_GBK"/>
              </w:rPr>
              <w:t>农业新技术推广率</w:t>
            </w:r>
          </w:p>
        </w:tc>
        <w:tc>
          <w:tcPr>
            <w:tcW w:w="2891" w:type="dxa"/>
            <w:noWrap w:val="0"/>
            <w:vAlign w:val="center"/>
          </w:tcPr>
          <w:p w14:paraId="39377289">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13169F83">
            <w:pPr>
              <w:spacing w:line="300" w:lineRule="exact"/>
              <w:jc w:val="left"/>
              <w:rPr>
                <w:rFonts w:hint="eastAsia" w:ascii="方正书宋_GBK" w:eastAsia="方正书宋_GBK"/>
              </w:rPr>
            </w:pPr>
            <w:r>
              <w:rPr>
                <w:rFonts w:hint="eastAsia" w:ascii="方正书宋_GBK" w:eastAsia="方正书宋_GBK"/>
              </w:rPr>
              <w:t>农业新技术推广率</w:t>
            </w:r>
          </w:p>
        </w:tc>
        <w:tc>
          <w:tcPr>
            <w:tcW w:w="1701" w:type="dxa"/>
            <w:noWrap w:val="0"/>
            <w:vAlign w:val="center"/>
          </w:tcPr>
          <w:p w14:paraId="14A02499">
            <w:pPr>
              <w:spacing w:line="300" w:lineRule="exact"/>
              <w:jc w:val="left"/>
              <w:rPr>
                <w:rFonts w:hint="eastAsia" w:ascii="方正书宋_GBK" w:eastAsia="方正书宋_GBK"/>
              </w:rPr>
            </w:pPr>
            <w:r>
              <w:rPr>
                <w:rFonts w:hint="eastAsia" w:ascii="方正书宋_GBK" w:eastAsia="方正书宋_GBK"/>
              </w:rPr>
              <w:t>本级预算安排</w:t>
            </w:r>
          </w:p>
        </w:tc>
      </w:tr>
      <w:tr w14:paraId="2E7E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8A9F19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A3F089A">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2F00A1D">
            <w:pPr>
              <w:spacing w:line="300" w:lineRule="exact"/>
              <w:jc w:val="left"/>
              <w:rPr>
                <w:rFonts w:hint="eastAsia" w:ascii="方正书宋_GBK" w:eastAsia="方正书宋_GBK"/>
              </w:rPr>
            </w:pPr>
            <w:r>
              <w:rPr>
                <w:rFonts w:hint="eastAsia" w:ascii="方正书宋_GBK" w:eastAsia="方正书宋_GBK"/>
              </w:rPr>
              <w:t>全市良种覆盖率</w:t>
            </w:r>
          </w:p>
        </w:tc>
        <w:tc>
          <w:tcPr>
            <w:tcW w:w="2891" w:type="dxa"/>
            <w:noWrap w:val="0"/>
            <w:vAlign w:val="center"/>
          </w:tcPr>
          <w:p w14:paraId="33EC3C89">
            <w:pPr>
              <w:spacing w:line="300" w:lineRule="exact"/>
              <w:jc w:val="left"/>
              <w:rPr>
                <w:rFonts w:ascii="方正书宋_GBK" w:eastAsia="方正书宋_GBK"/>
              </w:rPr>
            </w:pPr>
            <w:r>
              <w:rPr>
                <w:rFonts w:hint="eastAsia" w:ascii="方正书宋_GBK" w:eastAsia="方正书宋_GBK"/>
              </w:rPr>
              <w:t>全市良种覆盖率98%以上</w:t>
            </w:r>
          </w:p>
        </w:tc>
        <w:tc>
          <w:tcPr>
            <w:tcW w:w="1276" w:type="dxa"/>
            <w:noWrap w:val="0"/>
            <w:vAlign w:val="center"/>
          </w:tcPr>
          <w:p w14:paraId="79C2B075">
            <w:pPr>
              <w:spacing w:line="300" w:lineRule="exact"/>
              <w:jc w:val="left"/>
              <w:rPr>
                <w:rFonts w:hint="eastAsia" w:ascii="方正书宋_GBK" w:eastAsia="方正书宋_GBK"/>
              </w:rPr>
            </w:pPr>
            <w:r>
              <w:rPr>
                <w:rFonts w:hint="eastAsia" w:ascii="方正书宋_GBK" w:eastAsia="方正书宋_GBK"/>
              </w:rPr>
              <w:t>全市良种覆盖率</w:t>
            </w:r>
          </w:p>
        </w:tc>
        <w:tc>
          <w:tcPr>
            <w:tcW w:w="1701" w:type="dxa"/>
            <w:noWrap w:val="0"/>
            <w:vAlign w:val="center"/>
          </w:tcPr>
          <w:p w14:paraId="200E373B">
            <w:pPr>
              <w:spacing w:line="300" w:lineRule="exact"/>
              <w:jc w:val="left"/>
              <w:rPr>
                <w:rFonts w:hint="eastAsia" w:ascii="方正书宋_GBK" w:eastAsia="方正书宋_GBK"/>
              </w:rPr>
            </w:pPr>
            <w:r>
              <w:rPr>
                <w:rFonts w:hint="eastAsia" w:ascii="方正书宋_GBK" w:eastAsia="方正书宋_GBK"/>
              </w:rPr>
              <w:t>本级预算安排</w:t>
            </w:r>
          </w:p>
        </w:tc>
      </w:tr>
      <w:tr w14:paraId="2E6D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45486A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3844EA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44079BA">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31B59620">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1C611EAF">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5935F954">
            <w:pPr>
              <w:spacing w:line="300" w:lineRule="exact"/>
              <w:jc w:val="left"/>
              <w:rPr>
                <w:rFonts w:hint="eastAsia" w:ascii="方正书宋_GBK" w:eastAsia="方正书宋_GBK"/>
              </w:rPr>
            </w:pPr>
            <w:r>
              <w:rPr>
                <w:rFonts w:hint="eastAsia" w:ascii="方正书宋_GBK" w:eastAsia="方正书宋_GBK"/>
              </w:rPr>
              <w:t>本级预算安排</w:t>
            </w:r>
          </w:p>
        </w:tc>
      </w:tr>
    </w:tbl>
    <w:p w14:paraId="5BDAB560">
      <w:pPr>
        <w:spacing w:line="300" w:lineRule="exact"/>
        <w:jc w:val="left"/>
        <w:sectPr>
          <w:pgSz w:w="11907" w:h="16839"/>
          <w:pgMar w:top="1984" w:right="1304" w:bottom="1134" w:left="1304" w:header="851" w:footer="992" w:gutter="0"/>
          <w:cols w:space="720" w:num="1"/>
          <w:docGrid w:type="lines" w:linePitch="312" w:charSpace="0"/>
        </w:sectPr>
      </w:pPr>
    </w:p>
    <w:p w14:paraId="509732F8">
      <w:pPr>
        <w:ind w:firstLine="560" w:firstLineChars="200"/>
        <w:outlineLvl w:val="0"/>
        <w:rPr>
          <w:rFonts w:hint="eastAsia" w:ascii="方正黑体_GBK" w:hAnsi="方正黑体_GBK" w:eastAsia="方正黑体_GBK" w:cs="方正黑体_GBK"/>
          <w:sz w:val="28"/>
        </w:rPr>
      </w:pPr>
      <w:r>
        <w:rPr>
          <w:rFonts w:hint="eastAsia" w:ascii="方正黑体_GBK" w:hAnsi="方正黑体_GBK" w:eastAsia="方正黑体_GBK" w:cs="方正黑体_GBK"/>
          <w:sz w:val="28"/>
        </w:rPr>
        <w:t>六、政府采购预算情况</w:t>
      </w:r>
    </w:p>
    <w:p w14:paraId="5AEF66F5">
      <w:pPr>
        <w:spacing w:line="500" w:lineRule="exact"/>
        <w:ind w:firstLine="560"/>
      </w:pPr>
      <w:r>
        <w:rPr>
          <w:rFonts w:eastAsia="方正仿宋_GBK"/>
          <w:color w:val="000000"/>
          <w:sz w:val="28"/>
        </w:rPr>
        <w:t>2022</w:t>
      </w:r>
      <w:r>
        <w:rPr>
          <w:rFonts w:hint="eastAsia" w:eastAsia="方正仿宋_GBK"/>
          <w:color w:val="000000"/>
          <w:sz w:val="28"/>
        </w:rPr>
        <w:t>年，沙河市农业农村局安排政府采购预算</w:t>
      </w:r>
      <w:r>
        <w:rPr>
          <w:rFonts w:eastAsia="方正仿宋_GBK"/>
          <w:color w:val="000000"/>
          <w:sz w:val="28"/>
        </w:rPr>
        <w:t>0.00</w:t>
      </w:r>
      <w:r>
        <w:rPr>
          <w:rFonts w:hint="eastAsia" w:eastAsia="方正仿宋_GBK"/>
          <w:color w:val="000000"/>
          <w:sz w:val="28"/>
        </w:rPr>
        <w:t>万元。具体内容见下表。</w:t>
      </w:r>
    </w:p>
    <w:p w14:paraId="5F1DE8B9">
      <w:pPr>
        <w:jc w:val="center"/>
      </w:pPr>
      <w:r>
        <w:rPr>
          <w:rFonts w:hint="eastAsia" w:ascii="方正小标宋_GBK" w:hAnsi="方正小标宋_GBK" w:eastAsia="方正小标宋_GBK" w:cs="方正小标宋_GBK"/>
          <w:color w:val="000000"/>
          <w:sz w:val="36"/>
        </w:rPr>
        <w:t>单位政府采购预算</w:t>
      </w:r>
    </w:p>
    <w:tbl>
      <w:tblPr>
        <w:tblStyle w:val="8"/>
        <w:tblW w:w="96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6"/>
        <w:gridCol w:w="582"/>
        <w:gridCol w:w="684"/>
        <w:gridCol w:w="684"/>
        <w:gridCol w:w="427"/>
        <w:gridCol w:w="513"/>
        <w:gridCol w:w="513"/>
        <w:gridCol w:w="581"/>
        <w:gridCol w:w="581"/>
        <w:gridCol w:w="581"/>
        <w:gridCol w:w="581"/>
        <w:gridCol w:w="581"/>
        <w:gridCol w:w="581"/>
        <w:gridCol w:w="581"/>
        <w:gridCol w:w="585"/>
        <w:gridCol w:w="581"/>
      </w:tblGrid>
      <w:tr w14:paraId="1E34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tblHeader/>
          <w:jc w:val="center"/>
        </w:trPr>
        <w:tc>
          <w:tcPr>
            <w:tcW w:w="4429" w:type="dxa"/>
            <w:gridSpan w:val="7"/>
            <w:tcBorders>
              <w:top w:val="single" w:color="FFFFFF" w:sz="6" w:space="0"/>
              <w:left w:val="single" w:color="FFFFFF" w:sz="6" w:space="0"/>
              <w:right w:val="single" w:color="FFFFFF" w:sz="6" w:space="0"/>
            </w:tcBorders>
            <w:noWrap w:val="0"/>
            <w:vAlign w:val="center"/>
          </w:tcPr>
          <w:p w14:paraId="7CB944B5">
            <w:pPr>
              <w:pStyle w:val="14"/>
            </w:pPr>
            <w:r>
              <w:rPr>
                <w:rFonts w:hint="eastAsia"/>
                <w:lang w:eastAsia="zh-CN"/>
              </w:rPr>
              <w:t>132</w:t>
            </w:r>
            <w:r>
              <w:rPr>
                <w:rFonts w:hint="eastAsia"/>
              </w:rPr>
              <w:t>沙河市农业农村局</w:t>
            </w:r>
          </w:p>
        </w:tc>
        <w:tc>
          <w:tcPr>
            <w:tcW w:w="5233" w:type="dxa"/>
            <w:gridSpan w:val="9"/>
            <w:tcBorders>
              <w:top w:val="single" w:color="FFFFFF" w:sz="6" w:space="0"/>
              <w:left w:val="single" w:color="FFFFFF" w:sz="6" w:space="0"/>
              <w:right w:val="single" w:color="FFFFFF" w:sz="6" w:space="0"/>
            </w:tcBorders>
            <w:noWrap w:val="0"/>
            <w:vAlign w:val="center"/>
          </w:tcPr>
          <w:p w14:paraId="3441AF3E">
            <w:pPr>
              <w:pStyle w:val="29"/>
            </w:pPr>
            <w:r>
              <w:rPr>
                <w:rFonts w:hint="eastAsia"/>
              </w:rPr>
              <w:t>单位：万元</w:t>
            </w:r>
          </w:p>
        </w:tc>
      </w:tr>
      <w:tr w14:paraId="558DA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1608" w:type="dxa"/>
            <w:gridSpan w:val="2"/>
            <w:noWrap w:val="0"/>
            <w:vAlign w:val="center"/>
          </w:tcPr>
          <w:p w14:paraId="3CE9FD2D">
            <w:pPr>
              <w:pStyle w:val="15"/>
            </w:pPr>
            <w:r>
              <w:rPr>
                <w:rFonts w:hint="eastAsia"/>
              </w:rPr>
              <w:t>政府采购项目来源</w:t>
            </w:r>
          </w:p>
        </w:tc>
        <w:tc>
          <w:tcPr>
            <w:tcW w:w="684" w:type="dxa"/>
            <w:vMerge w:val="restart"/>
            <w:noWrap w:val="0"/>
            <w:vAlign w:val="center"/>
          </w:tcPr>
          <w:p w14:paraId="76E58F54">
            <w:pPr>
              <w:pStyle w:val="15"/>
            </w:pPr>
            <w:r>
              <w:rPr>
                <w:rFonts w:hint="eastAsia"/>
              </w:rPr>
              <w:t>采购物品名称</w:t>
            </w:r>
          </w:p>
        </w:tc>
        <w:tc>
          <w:tcPr>
            <w:tcW w:w="684" w:type="dxa"/>
            <w:vMerge w:val="restart"/>
            <w:noWrap w:val="0"/>
            <w:vAlign w:val="center"/>
          </w:tcPr>
          <w:p w14:paraId="05291325">
            <w:pPr>
              <w:pStyle w:val="15"/>
            </w:pPr>
            <w:r>
              <w:rPr>
                <w:rFonts w:hint="eastAsia"/>
              </w:rPr>
              <w:t>政府采购目录序号</w:t>
            </w:r>
          </w:p>
        </w:tc>
        <w:tc>
          <w:tcPr>
            <w:tcW w:w="427" w:type="dxa"/>
            <w:vMerge w:val="restart"/>
            <w:noWrap w:val="0"/>
            <w:vAlign w:val="center"/>
          </w:tcPr>
          <w:p w14:paraId="5F7788B6">
            <w:pPr>
              <w:pStyle w:val="15"/>
            </w:pPr>
            <w:r>
              <w:rPr>
                <w:rFonts w:hint="eastAsia"/>
              </w:rPr>
              <w:t>计量</w:t>
            </w:r>
            <w:r>
              <w:t xml:space="preserve">  </w:t>
            </w:r>
            <w:r>
              <w:rPr>
                <w:rFonts w:hint="eastAsia"/>
              </w:rPr>
              <w:t>单位</w:t>
            </w:r>
          </w:p>
        </w:tc>
        <w:tc>
          <w:tcPr>
            <w:tcW w:w="513" w:type="dxa"/>
            <w:vMerge w:val="restart"/>
            <w:noWrap w:val="0"/>
            <w:vAlign w:val="center"/>
          </w:tcPr>
          <w:p w14:paraId="72DF9217">
            <w:pPr>
              <w:pStyle w:val="15"/>
            </w:pPr>
            <w:r>
              <w:rPr>
                <w:rFonts w:hint="eastAsia"/>
              </w:rPr>
              <w:t>数量</w:t>
            </w:r>
          </w:p>
        </w:tc>
        <w:tc>
          <w:tcPr>
            <w:tcW w:w="513" w:type="dxa"/>
            <w:vMerge w:val="restart"/>
            <w:noWrap w:val="0"/>
            <w:vAlign w:val="center"/>
          </w:tcPr>
          <w:p w14:paraId="031AC23C">
            <w:pPr>
              <w:pStyle w:val="15"/>
            </w:pPr>
            <w:r>
              <w:rPr>
                <w:rFonts w:hint="eastAsia"/>
              </w:rPr>
              <w:t>单价</w:t>
            </w:r>
          </w:p>
        </w:tc>
        <w:tc>
          <w:tcPr>
            <w:tcW w:w="4652" w:type="dxa"/>
            <w:gridSpan w:val="8"/>
            <w:noWrap w:val="0"/>
            <w:vAlign w:val="center"/>
          </w:tcPr>
          <w:p w14:paraId="400ACB03">
            <w:pPr>
              <w:pStyle w:val="15"/>
            </w:pPr>
            <w:r>
              <w:rPr>
                <w:rFonts w:hint="eastAsia"/>
              </w:rPr>
              <w:t>政府采购金额（当年部门预算安排资金）</w:t>
            </w:r>
          </w:p>
        </w:tc>
        <w:tc>
          <w:tcPr>
            <w:tcW w:w="581" w:type="dxa"/>
            <w:vMerge w:val="restart"/>
            <w:noWrap w:val="0"/>
            <w:vAlign w:val="center"/>
          </w:tcPr>
          <w:p w14:paraId="098D784D">
            <w:pPr>
              <w:pStyle w:val="15"/>
            </w:pPr>
            <w:r>
              <w:t>202</w:t>
            </w:r>
            <w:r>
              <w:rPr>
                <w:rFonts w:hint="eastAsia"/>
                <w:lang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B97A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tblHeader/>
          <w:jc w:val="center"/>
        </w:trPr>
        <w:tc>
          <w:tcPr>
            <w:tcW w:w="1026" w:type="dxa"/>
            <w:noWrap w:val="0"/>
            <w:vAlign w:val="center"/>
          </w:tcPr>
          <w:p w14:paraId="12FD2E04">
            <w:pPr>
              <w:pStyle w:val="15"/>
            </w:pPr>
            <w:r>
              <w:rPr>
                <w:rFonts w:hint="eastAsia"/>
              </w:rPr>
              <w:t>项目名称</w:t>
            </w:r>
          </w:p>
        </w:tc>
        <w:tc>
          <w:tcPr>
            <w:tcW w:w="582" w:type="dxa"/>
            <w:noWrap w:val="0"/>
            <w:vAlign w:val="center"/>
          </w:tcPr>
          <w:p w14:paraId="12F9DB1F">
            <w:pPr>
              <w:pStyle w:val="15"/>
            </w:pPr>
            <w:r>
              <w:rPr>
                <w:rFonts w:hint="eastAsia"/>
              </w:rPr>
              <w:t>预算</w:t>
            </w:r>
            <w:r>
              <w:t xml:space="preserve">    </w:t>
            </w:r>
            <w:r>
              <w:rPr>
                <w:rFonts w:hint="eastAsia"/>
              </w:rPr>
              <w:t>资金</w:t>
            </w:r>
          </w:p>
        </w:tc>
        <w:tc>
          <w:tcPr>
            <w:tcW w:w="684" w:type="dxa"/>
            <w:vMerge w:val="continue"/>
            <w:noWrap w:val="0"/>
            <w:vAlign w:val="top"/>
          </w:tcPr>
          <w:p w14:paraId="4F460F6A"/>
        </w:tc>
        <w:tc>
          <w:tcPr>
            <w:tcW w:w="684" w:type="dxa"/>
            <w:vMerge w:val="continue"/>
            <w:noWrap w:val="0"/>
            <w:vAlign w:val="top"/>
          </w:tcPr>
          <w:p w14:paraId="0334C05D"/>
        </w:tc>
        <w:tc>
          <w:tcPr>
            <w:tcW w:w="427" w:type="dxa"/>
            <w:vMerge w:val="continue"/>
            <w:noWrap w:val="0"/>
            <w:vAlign w:val="top"/>
          </w:tcPr>
          <w:p w14:paraId="2F5B58BE"/>
        </w:tc>
        <w:tc>
          <w:tcPr>
            <w:tcW w:w="513" w:type="dxa"/>
            <w:vMerge w:val="continue"/>
            <w:noWrap w:val="0"/>
            <w:vAlign w:val="top"/>
          </w:tcPr>
          <w:p w14:paraId="7DD15762"/>
        </w:tc>
        <w:tc>
          <w:tcPr>
            <w:tcW w:w="513" w:type="dxa"/>
            <w:vMerge w:val="continue"/>
            <w:noWrap w:val="0"/>
            <w:vAlign w:val="top"/>
          </w:tcPr>
          <w:p w14:paraId="0A238511"/>
        </w:tc>
        <w:tc>
          <w:tcPr>
            <w:tcW w:w="581" w:type="dxa"/>
            <w:noWrap w:val="0"/>
            <w:vAlign w:val="center"/>
          </w:tcPr>
          <w:p w14:paraId="315E1624">
            <w:pPr>
              <w:pStyle w:val="15"/>
            </w:pPr>
            <w:r>
              <w:rPr>
                <w:rFonts w:hint="eastAsia"/>
              </w:rPr>
              <w:t>合计</w:t>
            </w:r>
          </w:p>
        </w:tc>
        <w:tc>
          <w:tcPr>
            <w:tcW w:w="581" w:type="dxa"/>
            <w:noWrap w:val="0"/>
            <w:vAlign w:val="center"/>
          </w:tcPr>
          <w:p w14:paraId="1F0F92A9">
            <w:pPr>
              <w:pStyle w:val="15"/>
            </w:pPr>
            <w:r>
              <w:rPr>
                <w:rFonts w:hint="eastAsia"/>
              </w:rPr>
              <w:t>一般公共预算拨款</w:t>
            </w:r>
          </w:p>
        </w:tc>
        <w:tc>
          <w:tcPr>
            <w:tcW w:w="581" w:type="dxa"/>
            <w:noWrap w:val="0"/>
            <w:vAlign w:val="center"/>
          </w:tcPr>
          <w:p w14:paraId="70866339">
            <w:pPr>
              <w:pStyle w:val="15"/>
            </w:pPr>
            <w:r>
              <w:rPr>
                <w:rFonts w:hint="eastAsia"/>
              </w:rPr>
              <w:t>基金预算拨款</w:t>
            </w:r>
          </w:p>
        </w:tc>
        <w:tc>
          <w:tcPr>
            <w:tcW w:w="581" w:type="dxa"/>
            <w:noWrap w:val="0"/>
            <w:vAlign w:val="center"/>
          </w:tcPr>
          <w:p w14:paraId="765FCE50">
            <w:pPr>
              <w:pStyle w:val="15"/>
            </w:pPr>
            <w:r>
              <w:rPr>
                <w:rFonts w:hint="eastAsia"/>
              </w:rPr>
              <w:t>国有资本经营预算拨款</w:t>
            </w:r>
          </w:p>
        </w:tc>
        <w:tc>
          <w:tcPr>
            <w:tcW w:w="581" w:type="dxa"/>
            <w:noWrap w:val="0"/>
            <w:vAlign w:val="center"/>
          </w:tcPr>
          <w:p w14:paraId="67ADECE4">
            <w:pPr>
              <w:pStyle w:val="15"/>
            </w:pPr>
            <w:r>
              <w:rPr>
                <w:rFonts w:hint="eastAsia"/>
              </w:rPr>
              <w:t>财政专户核拨</w:t>
            </w:r>
          </w:p>
        </w:tc>
        <w:tc>
          <w:tcPr>
            <w:tcW w:w="581" w:type="dxa"/>
            <w:noWrap w:val="0"/>
            <w:vAlign w:val="center"/>
          </w:tcPr>
          <w:p w14:paraId="6B11F7D6">
            <w:pPr>
              <w:pStyle w:val="15"/>
            </w:pPr>
            <w:r>
              <w:rPr>
                <w:rFonts w:hint="eastAsia"/>
              </w:rPr>
              <w:t>单位</w:t>
            </w:r>
            <w:r>
              <w:t xml:space="preserve">    </w:t>
            </w:r>
            <w:r>
              <w:rPr>
                <w:rFonts w:hint="eastAsia"/>
              </w:rPr>
              <w:t>资金</w:t>
            </w:r>
          </w:p>
        </w:tc>
        <w:tc>
          <w:tcPr>
            <w:tcW w:w="581" w:type="dxa"/>
            <w:noWrap w:val="0"/>
            <w:vAlign w:val="center"/>
          </w:tcPr>
          <w:p w14:paraId="1A55167B">
            <w:pPr>
              <w:pStyle w:val="15"/>
            </w:pPr>
            <w:r>
              <w:rPr>
                <w:rFonts w:hint="eastAsia"/>
              </w:rPr>
              <w:t>财政拨</w:t>
            </w:r>
            <w:r>
              <w:t xml:space="preserve">    </w:t>
            </w:r>
            <w:r>
              <w:rPr>
                <w:rFonts w:hint="eastAsia"/>
              </w:rPr>
              <w:t>款结转</w:t>
            </w:r>
          </w:p>
        </w:tc>
        <w:tc>
          <w:tcPr>
            <w:tcW w:w="585" w:type="dxa"/>
            <w:noWrap w:val="0"/>
            <w:vAlign w:val="center"/>
          </w:tcPr>
          <w:p w14:paraId="4A7F6BE5">
            <w:pPr>
              <w:pStyle w:val="15"/>
            </w:pPr>
            <w:r>
              <w:rPr>
                <w:rFonts w:hint="eastAsia"/>
              </w:rPr>
              <w:t>非财政</w:t>
            </w:r>
            <w:r>
              <w:t xml:space="preserve">    </w:t>
            </w:r>
            <w:r>
              <w:rPr>
                <w:rFonts w:hint="eastAsia"/>
              </w:rPr>
              <w:t>拨款结</w:t>
            </w:r>
            <w:r>
              <w:t xml:space="preserve">    </w:t>
            </w:r>
            <w:r>
              <w:rPr>
                <w:rFonts w:hint="eastAsia"/>
              </w:rPr>
              <w:t>转结余</w:t>
            </w:r>
          </w:p>
        </w:tc>
        <w:tc>
          <w:tcPr>
            <w:tcW w:w="581" w:type="dxa"/>
            <w:vMerge w:val="continue"/>
            <w:noWrap w:val="0"/>
            <w:vAlign w:val="top"/>
          </w:tcPr>
          <w:p w14:paraId="3415D4DC"/>
        </w:tc>
      </w:tr>
      <w:tr w14:paraId="3335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026" w:type="dxa"/>
            <w:noWrap w:val="0"/>
            <w:vAlign w:val="center"/>
          </w:tcPr>
          <w:p w14:paraId="2FF7F239">
            <w:pPr>
              <w:pStyle w:val="17"/>
            </w:pPr>
          </w:p>
        </w:tc>
        <w:tc>
          <w:tcPr>
            <w:tcW w:w="582" w:type="dxa"/>
            <w:noWrap w:val="0"/>
            <w:vAlign w:val="center"/>
          </w:tcPr>
          <w:p w14:paraId="6A173AFE">
            <w:pPr>
              <w:pStyle w:val="16"/>
            </w:pPr>
          </w:p>
        </w:tc>
        <w:tc>
          <w:tcPr>
            <w:tcW w:w="684" w:type="dxa"/>
            <w:noWrap w:val="0"/>
            <w:vAlign w:val="center"/>
          </w:tcPr>
          <w:p w14:paraId="48497D2C">
            <w:pPr>
              <w:pStyle w:val="17"/>
            </w:pPr>
          </w:p>
        </w:tc>
        <w:tc>
          <w:tcPr>
            <w:tcW w:w="684" w:type="dxa"/>
            <w:noWrap w:val="0"/>
            <w:vAlign w:val="center"/>
          </w:tcPr>
          <w:p w14:paraId="26ECFF5B">
            <w:pPr>
              <w:pStyle w:val="17"/>
            </w:pPr>
          </w:p>
        </w:tc>
        <w:tc>
          <w:tcPr>
            <w:tcW w:w="427" w:type="dxa"/>
            <w:noWrap w:val="0"/>
            <w:vAlign w:val="center"/>
          </w:tcPr>
          <w:p w14:paraId="7F014D5A">
            <w:pPr>
              <w:pStyle w:val="18"/>
            </w:pPr>
          </w:p>
        </w:tc>
        <w:tc>
          <w:tcPr>
            <w:tcW w:w="513" w:type="dxa"/>
            <w:noWrap w:val="0"/>
            <w:vAlign w:val="center"/>
          </w:tcPr>
          <w:p w14:paraId="411BAFFD">
            <w:pPr>
              <w:pStyle w:val="16"/>
            </w:pPr>
          </w:p>
        </w:tc>
        <w:tc>
          <w:tcPr>
            <w:tcW w:w="513" w:type="dxa"/>
            <w:noWrap w:val="0"/>
            <w:vAlign w:val="center"/>
          </w:tcPr>
          <w:p w14:paraId="3C495790">
            <w:pPr>
              <w:pStyle w:val="16"/>
            </w:pPr>
          </w:p>
        </w:tc>
        <w:tc>
          <w:tcPr>
            <w:tcW w:w="581" w:type="dxa"/>
            <w:noWrap w:val="0"/>
            <w:vAlign w:val="center"/>
          </w:tcPr>
          <w:p w14:paraId="157F20DD">
            <w:pPr>
              <w:pStyle w:val="16"/>
            </w:pPr>
          </w:p>
        </w:tc>
        <w:tc>
          <w:tcPr>
            <w:tcW w:w="581" w:type="dxa"/>
            <w:noWrap w:val="0"/>
            <w:vAlign w:val="center"/>
          </w:tcPr>
          <w:p w14:paraId="1B4337FE">
            <w:pPr>
              <w:pStyle w:val="16"/>
            </w:pPr>
          </w:p>
        </w:tc>
        <w:tc>
          <w:tcPr>
            <w:tcW w:w="581" w:type="dxa"/>
            <w:noWrap w:val="0"/>
            <w:vAlign w:val="center"/>
          </w:tcPr>
          <w:p w14:paraId="7129645F">
            <w:pPr>
              <w:pStyle w:val="16"/>
            </w:pPr>
          </w:p>
        </w:tc>
        <w:tc>
          <w:tcPr>
            <w:tcW w:w="581" w:type="dxa"/>
            <w:noWrap w:val="0"/>
            <w:vAlign w:val="center"/>
          </w:tcPr>
          <w:p w14:paraId="1CB8E8D0">
            <w:pPr>
              <w:pStyle w:val="16"/>
            </w:pPr>
          </w:p>
        </w:tc>
        <w:tc>
          <w:tcPr>
            <w:tcW w:w="581" w:type="dxa"/>
            <w:noWrap w:val="0"/>
            <w:vAlign w:val="center"/>
          </w:tcPr>
          <w:p w14:paraId="2325AE6D">
            <w:pPr>
              <w:pStyle w:val="16"/>
            </w:pPr>
          </w:p>
        </w:tc>
        <w:tc>
          <w:tcPr>
            <w:tcW w:w="581" w:type="dxa"/>
            <w:noWrap w:val="0"/>
            <w:vAlign w:val="center"/>
          </w:tcPr>
          <w:p w14:paraId="2E62F91D">
            <w:pPr>
              <w:pStyle w:val="16"/>
            </w:pPr>
          </w:p>
        </w:tc>
        <w:tc>
          <w:tcPr>
            <w:tcW w:w="581" w:type="dxa"/>
            <w:noWrap w:val="0"/>
            <w:vAlign w:val="center"/>
          </w:tcPr>
          <w:p w14:paraId="03721607">
            <w:pPr>
              <w:pStyle w:val="16"/>
            </w:pPr>
          </w:p>
        </w:tc>
        <w:tc>
          <w:tcPr>
            <w:tcW w:w="585" w:type="dxa"/>
            <w:noWrap w:val="0"/>
            <w:vAlign w:val="center"/>
          </w:tcPr>
          <w:p w14:paraId="645B94A9">
            <w:pPr>
              <w:pStyle w:val="16"/>
            </w:pPr>
          </w:p>
        </w:tc>
        <w:tc>
          <w:tcPr>
            <w:tcW w:w="581" w:type="dxa"/>
            <w:noWrap w:val="0"/>
            <w:vAlign w:val="center"/>
          </w:tcPr>
          <w:p w14:paraId="5D5D49A3">
            <w:pPr>
              <w:pStyle w:val="16"/>
            </w:pPr>
          </w:p>
        </w:tc>
      </w:tr>
    </w:tbl>
    <w:p w14:paraId="28A971AA">
      <w:pPr>
        <w:spacing w:line="500" w:lineRule="exact"/>
        <w:ind w:firstLine="420"/>
      </w:pPr>
      <w:r>
        <w:rPr>
          <w:rFonts w:hint="eastAsia"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7100597C">
      <w:pPr>
        <w:ind w:firstLine="420"/>
      </w:pPr>
      <w:r>
        <w:rPr>
          <w:rFonts w:hint="eastAsia" w:ascii="方正书宋_GBK" w:hAnsi="方正书宋_GBK" w:eastAsia="方正书宋_GBK" w:cs="方正书宋_GBK"/>
          <w:color w:val="000000"/>
        </w:rPr>
        <w:t>注：无政府采购预算，空表列示。</w:t>
      </w:r>
    </w:p>
    <w:p w14:paraId="22B471A5">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14:paraId="7369772F">
      <w:pPr>
        <w:spacing w:line="300" w:lineRule="exact"/>
        <w:jc w:val="left"/>
        <w:outlineLvl w:val="0"/>
      </w:pPr>
    </w:p>
    <w:p w14:paraId="22569BCB">
      <w:pPr>
        <w:spacing w:line="610" w:lineRule="exact"/>
        <w:ind w:firstLine="640"/>
        <w:rPr>
          <w:rFonts w:ascii="仿宋_GB2312" w:hAnsi="仿宋_GB2312" w:eastAsia="仿宋_GB2312" w:cs="仿宋_GB2312"/>
          <w:sz w:val="32"/>
          <w:szCs w:val="32"/>
          <w:lang w:bidi="ar"/>
        </w:rPr>
      </w:pPr>
      <w:r>
        <w:rPr>
          <w:rFonts w:hint="eastAsia" w:ascii="仿宋_GB2312" w:hAnsi="仿宋_GB2312" w:eastAsia="仿宋_GB2312"/>
          <w:bCs/>
          <w:color w:val="000000"/>
          <w:sz w:val="32"/>
        </w:rPr>
        <w:t xml:space="preserve">   </w:t>
      </w:r>
      <w:r>
        <w:rPr>
          <w:rFonts w:hint="eastAsia" w:ascii="仿宋_GB2312" w:hAnsi="仿宋_GB2312" w:eastAsia="仿宋_GB2312" w:cs="仿宋_GB2312"/>
          <w:sz w:val="32"/>
          <w:szCs w:val="32"/>
        </w:rPr>
        <w:t>沙河市农业农村局上年末固定资产金额为698.671889万元，</w:t>
      </w:r>
      <w:r>
        <w:rPr>
          <w:rFonts w:hint="eastAsia" w:ascii="仿宋_GB2312" w:hAnsi="仿宋_GB2312" w:eastAsia="仿宋_GB2312" w:cs="仿宋_GB2312"/>
          <w:sz w:val="32"/>
          <w:szCs w:val="32"/>
          <w:lang w:bidi="ar"/>
        </w:rPr>
        <w:t>其中通用设备金额为311.454709万元；家具、用具、装具及动植物金额为33.49289万元；专用设备125.62136万元，土地、房屋及构筑物215.32543万元，无形资产12.7775万元。</w:t>
      </w:r>
    </w:p>
    <w:p w14:paraId="4BFFB7DB">
      <w:pPr>
        <w:jc w:val="center"/>
      </w:pPr>
      <w:r>
        <w:rPr>
          <w:rFonts w:hint="eastAsia" w:ascii="方正小标宋_GBK" w:hAnsi="方正小标宋_GBK" w:eastAsia="方正小标宋_GBK" w:cs="方正小标宋_GBK"/>
          <w:color w:val="000000"/>
          <w:sz w:val="36"/>
        </w:rPr>
        <w:t>单位固定资产占用情况表</w:t>
      </w:r>
    </w:p>
    <w:tbl>
      <w:tblPr>
        <w:tblStyle w:val="8"/>
        <w:tblW w:w="83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0"/>
        <w:gridCol w:w="2700"/>
        <w:gridCol w:w="2160"/>
      </w:tblGrid>
      <w:tr w14:paraId="6A5D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0" w:type="dxa"/>
            <w:tcBorders>
              <w:top w:val="single" w:color="FFFFFF" w:sz="6" w:space="0"/>
              <w:left w:val="single" w:color="FFFFFF" w:sz="6" w:space="0"/>
              <w:right w:val="single" w:color="FFFFFF" w:sz="6" w:space="0"/>
            </w:tcBorders>
            <w:noWrap w:val="0"/>
            <w:vAlign w:val="center"/>
          </w:tcPr>
          <w:p w14:paraId="6686557E">
            <w:pPr>
              <w:pStyle w:val="14"/>
            </w:pPr>
            <w:r>
              <w:rPr>
                <w:rFonts w:hint="eastAsia"/>
                <w:lang w:eastAsia="zh-CN"/>
              </w:rPr>
              <w:t>132</w:t>
            </w:r>
            <w:r>
              <w:rPr>
                <w:rFonts w:hint="eastAsia"/>
              </w:rPr>
              <w:t>沙河市农业农村局</w:t>
            </w:r>
          </w:p>
        </w:tc>
        <w:tc>
          <w:tcPr>
            <w:tcW w:w="4860" w:type="dxa"/>
            <w:gridSpan w:val="2"/>
            <w:tcBorders>
              <w:top w:val="single" w:color="FFFFFF" w:sz="6" w:space="0"/>
              <w:left w:val="single" w:color="FFFFFF" w:sz="6" w:space="0"/>
              <w:right w:val="single" w:color="FFFFFF" w:sz="6" w:space="0"/>
            </w:tcBorders>
            <w:noWrap w:val="0"/>
            <w:vAlign w:val="center"/>
          </w:tcPr>
          <w:p w14:paraId="5462E016">
            <w:pPr>
              <w:pStyle w:val="12"/>
            </w:pPr>
            <w:r>
              <w:rPr>
                <w:rFonts w:hint="eastAsia"/>
              </w:rPr>
              <w:t>截止时间：</w:t>
            </w:r>
            <w:r>
              <w:t>202</w:t>
            </w:r>
            <w:r>
              <w:rPr>
                <w:rFonts w:hint="eastAsia"/>
                <w:lang w:eastAsia="zh-CN"/>
              </w:rPr>
              <w:t>0</w:t>
            </w:r>
            <w:r>
              <w:t>-12-31</w:t>
            </w:r>
          </w:p>
        </w:tc>
      </w:tr>
      <w:tr w14:paraId="37058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0" w:type="dxa"/>
            <w:noWrap w:val="0"/>
            <w:vAlign w:val="center"/>
          </w:tcPr>
          <w:p w14:paraId="393BE257">
            <w:pPr>
              <w:pStyle w:val="15"/>
            </w:pPr>
            <w:r>
              <w:rPr>
                <w:rFonts w:hint="eastAsia"/>
              </w:rPr>
              <w:t>项</w:t>
            </w:r>
            <w:r>
              <w:t xml:space="preserve">   </w:t>
            </w:r>
            <w:r>
              <w:rPr>
                <w:rFonts w:hint="eastAsia"/>
              </w:rPr>
              <w:t>目</w:t>
            </w:r>
          </w:p>
        </w:tc>
        <w:tc>
          <w:tcPr>
            <w:tcW w:w="2700" w:type="dxa"/>
            <w:noWrap w:val="0"/>
            <w:vAlign w:val="center"/>
          </w:tcPr>
          <w:p w14:paraId="2281F286">
            <w:pPr>
              <w:pStyle w:val="15"/>
            </w:pPr>
            <w:r>
              <w:rPr>
                <w:rFonts w:hint="eastAsia"/>
              </w:rPr>
              <w:t>数量</w:t>
            </w:r>
          </w:p>
        </w:tc>
        <w:tc>
          <w:tcPr>
            <w:tcW w:w="2160" w:type="dxa"/>
            <w:noWrap w:val="0"/>
            <w:vAlign w:val="center"/>
          </w:tcPr>
          <w:p w14:paraId="697AFC70">
            <w:pPr>
              <w:pStyle w:val="15"/>
            </w:pPr>
            <w:r>
              <w:rPr>
                <w:rFonts w:hint="eastAsia"/>
              </w:rPr>
              <w:t>价值（金额单位：万元）</w:t>
            </w:r>
          </w:p>
        </w:tc>
      </w:tr>
      <w:tr w14:paraId="36CC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62463B60">
            <w:pPr>
              <w:pStyle w:val="17"/>
            </w:pPr>
            <w:r>
              <w:rPr>
                <w:rFonts w:hint="eastAsia"/>
              </w:rPr>
              <w:t>资产总额</w:t>
            </w:r>
          </w:p>
        </w:tc>
        <w:tc>
          <w:tcPr>
            <w:tcW w:w="2700" w:type="dxa"/>
            <w:noWrap w:val="0"/>
            <w:vAlign w:val="center"/>
          </w:tcPr>
          <w:p w14:paraId="6BAFF6BD">
            <w:pPr>
              <w:pStyle w:val="18"/>
            </w:pPr>
          </w:p>
        </w:tc>
        <w:tc>
          <w:tcPr>
            <w:tcW w:w="2160" w:type="dxa"/>
            <w:noWrap w:val="0"/>
            <w:vAlign w:val="center"/>
          </w:tcPr>
          <w:p w14:paraId="25AE8F3A">
            <w:pPr>
              <w:pStyle w:val="16"/>
              <w:rPr>
                <w:rFonts w:hint="default" w:eastAsia="方正书宋_GBK"/>
                <w:lang w:val="en-US" w:eastAsia="zh-CN"/>
              </w:rPr>
            </w:pPr>
            <w:r>
              <w:rPr>
                <w:rFonts w:hint="eastAsia"/>
                <w:lang w:val="en-US" w:eastAsia="zh-CN"/>
              </w:rPr>
              <w:t>698.67</w:t>
            </w:r>
          </w:p>
        </w:tc>
      </w:tr>
      <w:tr w14:paraId="146E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64BC5DA7">
            <w:pPr>
              <w:pStyle w:val="17"/>
            </w:pPr>
            <w:r>
              <w:t>1</w:t>
            </w:r>
            <w:r>
              <w:rPr>
                <w:rFonts w:hint="eastAsia"/>
              </w:rPr>
              <w:t>、房屋（平方米）</w:t>
            </w:r>
          </w:p>
        </w:tc>
        <w:tc>
          <w:tcPr>
            <w:tcW w:w="2700" w:type="dxa"/>
            <w:noWrap w:val="0"/>
            <w:vAlign w:val="center"/>
          </w:tcPr>
          <w:p w14:paraId="76FFF4A7">
            <w:pPr>
              <w:pStyle w:val="18"/>
            </w:pPr>
            <w:r>
              <w:t>3493</w:t>
            </w:r>
          </w:p>
        </w:tc>
        <w:tc>
          <w:tcPr>
            <w:tcW w:w="2160" w:type="dxa"/>
            <w:noWrap w:val="0"/>
            <w:vAlign w:val="center"/>
          </w:tcPr>
          <w:p w14:paraId="0796DF34">
            <w:pPr>
              <w:pStyle w:val="16"/>
              <w:rPr>
                <w:rFonts w:hint="default" w:eastAsia="方正书宋_GBK"/>
                <w:lang w:val="en-US" w:eastAsia="zh-CN"/>
              </w:rPr>
            </w:pPr>
            <w:r>
              <w:rPr>
                <w:rFonts w:hint="eastAsia"/>
                <w:lang w:val="en-US" w:eastAsia="zh-CN"/>
              </w:rPr>
              <w:t>117.29</w:t>
            </w:r>
          </w:p>
        </w:tc>
      </w:tr>
      <w:tr w14:paraId="7A89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6FAA2C2B">
            <w:pPr>
              <w:pStyle w:val="17"/>
            </w:pPr>
            <w:r>
              <w:rPr>
                <w:rFonts w:hint="eastAsia"/>
              </w:rPr>
              <w:t>　　其中：办公用房（平方米）</w:t>
            </w:r>
          </w:p>
        </w:tc>
        <w:tc>
          <w:tcPr>
            <w:tcW w:w="2700" w:type="dxa"/>
            <w:noWrap w:val="0"/>
            <w:vAlign w:val="center"/>
          </w:tcPr>
          <w:p w14:paraId="41D072BC">
            <w:pPr>
              <w:pStyle w:val="18"/>
            </w:pPr>
            <w:r>
              <w:t>3285</w:t>
            </w:r>
          </w:p>
        </w:tc>
        <w:tc>
          <w:tcPr>
            <w:tcW w:w="2160" w:type="dxa"/>
            <w:noWrap w:val="0"/>
            <w:vAlign w:val="center"/>
          </w:tcPr>
          <w:p w14:paraId="15CB0DB5">
            <w:pPr>
              <w:pStyle w:val="16"/>
              <w:rPr>
                <w:rFonts w:hint="default" w:eastAsia="方正书宋_GBK"/>
                <w:lang w:val="en-US" w:eastAsia="zh-CN"/>
              </w:rPr>
            </w:pPr>
            <w:r>
              <w:rPr>
                <w:rFonts w:hint="eastAsia"/>
                <w:lang w:val="en-US" w:eastAsia="zh-CN"/>
              </w:rPr>
              <w:t>107.66</w:t>
            </w:r>
          </w:p>
        </w:tc>
      </w:tr>
      <w:tr w14:paraId="1873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458EF0C2">
            <w:pPr>
              <w:pStyle w:val="17"/>
            </w:pPr>
            <w:r>
              <w:t>2</w:t>
            </w:r>
            <w:r>
              <w:rPr>
                <w:rFonts w:hint="eastAsia"/>
              </w:rPr>
              <w:t>、车辆（台、辆）</w:t>
            </w:r>
          </w:p>
        </w:tc>
        <w:tc>
          <w:tcPr>
            <w:tcW w:w="2700" w:type="dxa"/>
            <w:noWrap w:val="0"/>
            <w:vAlign w:val="center"/>
          </w:tcPr>
          <w:p w14:paraId="10E0B057">
            <w:pPr>
              <w:pStyle w:val="18"/>
            </w:pPr>
            <w:r>
              <w:t>13</w:t>
            </w:r>
          </w:p>
        </w:tc>
        <w:tc>
          <w:tcPr>
            <w:tcW w:w="2160" w:type="dxa"/>
            <w:noWrap w:val="0"/>
            <w:vAlign w:val="center"/>
          </w:tcPr>
          <w:p w14:paraId="24835416">
            <w:pPr>
              <w:pStyle w:val="16"/>
              <w:rPr>
                <w:rFonts w:hint="default" w:eastAsia="方正书宋_GBK"/>
                <w:lang w:val="en-US" w:eastAsia="zh-CN"/>
              </w:rPr>
            </w:pPr>
            <w:r>
              <w:rPr>
                <w:rFonts w:hint="eastAsia"/>
                <w:lang w:val="en-US" w:eastAsia="zh-CN"/>
              </w:rPr>
              <w:t>117.61</w:t>
            </w:r>
          </w:p>
        </w:tc>
      </w:tr>
      <w:tr w14:paraId="2E0E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3803F4D3">
            <w:pPr>
              <w:pStyle w:val="17"/>
            </w:pPr>
            <w:r>
              <w:t>3</w:t>
            </w:r>
            <w:r>
              <w:rPr>
                <w:rFonts w:hint="eastAsia"/>
              </w:rPr>
              <w:t>、单价在</w:t>
            </w:r>
            <w:r>
              <w:t>20</w:t>
            </w:r>
            <w:r>
              <w:rPr>
                <w:rFonts w:hint="eastAsia"/>
              </w:rPr>
              <w:t>万元以上的设备</w:t>
            </w:r>
          </w:p>
        </w:tc>
        <w:tc>
          <w:tcPr>
            <w:tcW w:w="2700" w:type="dxa"/>
            <w:noWrap w:val="0"/>
            <w:vAlign w:val="center"/>
          </w:tcPr>
          <w:p w14:paraId="28DD53EB">
            <w:pPr>
              <w:pStyle w:val="18"/>
            </w:pPr>
          </w:p>
        </w:tc>
        <w:tc>
          <w:tcPr>
            <w:tcW w:w="2160" w:type="dxa"/>
            <w:noWrap w:val="0"/>
            <w:vAlign w:val="center"/>
          </w:tcPr>
          <w:p w14:paraId="2A1D2EEE">
            <w:pPr>
              <w:pStyle w:val="16"/>
            </w:pPr>
          </w:p>
        </w:tc>
      </w:tr>
      <w:tr w14:paraId="1242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4E2F8EFE">
            <w:pPr>
              <w:pStyle w:val="17"/>
            </w:pPr>
            <w:r>
              <w:t>4</w:t>
            </w:r>
            <w:r>
              <w:rPr>
                <w:rFonts w:hint="eastAsia"/>
              </w:rPr>
              <w:t>、其他固定资产</w:t>
            </w:r>
          </w:p>
        </w:tc>
        <w:tc>
          <w:tcPr>
            <w:tcW w:w="2700" w:type="dxa"/>
            <w:noWrap w:val="0"/>
            <w:vAlign w:val="center"/>
          </w:tcPr>
          <w:p w14:paraId="106849FE">
            <w:pPr>
              <w:pStyle w:val="18"/>
            </w:pPr>
          </w:p>
        </w:tc>
        <w:tc>
          <w:tcPr>
            <w:tcW w:w="2160" w:type="dxa"/>
            <w:noWrap w:val="0"/>
            <w:vAlign w:val="center"/>
          </w:tcPr>
          <w:p w14:paraId="5F61017B">
            <w:pPr>
              <w:pStyle w:val="16"/>
              <w:rPr>
                <w:rFonts w:hint="default" w:eastAsia="方正书宋_GBK"/>
                <w:lang w:val="en-US" w:eastAsia="zh-CN"/>
              </w:rPr>
            </w:pPr>
            <w:r>
              <w:rPr>
                <w:rFonts w:hint="eastAsia"/>
                <w:lang w:val="en-US" w:eastAsia="zh-CN"/>
              </w:rPr>
              <w:t>463.77</w:t>
            </w:r>
          </w:p>
        </w:tc>
      </w:tr>
    </w:tbl>
    <w:p w14:paraId="12AA0A71">
      <w:pPr>
        <w:autoSpaceDE w:val="0"/>
        <w:autoSpaceDN w:val="0"/>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b/>
          <w:bCs/>
          <w:color w:val="000000"/>
          <w:sz w:val="32"/>
        </w:rPr>
        <w:t xml:space="preserve">  八、名词解释</w:t>
      </w:r>
    </w:p>
    <w:p w14:paraId="3949FB15">
      <w:pPr>
        <w:rPr>
          <w:rFonts w:hint="eastAsia" w:ascii="仿宋_GB2312" w:hAnsi="仿宋_GB2312" w:eastAsia="仿宋_GB2312"/>
          <w:bCs/>
          <w:color w:val="000000"/>
          <w:sz w:val="32"/>
        </w:rPr>
      </w:pPr>
      <w:r>
        <w:rPr>
          <w:rFonts w:hint="eastAsia" w:ascii="仿宋_GB2312" w:hAnsi="仿宋_GB2312" w:eastAsia="仿宋_GB2312"/>
          <w:bCs/>
          <w:color w:val="000000"/>
          <w:sz w:val="32"/>
        </w:rPr>
        <w:t xml:space="preserve">    1、一般公共预算拨款收入：指市级财政当年拨付的资金。</w:t>
      </w:r>
    </w:p>
    <w:p w14:paraId="529D9977">
      <w:pPr>
        <w:rPr>
          <w:rFonts w:hint="eastAsia" w:ascii="仿宋_GB2312" w:hAnsi="仿宋_GB2312" w:eastAsia="仿宋_GB2312"/>
          <w:bCs/>
          <w:color w:val="000000"/>
          <w:sz w:val="32"/>
        </w:rPr>
      </w:pPr>
      <w:r>
        <w:rPr>
          <w:rFonts w:hint="eastAsia" w:ascii="仿宋_GB2312" w:hAnsi="仿宋_GB2312" w:eastAsia="仿宋_GB2312"/>
          <w:bCs/>
          <w:color w:val="000000"/>
          <w:sz w:val="32"/>
        </w:rPr>
        <w:tab/>
      </w:r>
      <w:r>
        <w:rPr>
          <w:rFonts w:hint="eastAsia" w:ascii="仿宋_GB2312" w:hAnsi="仿宋_GB2312" w:eastAsia="仿宋_GB2312"/>
          <w:bCs/>
          <w:color w:val="000000"/>
          <w:sz w:val="32"/>
        </w:rPr>
        <w:t xml:space="preserve">  2、事业收入：指事业单位开展专业业务活动及辅助活动所取得的收入。</w:t>
      </w:r>
    </w:p>
    <w:p w14:paraId="3980A4A8">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3、其他收入：指除上述“财政拨款收入”、“事业收入”等以外的收入。</w:t>
      </w:r>
    </w:p>
    <w:p w14:paraId="1CACC7E3">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4、基本支出：指为保障机构正常运转、完成日常工作任务而发生的人员支出和公用支出。</w:t>
      </w:r>
    </w:p>
    <w:p w14:paraId="69EE1DDF">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5、项目支出：指在基本支出之外为完成特定行政任务和事业发展目标所发生的支出。</w:t>
      </w:r>
    </w:p>
    <w:p w14:paraId="6C9F12B4">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6、上缴上级支出：指所属单位上缴上级的支出。</w:t>
      </w:r>
    </w:p>
    <w:p w14:paraId="32E6973F">
      <w:pPr>
        <w:autoSpaceDE w:val="0"/>
        <w:autoSpaceDN w:val="0"/>
        <w:ind w:firstLine="704" w:firstLineChars="220"/>
        <w:rPr>
          <w:rFonts w:hint="eastAsia" w:ascii="仿宋_GB2312" w:hAnsi="仿宋_GB2312" w:eastAsia="仿宋_GB2312"/>
          <w:color w:val="000000"/>
          <w:sz w:val="32"/>
        </w:rPr>
      </w:pPr>
      <w:r>
        <w:rPr>
          <w:rFonts w:hint="eastAsia" w:ascii="仿宋_GB2312" w:hAnsi="仿宋_GB2312" w:eastAsia="仿宋_GB2312"/>
          <w:bCs/>
          <w:color w:val="000000"/>
          <w:sz w:val="32"/>
        </w:rPr>
        <w:t>7、“三公”</w:t>
      </w:r>
      <w:r>
        <w:rPr>
          <w:rFonts w:hint="eastAsia" w:ascii="仿宋_GB2312" w:hAnsi="仿宋_GB2312" w:eastAsia="仿宋_GB2312"/>
          <w:color w:val="000000"/>
          <w:sz w:val="32"/>
        </w:rPr>
        <w:t>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14:paraId="3BBB5710">
      <w:pPr>
        <w:ind w:firstLine="704" w:firstLineChars="220"/>
        <w:rPr>
          <w:rFonts w:hint="eastAsia" w:ascii="仿宋_GB2312" w:hAnsi="仿宋_GB2312" w:eastAsia="仿宋_GB2312"/>
          <w:color w:val="000000"/>
          <w:sz w:val="32"/>
        </w:rPr>
      </w:pPr>
      <w:r>
        <w:rPr>
          <w:rFonts w:hint="eastAsia" w:ascii="仿宋_GB2312" w:hAnsi="仿宋_GB2312" w:eastAsia="仿宋_GB2312"/>
          <w:bCs/>
          <w:color w:val="000000"/>
          <w:sz w:val="32"/>
        </w:rPr>
        <w:t>8、</w:t>
      </w:r>
      <w:r>
        <w:rPr>
          <w:rFonts w:hint="eastAsia" w:ascii="仿宋_GB2312" w:hAnsi="仿宋_GB2312" w:eastAsia="仿宋_GB2312"/>
          <w:color w:val="000000"/>
          <w:sz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071872">
      <w:pPr>
        <w:autoSpaceDE w:val="0"/>
        <w:autoSpaceDN w:val="0"/>
        <w:ind w:firstLine="640" w:firstLineChars="200"/>
        <w:rPr>
          <w:rFonts w:hint="eastAsia" w:ascii="仿宋_GB2312" w:hAnsi="仿宋_GB2312" w:eastAsia="仿宋_GB2312"/>
          <w:b/>
          <w:bCs/>
          <w:color w:val="000000"/>
          <w:sz w:val="32"/>
        </w:rPr>
      </w:pPr>
      <w:r>
        <w:rPr>
          <w:rFonts w:hint="eastAsia" w:ascii="仿宋_GB2312" w:hAnsi="仿宋_GB2312" w:eastAsia="仿宋_GB2312"/>
          <w:bCs/>
          <w:color w:val="000000"/>
          <w:sz w:val="32"/>
        </w:rPr>
        <w:t xml:space="preserve"> </w:t>
      </w:r>
      <w:r>
        <w:rPr>
          <w:rFonts w:hint="eastAsia" w:ascii="仿宋_GB2312" w:hAnsi="仿宋_GB2312" w:eastAsia="仿宋_GB2312"/>
          <w:b/>
          <w:bCs/>
          <w:color w:val="000000"/>
          <w:sz w:val="32"/>
        </w:rPr>
        <w:t>九、其他需说明事项</w:t>
      </w:r>
    </w:p>
    <w:p w14:paraId="67D59628">
      <w:pPr>
        <w:ind w:firstLine="480" w:firstLineChars="150"/>
        <w:rPr>
          <w:rFonts w:hint="eastAsia" w:ascii="仿宋_GB2312" w:hAnsi="仿宋_GB2312" w:eastAsia="仿宋_GB2312"/>
          <w:color w:val="000000"/>
          <w:sz w:val="32"/>
        </w:rPr>
      </w:pPr>
      <w:r>
        <w:rPr>
          <w:rFonts w:hint="eastAsia" w:ascii="仿宋_GB2312" w:hAnsi="仿宋_GB2312" w:eastAsia="仿宋_GB2312"/>
          <w:color w:val="000000"/>
          <w:sz w:val="32"/>
        </w:rPr>
        <w:t xml:space="preserve">  无其他需说明事</w:t>
      </w:r>
      <w:bookmarkStart w:id="20" w:name="_Toc863042"/>
    </w:p>
    <w:p w14:paraId="1E977D27">
      <w:pPr>
        <w:ind w:firstLine="480" w:firstLineChars="150"/>
        <w:rPr>
          <w:rFonts w:hint="eastAsia" w:ascii="仿宋_GB2312" w:hAnsi="仿宋_GB2312" w:eastAsia="仿宋_GB2312"/>
          <w:color w:val="000000"/>
          <w:sz w:val="32"/>
        </w:rPr>
      </w:pPr>
    </w:p>
    <w:p w14:paraId="23E3121D">
      <w:pPr>
        <w:ind w:firstLine="480" w:firstLineChars="150"/>
        <w:rPr>
          <w:rFonts w:hint="eastAsia" w:ascii="仿宋_GB2312" w:hAnsi="仿宋_GB2312" w:eastAsia="仿宋_GB2312"/>
          <w:color w:val="000000"/>
          <w:sz w:val="32"/>
        </w:rPr>
      </w:pPr>
    </w:p>
    <w:p w14:paraId="20820414">
      <w:pPr>
        <w:ind w:firstLine="480" w:firstLineChars="150"/>
        <w:rPr>
          <w:rFonts w:hint="eastAsia" w:ascii="仿宋_GB2312" w:hAnsi="仿宋_GB2312" w:eastAsia="仿宋_GB2312"/>
          <w:color w:val="000000"/>
          <w:sz w:val="32"/>
        </w:rPr>
      </w:pPr>
    </w:p>
    <w:p w14:paraId="36983B41">
      <w:pPr>
        <w:ind w:firstLine="480" w:firstLineChars="150"/>
        <w:rPr>
          <w:rFonts w:hint="eastAsia" w:ascii="仿宋_GB2312" w:hAnsi="仿宋_GB2312" w:eastAsia="仿宋_GB2312"/>
          <w:color w:val="000000"/>
          <w:sz w:val="32"/>
        </w:rPr>
      </w:pPr>
    </w:p>
    <w:p w14:paraId="7898F441">
      <w:pPr>
        <w:ind w:firstLine="480" w:firstLineChars="150"/>
        <w:rPr>
          <w:rFonts w:hint="eastAsia" w:ascii="仿宋_GB2312" w:hAnsi="仿宋_GB2312" w:eastAsia="仿宋_GB2312"/>
          <w:color w:val="000000"/>
          <w:sz w:val="32"/>
        </w:rPr>
      </w:pPr>
    </w:p>
    <w:p w14:paraId="18EFA3EB">
      <w:pPr>
        <w:ind w:firstLine="480" w:firstLineChars="150"/>
        <w:rPr>
          <w:rFonts w:hint="eastAsia" w:ascii="仿宋_GB2312" w:hAnsi="仿宋_GB2312" w:eastAsia="仿宋_GB2312"/>
          <w:color w:val="000000"/>
          <w:sz w:val="32"/>
        </w:rPr>
      </w:pPr>
    </w:p>
    <w:p w14:paraId="4D9106FC">
      <w:pPr>
        <w:ind w:firstLine="480" w:firstLineChars="150"/>
        <w:rPr>
          <w:rFonts w:hint="eastAsia" w:ascii="仿宋_GB2312" w:hAnsi="仿宋_GB2312" w:eastAsia="仿宋_GB2312"/>
          <w:color w:val="000000"/>
          <w:sz w:val="32"/>
        </w:rPr>
      </w:pPr>
    </w:p>
    <w:p w14:paraId="0F4AD429">
      <w:pPr>
        <w:ind w:firstLine="480" w:firstLineChars="150"/>
        <w:rPr>
          <w:rFonts w:hint="eastAsia" w:ascii="仿宋_GB2312" w:hAnsi="仿宋_GB2312" w:eastAsia="仿宋_GB2312"/>
          <w:color w:val="000000"/>
          <w:sz w:val="32"/>
        </w:rPr>
      </w:pPr>
    </w:p>
    <w:p w14:paraId="47A76463">
      <w:pPr>
        <w:ind w:firstLine="480" w:firstLineChars="150"/>
        <w:rPr>
          <w:rFonts w:hint="eastAsia" w:ascii="仿宋_GB2312" w:hAnsi="仿宋_GB2312" w:eastAsia="仿宋_GB2312"/>
          <w:color w:val="000000"/>
          <w:sz w:val="32"/>
        </w:rPr>
      </w:pPr>
    </w:p>
    <w:p w14:paraId="726B0123">
      <w:pPr>
        <w:ind w:firstLine="480" w:firstLineChars="150"/>
        <w:rPr>
          <w:rFonts w:hint="eastAsia" w:ascii="仿宋_GB2312" w:hAnsi="仿宋_GB2312" w:eastAsia="仿宋_GB2312"/>
          <w:color w:val="000000"/>
          <w:sz w:val="32"/>
        </w:rPr>
      </w:pPr>
    </w:p>
    <w:p w14:paraId="39A395A8">
      <w:pPr>
        <w:ind w:firstLine="480" w:firstLineChars="150"/>
        <w:rPr>
          <w:rFonts w:hint="eastAsia" w:ascii="仿宋_GB2312" w:hAnsi="仿宋_GB2312" w:eastAsia="仿宋_GB2312"/>
          <w:color w:val="000000"/>
          <w:sz w:val="32"/>
        </w:rPr>
      </w:pPr>
    </w:p>
    <w:p w14:paraId="0B0D63BB">
      <w:pPr>
        <w:ind w:firstLine="480" w:firstLineChars="150"/>
        <w:rPr>
          <w:rFonts w:hint="eastAsia" w:ascii="仿宋_GB2312" w:hAnsi="仿宋_GB2312" w:eastAsia="仿宋_GB2312"/>
          <w:color w:val="000000"/>
          <w:sz w:val="32"/>
        </w:rPr>
      </w:pPr>
    </w:p>
    <w:p w14:paraId="7490977C">
      <w:pPr>
        <w:numPr>
          <w:ilvl w:val="0"/>
          <w:numId w:val="3"/>
        </w:numPr>
        <w:ind w:firstLine="780" w:firstLineChars="150"/>
        <w:rPr>
          <w:rFonts w:hint="eastAsia" w:ascii="方正小标宋_GBK" w:hAnsi="方正小标宋_GBK" w:eastAsia="方正小标宋_GBK" w:cs="方正小标宋_GBK"/>
          <w:color w:val="000000"/>
          <w:sz w:val="52"/>
          <w:szCs w:val="52"/>
        </w:rPr>
      </w:pPr>
      <w:r>
        <w:rPr>
          <w:rFonts w:ascii="方正小标宋_GBK" w:hAnsi="方正小标宋_GBK" w:eastAsia="方正小标宋_GBK" w:cs="方正小标宋_GBK"/>
          <w:color w:val="000000"/>
          <w:sz w:val="52"/>
          <w:szCs w:val="52"/>
        </w:rPr>
        <w:t xml:space="preserve"> </w:t>
      </w:r>
      <w:r>
        <w:rPr>
          <w:rFonts w:hint="eastAsia" w:ascii="方正小标宋_GBK" w:hAnsi="方正小标宋_GBK" w:eastAsia="方正小标宋_GBK" w:cs="方正小标宋_GBK"/>
          <w:color w:val="000000"/>
          <w:sz w:val="52"/>
          <w:szCs w:val="52"/>
        </w:rPr>
        <w:t>部门所属单位预算</w:t>
      </w:r>
    </w:p>
    <w:p w14:paraId="75FEACDA">
      <w:pPr>
        <w:numPr>
          <w:ilvl w:val="0"/>
          <w:numId w:val="0"/>
        </w:numPr>
        <w:rPr>
          <w:rFonts w:hint="eastAsia" w:ascii="方正小标宋_GBK" w:hAnsi="方正小标宋_GBK" w:eastAsia="方正小标宋_GBK" w:cs="方正小标宋_GBK"/>
          <w:color w:val="000000"/>
          <w:sz w:val="52"/>
          <w:szCs w:val="52"/>
        </w:rPr>
      </w:pPr>
    </w:p>
    <w:p w14:paraId="775C11DB">
      <w:pPr>
        <w:numPr>
          <w:ilvl w:val="0"/>
          <w:numId w:val="0"/>
        </w:numPr>
        <w:rPr>
          <w:rFonts w:hint="eastAsia" w:ascii="方正小标宋_GBK" w:hAnsi="方正小标宋_GBK" w:eastAsia="方正小标宋_GBK" w:cs="方正小标宋_GBK"/>
          <w:color w:val="000000"/>
          <w:sz w:val="52"/>
          <w:szCs w:val="52"/>
        </w:rPr>
      </w:pPr>
    </w:p>
    <w:p w14:paraId="70E04FF1">
      <w:pPr>
        <w:numPr>
          <w:ilvl w:val="0"/>
          <w:numId w:val="0"/>
        </w:numPr>
        <w:rPr>
          <w:rFonts w:hint="eastAsia" w:ascii="方正小标宋_GBK" w:hAnsi="方正小标宋_GBK" w:eastAsia="方正小标宋_GBK" w:cs="方正小标宋_GBK"/>
          <w:color w:val="000000"/>
          <w:sz w:val="52"/>
          <w:szCs w:val="52"/>
        </w:rPr>
      </w:pPr>
    </w:p>
    <w:p w14:paraId="21E26F7D">
      <w:pPr>
        <w:numPr>
          <w:ilvl w:val="0"/>
          <w:numId w:val="0"/>
        </w:numPr>
        <w:rPr>
          <w:rFonts w:hint="eastAsia" w:ascii="方正小标宋_GBK" w:hAnsi="方正小标宋_GBK" w:eastAsia="方正小标宋_GBK" w:cs="方正小标宋_GBK"/>
          <w:color w:val="000000"/>
          <w:sz w:val="52"/>
          <w:szCs w:val="52"/>
        </w:rPr>
      </w:pPr>
    </w:p>
    <w:p w14:paraId="70E38BDF">
      <w:pPr>
        <w:numPr>
          <w:ilvl w:val="0"/>
          <w:numId w:val="0"/>
        </w:numPr>
        <w:rPr>
          <w:rFonts w:hint="eastAsia" w:ascii="方正小标宋_GBK" w:hAnsi="方正小标宋_GBK" w:eastAsia="方正小标宋_GBK" w:cs="方正小标宋_GBK"/>
          <w:color w:val="000000"/>
          <w:sz w:val="52"/>
          <w:szCs w:val="52"/>
        </w:rPr>
      </w:pPr>
    </w:p>
    <w:p w14:paraId="371EDA2D">
      <w:pPr>
        <w:numPr>
          <w:ilvl w:val="0"/>
          <w:numId w:val="0"/>
        </w:numPr>
        <w:rPr>
          <w:rFonts w:hint="eastAsia" w:ascii="方正小标宋_GBK" w:hAnsi="方正小标宋_GBK" w:eastAsia="方正小标宋_GBK" w:cs="方正小标宋_GBK"/>
          <w:color w:val="000000"/>
          <w:sz w:val="52"/>
          <w:szCs w:val="52"/>
        </w:rPr>
      </w:pPr>
    </w:p>
    <w:p w14:paraId="10A37059">
      <w:pPr>
        <w:numPr>
          <w:ilvl w:val="0"/>
          <w:numId w:val="0"/>
        </w:numPr>
        <w:rPr>
          <w:rFonts w:hint="eastAsia" w:ascii="方正小标宋_GBK" w:hAnsi="方正小标宋_GBK" w:eastAsia="方正小标宋_GBK" w:cs="方正小标宋_GBK"/>
          <w:color w:val="000000"/>
          <w:sz w:val="52"/>
          <w:szCs w:val="52"/>
        </w:rPr>
      </w:pPr>
    </w:p>
    <w:p w14:paraId="01304062">
      <w:pPr>
        <w:numPr>
          <w:ilvl w:val="0"/>
          <w:numId w:val="0"/>
        </w:numPr>
        <w:rPr>
          <w:rFonts w:hint="eastAsia" w:ascii="方正小标宋_GBK" w:hAnsi="方正小标宋_GBK" w:eastAsia="方正小标宋_GBK" w:cs="方正小标宋_GBK"/>
          <w:color w:val="000000"/>
          <w:sz w:val="52"/>
          <w:szCs w:val="52"/>
        </w:rPr>
      </w:pPr>
    </w:p>
    <w:p w14:paraId="0B9C0CC4">
      <w:pPr>
        <w:numPr>
          <w:ilvl w:val="0"/>
          <w:numId w:val="0"/>
        </w:numPr>
        <w:rPr>
          <w:rFonts w:hint="eastAsia" w:ascii="方正小标宋_GBK" w:hAnsi="方正小标宋_GBK" w:eastAsia="方正小标宋_GBK" w:cs="方正小标宋_GBK"/>
          <w:color w:val="000000"/>
          <w:sz w:val="52"/>
          <w:szCs w:val="52"/>
        </w:rPr>
      </w:pPr>
    </w:p>
    <w:p w14:paraId="503D8622">
      <w:pPr>
        <w:numPr>
          <w:ilvl w:val="0"/>
          <w:numId w:val="0"/>
        </w:numPr>
        <w:rPr>
          <w:rFonts w:hint="eastAsia" w:ascii="方正小标宋_GBK" w:hAnsi="方正小标宋_GBK" w:eastAsia="方正小标宋_GBK" w:cs="方正小标宋_GBK"/>
          <w:color w:val="000000"/>
          <w:sz w:val="52"/>
          <w:szCs w:val="52"/>
        </w:rPr>
      </w:pPr>
    </w:p>
    <w:p w14:paraId="6372346A">
      <w:pPr>
        <w:numPr>
          <w:ilvl w:val="0"/>
          <w:numId w:val="0"/>
        </w:numPr>
        <w:rPr>
          <w:rFonts w:hint="eastAsia" w:ascii="方正小标宋_GBK" w:hAnsi="方正小标宋_GBK" w:eastAsia="方正小标宋_GBK" w:cs="方正小标宋_GBK"/>
          <w:color w:val="000000"/>
          <w:sz w:val="52"/>
          <w:szCs w:val="52"/>
        </w:rPr>
      </w:pPr>
    </w:p>
    <w:p w14:paraId="565C9888">
      <w:pPr>
        <w:numPr>
          <w:ilvl w:val="0"/>
          <w:numId w:val="0"/>
        </w:numPr>
        <w:rPr>
          <w:rFonts w:hint="eastAsia" w:ascii="方正小标宋_GBK" w:hAnsi="方正小标宋_GBK" w:eastAsia="方正小标宋_GBK" w:cs="方正小标宋_GBK"/>
          <w:color w:val="000000"/>
          <w:sz w:val="52"/>
          <w:szCs w:val="52"/>
        </w:rPr>
      </w:pPr>
    </w:p>
    <w:p w14:paraId="16904A63">
      <w:pPr>
        <w:numPr>
          <w:ilvl w:val="0"/>
          <w:numId w:val="0"/>
        </w:numPr>
        <w:rPr>
          <w:rFonts w:hint="eastAsia" w:ascii="方正小标宋_GBK" w:hAnsi="方正小标宋_GBK" w:eastAsia="方正小标宋_GBK" w:cs="方正小标宋_GBK"/>
          <w:color w:val="000000"/>
          <w:sz w:val="52"/>
          <w:szCs w:val="52"/>
        </w:rPr>
      </w:pPr>
    </w:p>
    <w:p w14:paraId="26D01DB9">
      <w:pPr>
        <w:jc w:val="center"/>
        <w:outlineLvl w:val="3"/>
      </w:pPr>
      <w:bookmarkStart w:id="21" w:name="_Toc_4_4_0000000019"/>
      <w:r>
        <w:rPr>
          <w:rFonts w:hint="eastAsia" w:ascii="方正小标宋_GBK" w:hAnsi="方正小标宋_GBK" w:eastAsia="方正小标宋_GBK" w:cs="方正小标宋_GBK"/>
          <w:color w:val="000000"/>
          <w:sz w:val="44"/>
        </w:rPr>
        <w:t>一、沙河市农业农村局收支预算</w:t>
      </w:r>
      <w:bookmarkEnd w:id="21"/>
    </w:p>
    <w:p w14:paraId="3588AD97">
      <w:pPr>
        <w:numPr>
          <w:ilvl w:val="0"/>
          <w:numId w:val="0"/>
        </w:numPr>
        <w:rPr>
          <w:rFonts w:hint="eastAsia" w:ascii="方正小标宋_GBK" w:hAnsi="方正小标宋_GBK" w:eastAsia="方正小标宋_GBK" w:cs="方正小标宋_GBK"/>
          <w:color w:val="000000"/>
          <w:sz w:val="72"/>
        </w:rPr>
      </w:pPr>
    </w:p>
    <w:tbl>
      <w:tblPr>
        <w:tblStyle w:val="8"/>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2736"/>
        <w:gridCol w:w="1287"/>
        <w:gridCol w:w="2916"/>
        <w:gridCol w:w="1520"/>
      </w:tblGrid>
      <w:tr w14:paraId="502D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105" w:type="dxa"/>
            <w:gridSpan w:val="5"/>
            <w:tcBorders>
              <w:top w:val="nil"/>
              <w:left w:val="nil"/>
              <w:bottom w:val="nil"/>
              <w:right w:val="nil"/>
            </w:tcBorders>
            <w:shd w:val="clear" w:color="auto" w:fill="auto"/>
            <w:vAlign w:val="center"/>
          </w:tcPr>
          <w:p w14:paraId="1B0B7C66">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val="0"/>
                <w:bCs w:val="0"/>
                <w:i w:val="0"/>
                <w:iCs w:val="0"/>
                <w:color w:val="000000"/>
                <w:kern w:val="0"/>
                <w:sz w:val="43"/>
                <w:szCs w:val="43"/>
                <w:u w:val="none"/>
                <w:lang w:val="en-US" w:eastAsia="zh-CN" w:bidi="ar"/>
              </w:rPr>
              <w:t>单位</w:t>
            </w:r>
            <w:r>
              <w:rPr>
                <w:rFonts w:hint="eastAsia" w:ascii="宋体" w:hAnsi="宋体" w:eastAsia="宋体" w:cs="宋体"/>
                <w:b w:val="0"/>
                <w:bCs w:val="0"/>
                <w:i w:val="0"/>
                <w:iCs w:val="0"/>
                <w:color w:val="000000"/>
                <w:kern w:val="0"/>
                <w:sz w:val="43"/>
                <w:szCs w:val="43"/>
                <w:u w:val="none"/>
                <w:lang w:val="en-US" w:eastAsia="zh-CN" w:bidi="ar"/>
              </w:rPr>
              <w:t>预算收支总表</w:t>
            </w:r>
          </w:p>
        </w:tc>
      </w:tr>
      <w:tr w14:paraId="52BC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69" w:type="dxa"/>
            <w:gridSpan w:val="3"/>
            <w:tcBorders>
              <w:top w:val="nil"/>
              <w:left w:val="nil"/>
              <w:bottom w:val="nil"/>
              <w:right w:val="nil"/>
            </w:tcBorders>
            <w:shd w:val="clear" w:color="auto" w:fill="auto"/>
            <w:vAlign w:val="center"/>
          </w:tcPr>
          <w:p w14:paraId="71F5CDA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2916" w:type="dxa"/>
            <w:tcBorders>
              <w:top w:val="nil"/>
              <w:left w:val="nil"/>
              <w:bottom w:val="nil"/>
              <w:right w:val="nil"/>
            </w:tcBorders>
            <w:shd w:val="clear" w:color="auto" w:fill="auto"/>
            <w:vAlign w:val="center"/>
          </w:tcPr>
          <w:p w14:paraId="10922AC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520" w:type="dxa"/>
            <w:tcBorders>
              <w:top w:val="nil"/>
              <w:left w:val="nil"/>
              <w:bottom w:val="nil"/>
              <w:right w:val="nil"/>
            </w:tcBorders>
            <w:shd w:val="clear" w:color="auto" w:fill="auto"/>
            <w:vAlign w:val="center"/>
          </w:tcPr>
          <w:p w14:paraId="503D47C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977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576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1A4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4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F5C1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0A4E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A75E">
            <w:pPr>
              <w:shd w:val="clear"/>
              <w:jc w:val="center"/>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D0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2B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242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23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14:paraId="6359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DC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602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48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D36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96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A0F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4F8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7A9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FE4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1DD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FE2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2D10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568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093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9AE1">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71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B597">
            <w:pPr>
              <w:shd w:val="clear"/>
              <w:jc w:val="right"/>
              <w:rPr>
                <w:rFonts w:hint="eastAsia" w:ascii="宋体" w:hAnsi="宋体" w:eastAsia="宋体" w:cs="宋体"/>
                <w:i w:val="0"/>
                <w:iCs w:val="0"/>
                <w:color w:val="000000"/>
                <w:sz w:val="18"/>
                <w:szCs w:val="18"/>
                <w:u w:val="none"/>
              </w:rPr>
            </w:pPr>
          </w:p>
        </w:tc>
      </w:tr>
      <w:tr w14:paraId="0819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B67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9E7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5500">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284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66D7">
            <w:pPr>
              <w:shd w:val="clear"/>
              <w:jc w:val="right"/>
              <w:rPr>
                <w:rFonts w:hint="eastAsia" w:ascii="宋体" w:hAnsi="宋体" w:eastAsia="宋体" w:cs="宋体"/>
                <w:i w:val="0"/>
                <w:iCs w:val="0"/>
                <w:color w:val="000000"/>
                <w:sz w:val="18"/>
                <w:szCs w:val="18"/>
                <w:u w:val="none"/>
              </w:rPr>
            </w:pPr>
          </w:p>
        </w:tc>
      </w:tr>
      <w:tr w14:paraId="68AE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45C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7AB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9C3C">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D0E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61DA">
            <w:pPr>
              <w:shd w:val="clear"/>
              <w:jc w:val="right"/>
              <w:rPr>
                <w:rFonts w:hint="eastAsia" w:ascii="宋体" w:hAnsi="宋体" w:eastAsia="宋体" w:cs="宋体"/>
                <w:i w:val="0"/>
                <w:iCs w:val="0"/>
                <w:color w:val="000000"/>
                <w:sz w:val="18"/>
                <w:szCs w:val="18"/>
                <w:u w:val="none"/>
              </w:rPr>
            </w:pPr>
          </w:p>
        </w:tc>
      </w:tr>
      <w:tr w14:paraId="0E55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2C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49A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A824">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412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030">
            <w:pPr>
              <w:shd w:val="clear"/>
              <w:jc w:val="right"/>
              <w:rPr>
                <w:rFonts w:hint="eastAsia" w:ascii="宋体" w:hAnsi="宋体" w:eastAsia="宋体" w:cs="宋体"/>
                <w:i w:val="0"/>
                <w:iCs w:val="0"/>
                <w:color w:val="000000"/>
                <w:sz w:val="18"/>
                <w:szCs w:val="18"/>
                <w:u w:val="none"/>
              </w:rPr>
            </w:pPr>
          </w:p>
        </w:tc>
      </w:tr>
      <w:tr w14:paraId="6729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E5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060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BE80">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4E1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505A">
            <w:pPr>
              <w:shd w:val="clear"/>
              <w:jc w:val="right"/>
              <w:rPr>
                <w:rFonts w:hint="eastAsia" w:ascii="宋体" w:hAnsi="宋体" w:eastAsia="宋体" w:cs="宋体"/>
                <w:i w:val="0"/>
                <w:iCs w:val="0"/>
                <w:color w:val="000000"/>
                <w:sz w:val="18"/>
                <w:szCs w:val="18"/>
                <w:u w:val="none"/>
              </w:rPr>
            </w:pPr>
          </w:p>
        </w:tc>
      </w:tr>
      <w:tr w14:paraId="3045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394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5A9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7BD5">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2DB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A2CB">
            <w:pPr>
              <w:shd w:val="clear"/>
              <w:jc w:val="right"/>
              <w:rPr>
                <w:rFonts w:hint="eastAsia" w:ascii="宋体" w:hAnsi="宋体" w:eastAsia="宋体" w:cs="宋体"/>
                <w:i w:val="0"/>
                <w:iCs w:val="0"/>
                <w:color w:val="000000"/>
                <w:sz w:val="18"/>
                <w:szCs w:val="18"/>
                <w:u w:val="none"/>
              </w:rPr>
            </w:pPr>
          </w:p>
        </w:tc>
      </w:tr>
      <w:tr w14:paraId="17C1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3AF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25B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E020">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417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53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r>
      <w:tr w14:paraId="5F2A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08A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AC6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6DD">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91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2954">
            <w:pPr>
              <w:shd w:val="clear"/>
              <w:jc w:val="right"/>
              <w:rPr>
                <w:rFonts w:hint="eastAsia" w:ascii="宋体" w:hAnsi="宋体" w:eastAsia="宋体" w:cs="宋体"/>
                <w:i w:val="0"/>
                <w:iCs w:val="0"/>
                <w:color w:val="000000"/>
                <w:sz w:val="18"/>
                <w:szCs w:val="18"/>
                <w:u w:val="none"/>
              </w:rPr>
            </w:pPr>
          </w:p>
        </w:tc>
      </w:tr>
      <w:tr w14:paraId="6F42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CA8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737E">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AD71">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416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BCE2">
            <w:pPr>
              <w:shd w:val="clear"/>
              <w:jc w:val="right"/>
              <w:rPr>
                <w:rFonts w:hint="eastAsia" w:ascii="宋体" w:hAnsi="宋体" w:eastAsia="宋体" w:cs="宋体"/>
                <w:i w:val="0"/>
                <w:iCs w:val="0"/>
                <w:color w:val="000000"/>
                <w:sz w:val="18"/>
                <w:szCs w:val="18"/>
                <w:u w:val="none"/>
              </w:rPr>
            </w:pPr>
          </w:p>
        </w:tc>
      </w:tr>
      <w:tr w14:paraId="4C93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21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DF84">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E408">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E4C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8B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6C9E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93D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8BDD">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9678">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7C0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83CB">
            <w:pPr>
              <w:shd w:val="clear"/>
              <w:jc w:val="right"/>
              <w:rPr>
                <w:rFonts w:hint="eastAsia" w:ascii="宋体" w:hAnsi="宋体" w:eastAsia="宋体" w:cs="宋体"/>
                <w:i w:val="0"/>
                <w:iCs w:val="0"/>
                <w:color w:val="000000"/>
                <w:sz w:val="18"/>
                <w:szCs w:val="18"/>
                <w:u w:val="none"/>
              </w:rPr>
            </w:pPr>
          </w:p>
        </w:tc>
      </w:tr>
      <w:tr w14:paraId="2613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441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5808">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B8B1">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48D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A50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r>
      <w:tr w14:paraId="557A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F2B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C501">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163B">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450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75E">
            <w:pPr>
              <w:shd w:val="clear"/>
              <w:jc w:val="right"/>
              <w:rPr>
                <w:rFonts w:hint="eastAsia" w:ascii="宋体" w:hAnsi="宋体" w:eastAsia="宋体" w:cs="宋体"/>
                <w:i w:val="0"/>
                <w:iCs w:val="0"/>
                <w:color w:val="000000"/>
                <w:sz w:val="18"/>
                <w:szCs w:val="18"/>
                <w:u w:val="none"/>
              </w:rPr>
            </w:pPr>
          </w:p>
        </w:tc>
      </w:tr>
      <w:tr w14:paraId="02F1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6D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D86F">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935">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FDA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FCA4">
            <w:pPr>
              <w:shd w:val="clear"/>
              <w:jc w:val="right"/>
              <w:rPr>
                <w:rFonts w:hint="eastAsia" w:ascii="宋体" w:hAnsi="宋体" w:eastAsia="宋体" w:cs="宋体"/>
                <w:i w:val="0"/>
                <w:iCs w:val="0"/>
                <w:color w:val="000000"/>
                <w:sz w:val="18"/>
                <w:szCs w:val="18"/>
                <w:u w:val="none"/>
              </w:rPr>
            </w:pPr>
          </w:p>
        </w:tc>
      </w:tr>
      <w:tr w14:paraId="3941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F8A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C7F">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6DB2">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CD9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99AD">
            <w:pPr>
              <w:shd w:val="clear"/>
              <w:jc w:val="right"/>
              <w:rPr>
                <w:rFonts w:hint="eastAsia" w:ascii="宋体" w:hAnsi="宋体" w:eastAsia="宋体" w:cs="宋体"/>
                <w:i w:val="0"/>
                <w:iCs w:val="0"/>
                <w:color w:val="000000"/>
                <w:sz w:val="18"/>
                <w:szCs w:val="18"/>
                <w:u w:val="none"/>
              </w:rPr>
            </w:pPr>
          </w:p>
        </w:tc>
      </w:tr>
      <w:tr w14:paraId="5359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9B5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C6A">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B15C">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D98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75DB">
            <w:pPr>
              <w:shd w:val="clear"/>
              <w:jc w:val="right"/>
              <w:rPr>
                <w:rFonts w:hint="eastAsia" w:ascii="宋体" w:hAnsi="宋体" w:eastAsia="宋体" w:cs="宋体"/>
                <w:i w:val="0"/>
                <w:iCs w:val="0"/>
                <w:color w:val="000000"/>
                <w:sz w:val="18"/>
                <w:szCs w:val="18"/>
                <w:u w:val="none"/>
              </w:rPr>
            </w:pPr>
          </w:p>
        </w:tc>
      </w:tr>
      <w:tr w14:paraId="2D36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F87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D970">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BA68">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A69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E6DA">
            <w:pPr>
              <w:shd w:val="clear"/>
              <w:jc w:val="right"/>
              <w:rPr>
                <w:rFonts w:hint="eastAsia" w:ascii="宋体" w:hAnsi="宋体" w:eastAsia="宋体" w:cs="宋体"/>
                <w:i w:val="0"/>
                <w:iCs w:val="0"/>
                <w:color w:val="000000"/>
                <w:sz w:val="18"/>
                <w:szCs w:val="18"/>
                <w:u w:val="none"/>
              </w:rPr>
            </w:pPr>
          </w:p>
        </w:tc>
      </w:tr>
      <w:tr w14:paraId="36A4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218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0FE3">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2059">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CA2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2A0F">
            <w:pPr>
              <w:shd w:val="clear"/>
              <w:jc w:val="right"/>
              <w:rPr>
                <w:rFonts w:hint="eastAsia" w:ascii="宋体" w:hAnsi="宋体" w:eastAsia="宋体" w:cs="宋体"/>
                <w:i w:val="0"/>
                <w:iCs w:val="0"/>
                <w:color w:val="000000"/>
                <w:sz w:val="18"/>
                <w:szCs w:val="18"/>
                <w:u w:val="none"/>
              </w:rPr>
            </w:pPr>
          </w:p>
        </w:tc>
      </w:tr>
      <w:tr w14:paraId="2AF2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7C3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F36">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0C77">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11A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99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r>
      <w:tr w14:paraId="1788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C7D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1020">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F580">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A9E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89C7">
            <w:pPr>
              <w:shd w:val="clear"/>
              <w:jc w:val="right"/>
              <w:rPr>
                <w:rFonts w:hint="eastAsia" w:ascii="宋体" w:hAnsi="宋体" w:eastAsia="宋体" w:cs="宋体"/>
                <w:i w:val="0"/>
                <w:iCs w:val="0"/>
                <w:color w:val="000000"/>
                <w:sz w:val="18"/>
                <w:szCs w:val="18"/>
                <w:u w:val="none"/>
              </w:rPr>
            </w:pPr>
          </w:p>
        </w:tc>
      </w:tr>
      <w:tr w14:paraId="5664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83C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F708">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3B5F">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97A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A36F">
            <w:pPr>
              <w:shd w:val="clear"/>
              <w:jc w:val="right"/>
              <w:rPr>
                <w:rFonts w:hint="eastAsia" w:ascii="宋体" w:hAnsi="宋体" w:eastAsia="宋体" w:cs="宋体"/>
                <w:i w:val="0"/>
                <w:iCs w:val="0"/>
                <w:color w:val="000000"/>
                <w:sz w:val="18"/>
                <w:szCs w:val="18"/>
                <w:u w:val="none"/>
              </w:rPr>
            </w:pPr>
          </w:p>
        </w:tc>
      </w:tr>
      <w:tr w14:paraId="4E91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331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1FFC">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537F">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7F0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C4DC">
            <w:pPr>
              <w:shd w:val="clear"/>
              <w:jc w:val="right"/>
              <w:rPr>
                <w:rFonts w:hint="eastAsia" w:ascii="宋体" w:hAnsi="宋体" w:eastAsia="宋体" w:cs="宋体"/>
                <w:i w:val="0"/>
                <w:iCs w:val="0"/>
                <w:color w:val="000000"/>
                <w:sz w:val="18"/>
                <w:szCs w:val="18"/>
                <w:u w:val="none"/>
              </w:rPr>
            </w:pPr>
          </w:p>
        </w:tc>
      </w:tr>
      <w:tr w14:paraId="58B0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20D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A41C">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D11A">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871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D7A8">
            <w:pPr>
              <w:shd w:val="clear"/>
              <w:jc w:val="right"/>
              <w:rPr>
                <w:rFonts w:hint="eastAsia" w:ascii="宋体" w:hAnsi="宋体" w:eastAsia="宋体" w:cs="宋体"/>
                <w:i w:val="0"/>
                <w:iCs w:val="0"/>
                <w:color w:val="000000"/>
                <w:sz w:val="18"/>
                <w:szCs w:val="18"/>
                <w:u w:val="none"/>
              </w:rPr>
            </w:pPr>
          </w:p>
        </w:tc>
      </w:tr>
      <w:tr w14:paraId="27B9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41C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4C71">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44E0">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7BE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D607">
            <w:pPr>
              <w:shd w:val="clear"/>
              <w:jc w:val="right"/>
              <w:rPr>
                <w:rFonts w:hint="eastAsia" w:ascii="宋体" w:hAnsi="宋体" w:eastAsia="宋体" w:cs="宋体"/>
                <w:i w:val="0"/>
                <w:iCs w:val="0"/>
                <w:color w:val="000000"/>
                <w:sz w:val="18"/>
                <w:szCs w:val="18"/>
                <w:u w:val="none"/>
              </w:rPr>
            </w:pPr>
          </w:p>
        </w:tc>
      </w:tr>
      <w:tr w14:paraId="713F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91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971">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E368">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028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05D8">
            <w:pPr>
              <w:shd w:val="clear"/>
              <w:jc w:val="right"/>
              <w:rPr>
                <w:rFonts w:hint="eastAsia" w:ascii="宋体" w:hAnsi="宋体" w:eastAsia="宋体" w:cs="宋体"/>
                <w:i w:val="0"/>
                <w:iCs w:val="0"/>
                <w:color w:val="000000"/>
                <w:sz w:val="18"/>
                <w:szCs w:val="18"/>
                <w:u w:val="none"/>
              </w:rPr>
            </w:pPr>
          </w:p>
        </w:tc>
      </w:tr>
      <w:tr w14:paraId="2B1F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07B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AA1">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F16C">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6D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DBA9">
            <w:pPr>
              <w:shd w:val="clear"/>
              <w:jc w:val="right"/>
              <w:rPr>
                <w:rFonts w:hint="eastAsia" w:ascii="宋体" w:hAnsi="宋体" w:eastAsia="宋体" w:cs="宋体"/>
                <w:i w:val="0"/>
                <w:iCs w:val="0"/>
                <w:color w:val="000000"/>
                <w:sz w:val="18"/>
                <w:szCs w:val="18"/>
                <w:u w:val="none"/>
              </w:rPr>
            </w:pPr>
          </w:p>
        </w:tc>
      </w:tr>
      <w:tr w14:paraId="703C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181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202C">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F05B">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6F3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B86F">
            <w:pPr>
              <w:shd w:val="clear"/>
              <w:jc w:val="right"/>
              <w:rPr>
                <w:rFonts w:hint="eastAsia" w:ascii="宋体" w:hAnsi="宋体" w:eastAsia="宋体" w:cs="宋体"/>
                <w:i w:val="0"/>
                <w:iCs w:val="0"/>
                <w:color w:val="000000"/>
                <w:sz w:val="18"/>
                <w:szCs w:val="18"/>
                <w:u w:val="none"/>
              </w:rPr>
            </w:pPr>
          </w:p>
        </w:tc>
      </w:tr>
      <w:tr w14:paraId="6073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D5C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C2BF">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D744">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5C6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F20A">
            <w:pPr>
              <w:shd w:val="clear"/>
              <w:jc w:val="right"/>
              <w:rPr>
                <w:rFonts w:hint="eastAsia" w:ascii="宋体" w:hAnsi="宋体" w:eastAsia="宋体" w:cs="宋体"/>
                <w:i w:val="0"/>
                <w:iCs w:val="0"/>
                <w:color w:val="000000"/>
                <w:sz w:val="18"/>
                <w:szCs w:val="18"/>
                <w:u w:val="none"/>
              </w:rPr>
            </w:pPr>
          </w:p>
        </w:tc>
      </w:tr>
      <w:tr w14:paraId="2ED7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AC8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3B74">
            <w:pPr>
              <w:shd w:val="clear"/>
              <w:jc w:val="left"/>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E6FC">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3A3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3195">
            <w:pPr>
              <w:shd w:val="clear"/>
              <w:jc w:val="right"/>
              <w:rPr>
                <w:rFonts w:hint="eastAsia" w:ascii="宋体" w:hAnsi="宋体" w:eastAsia="宋体" w:cs="宋体"/>
                <w:i w:val="0"/>
                <w:iCs w:val="0"/>
                <w:color w:val="000000"/>
                <w:sz w:val="18"/>
                <w:szCs w:val="18"/>
                <w:u w:val="none"/>
              </w:rPr>
            </w:pPr>
          </w:p>
        </w:tc>
      </w:tr>
      <w:tr w14:paraId="0575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7CF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111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A30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21A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4FD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r>
      <w:tr w14:paraId="2274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F05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C88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302E">
            <w:pPr>
              <w:shd w:val="clear"/>
              <w:jc w:val="right"/>
              <w:rPr>
                <w:rFonts w:hint="eastAsia" w:ascii="宋体" w:hAnsi="宋体" w:eastAsia="宋体" w:cs="宋体"/>
                <w:i w:val="0"/>
                <w:iCs w:val="0"/>
                <w:color w:val="000000"/>
                <w:sz w:val="18"/>
                <w:szCs w:val="18"/>
                <w:u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029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77EF">
            <w:pPr>
              <w:shd w:val="clear"/>
              <w:jc w:val="right"/>
              <w:rPr>
                <w:rFonts w:hint="eastAsia" w:ascii="宋体" w:hAnsi="宋体" w:eastAsia="宋体" w:cs="宋体"/>
                <w:i w:val="0"/>
                <w:iCs w:val="0"/>
                <w:color w:val="000000"/>
                <w:sz w:val="18"/>
                <w:szCs w:val="18"/>
                <w:u w:val="none"/>
              </w:rPr>
            </w:pPr>
          </w:p>
        </w:tc>
      </w:tr>
      <w:tr w14:paraId="0633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C02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556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393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F8A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AEC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r>
    </w:tbl>
    <w:p w14:paraId="112C0010">
      <w:pPr>
        <w:shd w:val="clear"/>
        <w:jc w:val="both"/>
        <w:outlineLvl w:val="1"/>
        <w:rPr>
          <w:rFonts w:hint="eastAsia" w:ascii="方正小标宋_GBK" w:hAnsi="方正小标宋_GBK" w:eastAsia="方正小标宋_GBK" w:cs="方正小标宋_GBK"/>
          <w:color w:val="000000"/>
          <w:sz w:val="36"/>
        </w:rPr>
      </w:pPr>
    </w:p>
    <w:p w14:paraId="3B4EBA54">
      <w:pPr>
        <w:shd w:val="clear"/>
        <w:jc w:val="both"/>
        <w:outlineLvl w:val="1"/>
        <w:rPr>
          <w:rFonts w:hint="eastAsia" w:ascii="方正小标宋_GBK" w:hAnsi="方正小标宋_GBK" w:eastAsia="方正小标宋_GBK" w:cs="方正小标宋_GBK"/>
          <w:color w:val="000000"/>
          <w:sz w:val="36"/>
        </w:rPr>
      </w:pPr>
    </w:p>
    <w:p w14:paraId="62B9CB32">
      <w:pPr>
        <w:shd w:val="clear"/>
        <w:jc w:val="both"/>
        <w:outlineLvl w:val="1"/>
        <w:rPr>
          <w:rFonts w:hint="eastAsia" w:ascii="方正小标宋_GBK" w:hAnsi="方正小标宋_GBK" w:eastAsia="方正小标宋_GBK" w:cs="方正小标宋_GBK"/>
          <w:color w:val="000000"/>
          <w:sz w:val="36"/>
        </w:rPr>
      </w:pPr>
    </w:p>
    <w:p w14:paraId="1917A743">
      <w:pPr>
        <w:shd w:val="clear"/>
        <w:jc w:val="both"/>
        <w:outlineLvl w:val="1"/>
        <w:rPr>
          <w:rFonts w:hint="eastAsia" w:ascii="方正小标宋_GBK" w:hAnsi="方正小标宋_GBK" w:eastAsia="方正小标宋_GBK" w:cs="方正小标宋_GBK"/>
          <w:color w:val="000000"/>
          <w:sz w:val="36"/>
        </w:rPr>
      </w:pPr>
    </w:p>
    <w:p w14:paraId="47AC3E76">
      <w:pPr>
        <w:shd w:val="clear"/>
        <w:jc w:val="both"/>
        <w:outlineLvl w:val="1"/>
        <w:rPr>
          <w:rFonts w:hint="eastAsia" w:ascii="方正小标宋_GBK" w:hAnsi="方正小标宋_GBK" w:eastAsia="方正小标宋_GBK" w:cs="方正小标宋_GBK"/>
          <w:color w:val="000000"/>
          <w:sz w:val="36"/>
        </w:rPr>
      </w:pPr>
    </w:p>
    <w:p w14:paraId="24B1091C">
      <w:pPr>
        <w:shd w:val="clear"/>
        <w:jc w:val="both"/>
        <w:outlineLvl w:val="1"/>
        <w:rPr>
          <w:rFonts w:hint="eastAsia" w:ascii="方正小标宋_GBK" w:hAnsi="方正小标宋_GBK" w:eastAsia="方正小标宋_GBK" w:cs="方正小标宋_GBK"/>
          <w:color w:val="000000"/>
          <w:sz w:val="36"/>
        </w:rPr>
      </w:pPr>
    </w:p>
    <w:p w14:paraId="11845CF6">
      <w:pPr>
        <w:shd w:val="clear"/>
        <w:jc w:val="both"/>
        <w:outlineLvl w:val="1"/>
        <w:rPr>
          <w:rFonts w:hint="eastAsia" w:ascii="方正小标宋_GBK" w:hAnsi="方正小标宋_GBK" w:eastAsia="方正小标宋_GBK" w:cs="方正小标宋_GBK"/>
          <w:color w:val="000000"/>
          <w:sz w:val="36"/>
        </w:rPr>
      </w:pPr>
    </w:p>
    <w:p w14:paraId="4ABACEEA">
      <w:pPr>
        <w:shd w:val="clear"/>
        <w:jc w:val="both"/>
        <w:outlineLvl w:val="1"/>
        <w:rPr>
          <w:rFonts w:hint="eastAsia" w:ascii="方正小标宋_GBK" w:hAnsi="方正小标宋_GBK" w:eastAsia="方正小标宋_GBK" w:cs="方正小标宋_GBK"/>
          <w:color w:val="000000"/>
          <w:sz w:val="36"/>
        </w:rPr>
      </w:pPr>
    </w:p>
    <w:p w14:paraId="30DC063D">
      <w:pPr>
        <w:shd w:val="clear"/>
        <w:jc w:val="both"/>
        <w:outlineLvl w:val="1"/>
        <w:rPr>
          <w:rFonts w:hint="eastAsia" w:ascii="方正小标宋_GBK" w:hAnsi="方正小标宋_GBK" w:eastAsia="方正小标宋_GBK" w:cs="方正小标宋_GBK"/>
          <w:color w:val="000000"/>
          <w:sz w:val="36"/>
        </w:rPr>
      </w:pPr>
    </w:p>
    <w:p w14:paraId="1C119FD3">
      <w:pPr>
        <w:shd w:val="clear"/>
        <w:jc w:val="both"/>
        <w:outlineLvl w:val="1"/>
        <w:rPr>
          <w:rFonts w:hint="eastAsia" w:ascii="方正小标宋_GBK" w:hAnsi="方正小标宋_GBK" w:eastAsia="方正小标宋_GBK" w:cs="方正小标宋_GBK"/>
          <w:color w:val="000000"/>
          <w:sz w:val="36"/>
        </w:rPr>
      </w:pPr>
    </w:p>
    <w:p w14:paraId="287735CE">
      <w:pPr>
        <w:shd w:val="clear"/>
        <w:jc w:val="both"/>
        <w:outlineLvl w:val="1"/>
        <w:rPr>
          <w:rFonts w:hint="eastAsia" w:ascii="方正小标宋_GBK" w:hAnsi="方正小标宋_GBK" w:eastAsia="方正小标宋_GBK" w:cs="方正小标宋_GBK"/>
          <w:color w:val="000000"/>
          <w:sz w:val="36"/>
        </w:rPr>
      </w:pPr>
    </w:p>
    <w:p w14:paraId="6BABB26F">
      <w:pPr>
        <w:shd w:val="clear"/>
        <w:jc w:val="both"/>
        <w:outlineLvl w:val="1"/>
        <w:rPr>
          <w:rFonts w:hint="eastAsia" w:ascii="方正小标宋_GBK" w:hAnsi="方正小标宋_GBK" w:eastAsia="方正小标宋_GBK" w:cs="方正小标宋_GBK"/>
          <w:color w:val="000000"/>
          <w:sz w:val="36"/>
        </w:rPr>
      </w:pPr>
    </w:p>
    <w:p w14:paraId="2537E61D">
      <w:pPr>
        <w:shd w:val="clear"/>
        <w:jc w:val="both"/>
        <w:outlineLvl w:val="1"/>
        <w:rPr>
          <w:rFonts w:hint="eastAsia" w:ascii="方正小标宋_GBK" w:hAnsi="方正小标宋_GBK" w:eastAsia="方正小标宋_GBK" w:cs="方正小标宋_GBK"/>
          <w:color w:val="000000"/>
          <w:sz w:val="36"/>
        </w:rPr>
      </w:pPr>
    </w:p>
    <w:p w14:paraId="5F9D55E0">
      <w:pPr>
        <w:shd w:val="clear"/>
        <w:jc w:val="both"/>
        <w:outlineLvl w:val="1"/>
        <w:rPr>
          <w:rFonts w:hint="eastAsia" w:ascii="方正小标宋_GBK" w:hAnsi="方正小标宋_GBK" w:eastAsia="方正小标宋_GBK" w:cs="方正小标宋_GBK"/>
          <w:color w:val="000000"/>
          <w:sz w:val="36"/>
        </w:rPr>
      </w:pPr>
    </w:p>
    <w:p w14:paraId="19926E85">
      <w:pPr>
        <w:shd w:val="clear"/>
        <w:jc w:val="both"/>
        <w:outlineLvl w:val="1"/>
        <w:rPr>
          <w:rFonts w:hint="eastAsia" w:ascii="方正小标宋_GBK" w:hAnsi="方正小标宋_GBK" w:eastAsia="方正小标宋_GBK" w:cs="方正小标宋_GBK"/>
          <w:color w:val="000000"/>
          <w:sz w:val="36"/>
        </w:rPr>
      </w:pPr>
    </w:p>
    <w:p w14:paraId="04A9D035">
      <w:pPr>
        <w:shd w:val="clear"/>
        <w:jc w:val="both"/>
        <w:outlineLvl w:val="1"/>
        <w:rPr>
          <w:rFonts w:hint="eastAsia" w:ascii="方正小标宋_GBK" w:hAnsi="方正小标宋_GBK" w:eastAsia="方正小标宋_GBK" w:cs="方正小标宋_GBK"/>
          <w:color w:val="000000"/>
          <w:sz w:val="36"/>
        </w:rPr>
      </w:pPr>
    </w:p>
    <w:p w14:paraId="607CE8D9">
      <w:pPr>
        <w:shd w:val="clear"/>
        <w:jc w:val="both"/>
        <w:outlineLvl w:val="1"/>
        <w:rPr>
          <w:rFonts w:hint="eastAsia" w:ascii="方正小标宋_GBK" w:hAnsi="方正小标宋_GBK" w:eastAsia="方正小标宋_GBK" w:cs="方正小标宋_GBK"/>
          <w:color w:val="000000"/>
          <w:sz w:val="36"/>
        </w:rPr>
      </w:pPr>
    </w:p>
    <w:p w14:paraId="61959045">
      <w:pPr>
        <w:shd w:val="clear"/>
        <w:jc w:val="both"/>
        <w:outlineLvl w:val="1"/>
        <w:rPr>
          <w:rFonts w:hint="eastAsia" w:ascii="方正小标宋_GBK" w:hAnsi="方正小标宋_GBK" w:eastAsia="方正小标宋_GBK" w:cs="方正小标宋_GBK"/>
          <w:color w:val="000000"/>
          <w:sz w:val="36"/>
        </w:rPr>
      </w:pPr>
    </w:p>
    <w:p w14:paraId="593EF5F4">
      <w:pPr>
        <w:shd w:val="clear"/>
        <w:jc w:val="both"/>
        <w:outlineLvl w:val="1"/>
        <w:rPr>
          <w:rFonts w:hint="eastAsia" w:ascii="方正小标宋_GBK" w:hAnsi="方正小标宋_GBK" w:eastAsia="方正小标宋_GBK" w:cs="方正小标宋_GBK"/>
          <w:color w:val="000000"/>
          <w:sz w:val="36"/>
        </w:rPr>
      </w:pPr>
    </w:p>
    <w:p w14:paraId="4DA75EF3">
      <w:pPr>
        <w:shd w:val="clear"/>
        <w:jc w:val="both"/>
        <w:outlineLvl w:val="1"/>
        <w:rPr>
          <w:rFonts w:hint="eastAsia" w:ascii="方正小标宋_GBK" w:hAnsi="方正小标宋_GBK" w:eastAsia="方正小标宋_GBK" w:cs="方正小标宋_GBK"/>
          <w:color w:val="000000"/>
          <w:sz w:val="36"/>
        </w:rPr>
      </w:pPr>
    </w:p>
    <w:tbl>
      <w:tblPr>
        <w:tblStyle w:val="8"/>
        <w:tblW w:w="10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
        <w:gridCol w:w="49"/>
        <w:gridCol w:w="56"/>
        <w:gridCol w:w="322"/>
        <w:gridCol w:w="60"/>
        <w:gridCol w:w="128"/>
        <w:gridCol w:w="359"/>
        <w:gridCol w:w="487"/>
        <w:gridCol w:w="225"/>
        <w:gridCol w:w="9"/>
        <w:gridCol w:w="471"/>
        <w:gridCol w:w="885"/>
        <w:gridCol w:w="181"/>
        <w:gridCol w:w="83"/>
        <w:gridCol w:w="615"/>
        <w:gridCol w:w="156"/>
        <w:gridCol w:w="46"/>
        <w:gridCol w:w="480"/>
        <w:gridCol w:w="368"/>
        <w:gridCol w:w="51"/>
        <w:gridCol w:w="70"/>
        <w:gridCol w:w="20"/>
        <w:gridCol w:w="196"/>
        <w:gridCol w:w="269"/>
        <w:gridCol w:w="226"/>
        <w:gridCol w:w="158"/>
        <w:gridCol w:w="40"/>
        <w:gridCol w:w="5"/>
        <w:gridCol w:w="171"/>
        <w:gridCol w:w="300"/>
        <w:gridCol w:w="54"/>
        <w:gridCol w:w="105"/>
        <w:gridCol w:w="141"/>
        <w:gridCol w:w="127"/>
        <w:gridCol w:w="353"/>
        <w:gridCol w:w="43"/>
        <w:gridCol w:w="152"/>
        <w:gridCol w:w="244"/>
        <w:gridCol w:w="110"/>
        <w:gridCol w:w="105"/>
        <w:gridCol w:w="21"/>
        <w:gridCol w:w="90"/>
        <w:gridCol w:w="70"/>
        <w:gridCol w:w="44"/>
        <w:gridCol w:w="165"/>
        <w:gridCol w:w="51"/>
        <w:gridCol w:w="150"/>
        <w:gridCol w:w="180"/>
        <w:gridCol w:w="165"/>
        <w:gridCol w:w="62"/>
        <w:gridCol w:w="396"/>
        <w:gridCol w:w="346"/>
        <w:gridCol w:w="66"/>
        <w:gridCol w:w="90"/>
        <w:gridCol w:w="129"/>
        <w:gridCol w:w="30"/>
        <w:gridCol w:w="306"/>
      </w:tblGrid>
      <w:tr w14:paraId="5FE0C232">
        <w:tblPrEx>
          <w:tblCellMar>
            <w:top w:w="0" w:type="dxa"/>
            <w:left w:w="108" w:type="dxa"/>
            <w:bottom w:w="0" w:type="dxa"/>
            <w:right w:w="108" w:type="dxa"/>
          </w:tblCellMar>
        </w:tblPrEx>
        <w:trPr>
          <w:gridAfter w:val="3"/>
          <w:wAfter w:w="465" w:type="dxa"/>
          <w:trHeight w:val="540" w:hRule="atLeast"/>
        </w:trPr>
        <w:tc>
          <w:tcPr>
            <w:tcW w:w="10281" w:type="dxa"/>
            <w:gridSpan w:val="55"/>
            <w:tcBorders>
              <w:top w:val="nil"/>
              <w:left w:val="nil"/>
              <w:bottom w:val="nil"/>
              <w:right w:val="nil"/>
            </w:tcBorders>
            <w:shd w:val="clear" w:color="auto" w:fill="auto"/>
            <w:vAlign w:val="center"/>
          </w:tcPr>
          <w:p w14:paraId="6C733777">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预算收入总表</w:t>
            </w:r>
          </w:p>
        </w:tc>
      </w:tr>
      <w:tr w14:paraId="6A0E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720" w:hRule="atLeast"/>
        </w:trPr>
        <w:tc>
          <w:tcPr>
            <w:tcW w:w="8566" w:type="dxa"/>
            <w:gridSpan w:val="44"/>
            <w:tcBorders>
              <w:top w:val="nil"/>
              <w:left w:val="nil"/>
              <w:bottom w:val="nil"/>
              <w:right w:val="nil"/>
            </w:tcBorders>
            <w:shd w:val="clear" w:color="auto" w:fill="auto"/>
            <w:vAlign w:val="center"/>
          </w:tcPr>
          <w:p w14:paraId="2502AAF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817" w:type="dxa"/>
            <w:gridSpan w:val="7"/>
            <w:tcBorders>
              <w:top w:val="nil"/>
              <w:left w:val="nil"/>
              <w:bottom w:val="nil"/>
              <w:right w:val="nil"/>
            </w:tcBorders>
            <w:shd w:val="clear" w:color="auto" w:fill="auto"/>
            <w:vAlign w:val="center"/>
          </w:tcPr>
          <w:p w14:paraId="1380150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98" w:type="dxa"/>
            <w:gridSpan w:val="4"/>
            <w:tcBorders>
              <w:top w:val="nil"/>
              <w:left w:val="nil"/>
              <w:bottom w:val="nil"/>
              <w:right w:val="nil"/>
            </w:tcBorders>
            <w:shd w:val="clear" w:color="auto" w:fill="auto"/>
            <w:vAlign w:val="center"/>
          </w:tcPr>
          <w:p w14:paraId="7C93A12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851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C8C9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8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6A4CF6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6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AC3E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13"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415E717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C4D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14:paraId="14D5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1620" w:hRule="atLeast"/>
        </w:trPr>
        <w:tc>
          <w:tcPr>
            <w:tcW w:w="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46DB">
            <w:pPr>
              <w:shd w:val="clear"/>
              <w:jc w:val="center"/>
              <w:rPr>
                <w:rFonts w:hint="eastAsia" w:ascii="宋体" w:hAnsi="宋体" w:eastAsia="宋体" w:cs="宋体"/>
                <w:i w:val="0"/>
                <w:iCs w:val="0"/>
                <w:color w:val="000000"/>
                <w:sz w:val="18"/>
                <w:szCs w:val="18"/>
                <w:u w:val="none"/>
              </w:rPr>
            </w:pP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A586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95AEC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6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467BB">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DEBA0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63F3D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BF0E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F6B5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5CCE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CAD9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0C04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86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A39A">
            <w:pPr>
              <w:shd w:val="clear"/>
              <w:jc w:val="center"/>
              <w:rPr>
                <w:rFonts w:hint="eastAsia" w:ascii="宋体" w:hAnsi="宋体" w:eastAsia="宋体" w:cs="宋体"/>
                <w:i w:val="0"/>
                <w:iCs w:val="0"/>
                <w:color w:val="000000"/>
                <w:sz w:val="18"/>
                <w:szCs w:val="18"/>
                <w:u w:val="none"/>
              </w:rPr>
            </w:pPr>
          </w:p>
        </w:tc>
      </w:tr>
      <w:tr w14:paraId="2072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A4A5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70A4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49323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1DC8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1B437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BE357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E28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3883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F432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AC36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0F38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8E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D16E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339C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4F6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3769">
            <w:pPr>
              <w:shd w:val="clear"/>
              <w:jc w:val="left"/>
              <w:rPr>
                <w:rFonts w:hint="eastAsia" w:ascii="宋体" w:hAnsi="宋体" w:eastAsia="宋体" w:cs="宋体"/>
                <w:i w:val="0"/>
                <w:iCs w:val="0"/>
                <w:color w:val="000000"/>
                <w:sz w:val="18"/>
                <w:szCs w:val="18"/>
                <w:u w:val="none"/>
              </w:rPr>
            </w:pP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73F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8F8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930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25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B36A">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2B32">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7C8">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FA24">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382">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FD61">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79F8">
            <w:pPr>
              <w:shd w:val="clear"/>
              <w:jc w:val="right"/>
              <w:rPr>
                <w:rFonts w:hint="eastAsia" w:ascii="宋体" w:hAnsi="宋体" w:eastAsia="宋体" w:cs="宋体"/>
                <w:i w:val="0"/>
                <w:iCs w:val="0"/>
                <w:color w:val="000000"/>
                <w:sz w:val="18"/>
                <w:szCs w:val="18"/>
                <w:u w:val="none"/>
              </w:rPr>
            </w:pPr>
          </w:p>
        </w:tc>
      </w:tr>
      <w:tr w14:paraId="1C10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E67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180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31F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08E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6A3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953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7026">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1DC7">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68E6">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E059">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91A4">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074C">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9A0F">
            <w:pPr>
              <w:shd w:val="clear"/>
              <w:jc w:val="right"/>
              <w:rPr>
                <w:rFonts w:hint="eastAsia" w:ascii="宋体" w:hAnsi="宋体" w:eastAsia="宋体" w:cs="宋体"/>
                <w:i w:val="0"/>
                <w:iCs w:val="0"/>
                <w:color w:val="000000"/>
                <w:sz w:val="18"/>
                <w:szCs w:val="18"/>
                <w:u w:val="none"/>
              </w:rPr>
            </w:pPr>
          </w:p>
        </w:tc>
      </w:tr>
      <w:tr w14:paraId="4FE7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182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0B9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521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D91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114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03E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621F">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1F09">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B7BF">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25F4">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43A0">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505B">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1F25">
            <w:pPr>
              <w:shd w:val="clear"/>
              <w:jc w:val="right"/>
              <w:rPr>
                <w:rFonts w:hint="eastAsia" w:ascii="宋体" w:hAnsi="宋体" w:eastAsia="宋体" w:cs="宋体"/>
                <w:i w:val="0"/>
                <w:iCs w:val="0"/>
                <w:color w:val="000000"/>
                <w:sz w:val="18"/>
                <w:szCs w:val="18"/>
                <w:u w:val="none"/>
              </w:rPr>
            </w:pPr>
          </w:p>
        </w:tc>
      </w:tr>
      <w:tr w14:paraId="4241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997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9FA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CB8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129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D5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C22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BA4B">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3A11">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54A7">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F4FC">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81D">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C5F7">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2E16">
            <w:pPr>
              <w:shd w:val="clear"/>
              <w:jc w:val="right"/>
              <w:rPr>
                <w:rFonts w:hint="eastAsia" w:ascii="宋体" w:hAnsi="宋体" w:eastAsia="宋体" w:cs="宋体"/>
                <w:i w:val="0"/>
                <w:iCs w:val="0"/>
                <w:color w:val="000000"/>
                <w:sz w:val="18"/>
                <w:szCs w:val="18"/>
                <w:u w:val="none"/>
              </w:rPr>
            </w:pPr>
          </w:p>
        </w:tc>
      </w:tr>
      <w:tr w14:paraId="675D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872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905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853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1EF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45C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2F8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0591">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5BE9">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3146">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4DE4">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E258">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C394">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BDBE">
            <w:pPr>
              <w:shd w:val="clear"/>
              <w:jc w:val="right"/>
              <w:rPr>
                <w:rFonts w:hint="eastAsia" w:ascii="宋体" w:hAnsi="宋体" w:eastAsia="宋体" w:cs="宋体"/>
                <w:i w:val="0"/>
                <w:iCs w:val="0"/>
                <w:color w:val="000000"/>
                <w:sz w:val="18"/>
                <w:szCs w:val="18"/>
                <w:u w:val="none"/>
              </w:rPr>
            </w:pPr>
          </w:p>
        </w:tc>
      </w:tr>
      <w:tr w14:paraId="05F6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24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1AE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FD8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C44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B33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C23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844">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7420">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7EEA">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69CB">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B9D4">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6E06">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4C7B">
            <w:pPr>
              <w:shd w:val="clear"/>
              <w:jc w:val="right"/>
              <w:rPr>
                <w:rFonts w:hint="eastAsia" w:ascii="宋体" w:hAnsi="宋体" w:eastAsia="宋体" w:cs="宋体"/>
                <w:i w:val="0"/>
                <w:iCs w:val="0"/>
                <w:color w:val="000000"/>
                <w:sz w:val="18"/>
                <w:szCs w:val="18"/>
                <w:u w:val="none"/>
              </w:rPr>
            </w:pPr>
          </w:p>
        </w:tc>
      </w:tr>
      <w:tr w14:paraId="00C1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146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711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255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5A2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1CF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7C2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5F76">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41CB">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8B55">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6BE1">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7E4">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9485">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A90C">
            <w:pPr>
              <w:shd w:val="clear"/>
              <w:jc w:val="right"/>
              <w:rPr>
                <w:rFonts w:hint="eastAsia" w:ascii="宋体" w:hAnsi="宋体" w:eastAsia="宋体" w:cs="宋体"/>
                <w:i w:val="0"/>
                <w:iCs w:val="0"/>
                <w:color w:val="000000"/>
                <w:sz w:val="18"/>
                <w:szCs w:val="18"/>
                <w:u w:val="none"/>
              </w:rPr>
            </w:pPr>
          </w:p>
        </w:tc>
      </w:tr>
      <w:tr w14:paraId="3C24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A6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826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78D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1CC1">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C412">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3A8F">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8C7B">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7D6B">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E0B1">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A14">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017D">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A29">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2860">
            <w:pPr>
              <w:shd w:val="clear"/>
              <w:jc w:val="right"/>
              <w:rPr>
                <w:rFonts w:hint="eastAsia" w:ascii="宋体" w:hAnsi="宋体" w:eastAsia="宋体" w:cs="宋体"/>
                <w:i w:val="0"/>
                <w:iCs w:val="0"/>
                <w:color w:val="000000"/>
                <w:sz w:val="18"/>
                <w:szCs w:val="18"/>
                <w:u w:val="none"/>
              </w:rPr>
            </w:pPr>
          </w:p>
        </w:tc>
      </w:tr>
      <w:tr w14:paraId="5EDF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258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125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60D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8AA">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37A0">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7AD3">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BA6A">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60B5">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2244">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5BBF">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3836">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57F0">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608A">
            <w:pPr>
              <w:shd w:val="clear"/>
              <w:jc w:val="right"/>
              <w:rPr>
                <w:rFonts w:hint="eastAsia" w:ascii="宋体" w:hAnsi="宋体" w:eastAsia="宋体" w:cs="宋体"/>
                <w:i w:val="0"/>
                <w:iCs w:val="0"/>
                <w:color w:val="000000"/>
                <w:sz w:val="18"/>
                <w:szCs w:val="18"/>
                <w:u w:val="none"/>
              </w:rPr>
            </w:pPr>
          </w:p>
        </w:tc>
      </w:tr>
      <w:tr w14:paraId="79A1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FDA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A55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650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E401">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F6E">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D735">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B588">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9B74">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7998">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445">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8CCC">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DBA2">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626">
            <w:pPr>
              <w:shd w:val="clear"/>
              <w:jc w:val="right"/>
              <w:rPr>
                <w:rFonts w:hint="eastAsia" w:ascii="宋体" w:hAnsi="宋体" w:eastAsia="宋体" w:cs="宋体"/>
                <w:i w:val="0"/>
                <w:iCs w:val="0"/>
                <w:color w:val="000000"/>
                <w:sz w:val="18"/>
                <w:szCs w:val="18"/>
                <w:u w:val="none"/>
              </w:rPr>
            </w:pPr>
          </w:p>
        </w:tc>
      </w:tr>
      <w:tr w14:paraId="3595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A6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5CD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E3C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9E1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31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4E9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9AF">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4AD7">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DCB6">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7549">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7CB0">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0D7">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419">
            <w:pPr>
              <w:shd w:val="clear"/>
              <w:jc w:val="right"/>
              <w:rPr>
                <w:rFonts w:hint="eastAsia" w:ascii="宋体" w:hAnsi="宋体" w:eastAsia="宋体" w:cs="宋体"/>
                <w:i w:val="0"/>
                <w:iCs w:val="0"/>
                <w:color w:val="000000"/>
                <w:sz w:val="18"/>
                <w:szCs w:val="18"/>
                <w:u w:val="none"/>
              </w:rPr>
            </w:pPr>
          </w:p>
        </w:tc>
      </w:tr>
      <w:tr w14:paraId="3046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5A4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9C5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1D2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0F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DD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73B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A9B0">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FEEB">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E6AC">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B9C9">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3649">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6933">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B3EA">
            <w:pPr>
              <w:shd w:val="clear"/>
              <w:jc w:val="right"/>
              <w:rPr>
                <w:rFonts w:hint="eastAsia" w:ascii="宋体" w:hAnsi="宋体" w:eastAsia="宋体" w:cs="宋体"/>
                <w:i w:val="0"/>
                <w:iCs w:val="0"/>
                <w:color w:val="000000"/>
                <w:sz w:val="18"/>
                <w:szCs w:val="18"/>
                <w:u w:val="none"/>
              </w:rPr>
            </w:pPr>
          </w:p>
        </w:tc>
      </w:tr>
      <w:tr w14:paraId="7603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EA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559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E0E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137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20B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B6B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D3C6">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386C">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D2F5">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B1FE">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F758">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BE31">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D87">
            <w:pPr>
              <w:shd w:val="clear"/>
              <w:jc w:val="right"/>
              <w:rPr>
                <w:rFonts w:hint="eastAsia" w:ascii="宋体" w:hAnsi="宋体" w:eastAsia="宋体" w:cs="宋体"/>
                <w:i w:val="0"/>
                <w:iCs w:val="0"/>
                <w:color w:val="000000"/>
                <w:sz w:val="18"/>
                <w:szCs w:val="18"/>
                <w:u w:val="none"/>
              </w:rPr>
            </w:pPr>
          </w:p>
        </w:tc>
      </w:tr>
      <w:tr w14:paraId="6CA6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845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028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A5E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20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59E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193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B165">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9F5A">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B60A">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FA54">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F5D7">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C21D">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7393">
            <w:pPr>
              <w:shd w:val="clear"/>
              <w:jc w:val="right"/>
              <w:rPr>
                <w:rFonts w:hint="eastAsia" w:ascii="宋体" w:hAnsi="宋体" w:eastAsia="宋体" w:cs="宋体"/>
                <w:i w:val="0"/>
                <w:iCs w:val="0"/>
                <w:color w:val="000000"/>
                <w:sz w:val="18"/>
                <w:szCs w:val="18"/>
                <w:u w:val="none"/>
              </w:rPr>
            </w:pPr>
          </w:p>
        </w:tc>
      </w:tr>
      <w:tr w14:paraId="0EA6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304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88E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8AE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50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D7F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98B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3DD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F71F">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5FEC">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7BC7">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894E">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ABE9">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C75A">
            <w:pPr>
              <w:shd w:val="clear"/>
              <w:jc w:val="right"/>
              <w:rPr>
                <w:rFonts w:hint="eastAsia" w:ascii="宋体" w:hAnsi="宋体" w:eastAsia="宋体" w:cs="宋体"/>
                <w:i w:val="0"/>
                <w:iCs w:val="0"/>
                <w:color w:val="000000"/>
                <w:sz w:val="18"/>
                <w:szCs w:val="18"/>
                <w:u w:val="none"/>
              </w:rPr>
            </w:pPr>
          </w:p>
        </w:tc>
      </w:tr>
      <w:tr w14:paraId="4389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1EC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04C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6EC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9BE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E7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999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51BB">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EC50">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DDCA">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C53">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07C0">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3248">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CDF4">
            <w:pPr>
              <w:shd w:val="clear"/>
              <w:jc w:val="right"/>
              <w:rPr>
                <w:rFonts w:hint="eastAsia" w:ascii="宋体" w:hAnsi="宋体" w:eastAsia="宋体" w:cs="宋体"/>
                <w:i w:val="0"/>
                <w:iCs w:val="0"/>
                <w:color w:val="000000"/>
                <w:sz w:val="18"/>
                <w:szCs w:val="18"/>
                <w:u w:val="none"/>
              </w:rPr>
            </w:pPr>
          </w:p>
        </w:tc>
      </w:tr>
      <w:tr w14:paraId="1995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08E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024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D24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7B3C">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1BCD">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44DF">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085">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720A">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D587">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C039">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C5A7">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1C7B">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4EA0">
            <w:pPr>
              <w:shd w:val="clear"/>
              <w:jc w:val="right"/>
              <w:rPr>
                <w:rFonts w:hint="eastAsia" w:ascii="宋体" w:hAnsi="宋体" w:eastAsia="宋体" w:cs="宋体"/>
                <w:i w:val="0"/>
                <w:iCs w:val="0"/>
                <w:color w:val="000000"/>
                <w:sz w:val="18"/>
                <w:szCs w:val="18"/>
                <w:u w:val="none"/>
              </w:rPr>
            </w:pPr>
          </w:p>
        </w:tc>
      </w:tr>
      <w:tr w14:paraId="7691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52E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2C4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ED9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1A5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F22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A43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10AA">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7EA">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72C6">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F5E5">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EDC7">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A49C">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92D7">
            <w:pPr>
              <w:shd w:val="clear"/>
              <w:jc w:val="right"/>
              <w:rPr>
                <w:rFonts w:hint="eastAsia" w:ascii="宋体" w:hAnsi="宋体" w:eastAsia="宋体" w:cs="宋体"/>
                <w:i w:val="0"/>
                <w:iCs w:val="0"/>
                <w:color w:val="000000"/>
                <w:sz w:val="18"/>
                <w:szCs w:val="18"/>
                <w:u w:val="none"/>
              </w:rPr>
            </w:pPr>
          </w:p>
        </w:tc>
      </w:tr>
      <w:tr w14:paraId="6BB8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46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2DD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95C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1905">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0B8">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E91B">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7FE1">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65E">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011">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B081">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2CE7">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9C96">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9CB0">
            <w:pPr>
              <w:shd w:val="clear"/>
              <w:jc w:val="right"/>
              <w:rPr>
                <w:rFonts w:hint="eastAsia" w:ascii="宋体" w:hAnsi="宋体" w:eastAsia="宋体" w:cs="宋体"/>
                <w:i w:val="0"/>
                <w:iCs w:val="0"/>
                <w:color w:val="000000"/>
                <w:sz w:val="18"/>
                <w:szCs w:val="18"/>
                <w:u w:val="none"/>
              </w:rPr>
            </w:pPr>
          </w:p>
        </w:tc>
      </w:tr>
      <w:tr w14:paraId="10D9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35B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14C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C1D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D8FD">
            <w:pPr>
              <w:shd w:val="clear"/>
              <w:jc w:val="center"/>
              <w:rPr>
                <w:rFonts w:hint="eastAsia" w:ascii="宋体" w:hAnsi="宋体" w:eastAsia="宋体" w:cs="宋体"/>
                <w:i w:val="0"/>
                <w:iCs w:val="0"/>
                <w:color w:val="000000"/>
                <w:sz w:val="18"/>
                <w:szCs w:val="18"/>
                <w:u w:val="none"/>
              </w:rPr>
            </w:pP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79E9">
            <w:pPr>
              <w:shd w:val="clear"/>
              <w:jc w:val="center"/>
              <w:rPr>
                <w:rFonts w:hint="eastAsia" w:ascii="宋体" w:hAnsi="宋体" w:eastAsia="宋体" w:cs="宋体"/>
                <w:i w:val="0"/>
                <w:iCs w:val="0"/>
                <w:color w:val="000000"/>
                <w:sz w:val="18"/>
                <w:szCs w:val="18"/>
                <w:u w:val="none"/>
              </w:rPr>
            </w:pP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1DC7">
            <w:pPr>
              <w:shd w:val="clear"/>
              <w:jc w:val="center"/>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8C5C">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DCF1">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0091">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5178">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95E">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657B">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66EA">
            <w:pPr>
              <w:shd w:val="clear"/>
              <w:jc w:val="right"/>
              <w:rPr>
                <w:rFonts w:hint="eastAsia" w:ascii="宋体" w:hAnsi="宋体" w:eastAsia="宋体" w:cs="宋体"/>
                <w:i w:val="0"/>
                <w:iCs w:val="0"/>
                <w:color w:val="000000"/>
                <w:sz w:val="18"/>
                <w:szCs w:val="18"/>
                <w:u w:val="none"/>
              </w:rPr>
            </w:pPr>
          </w:p>
        </w:tc>
      </w:tr>
      <w:tr w14:paraId="794B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743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F98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825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CB4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05E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63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5659">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A493">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E916">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1D9A">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5A94">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426">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8D2C">
            <w:pPr>
              <w:shd w:val="clear"/>
              <w:jc w:val="right"/>
              <w:rPr>
                <w:rFonts w:hint="eastAsia" w:ascii="宋体" w:hAnsi="宋体" w:eastAsia="宋体" w:cs="宋体"/>
                <w:i w:val="0"/>
                <w:iCs w:val="0"/>
                <w:color w:val="000000"/>
                <w:sz w:val="18"/>
                <w:szCs w:val="18"/>
                <w:u w:val="none"/>
              </w:rPr>
            </w:pPr>
          </w:p>
        </w:tc>
      </w:tr>
      <w:tr w14:paraId="3753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DC7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47B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59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831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68A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1F9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E924">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1A33">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50BF">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9F5C">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687">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4D5">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93DC">
            <w:pPr>
              <w:shd w:val="clear"/>
              <w:jc w:val="right"/>
              <w:rPr>
                <w:rFonts w:hint="eastAsia" w:ascii="宋体" w:hAnsi="宋体" w:eastAsia="宋体" w:cs="宋体"/>
                <w:i w:val="0"/>
                <w:iCs w:val="0"/>
                <w:color w:val="000000"/>
                <w:sz w:val="18"/>
                <w:szCs w:val="18"/>
                <w:u w:val="none"/>
              </w:rPr>
            </w:pPr>
          </w:p>
        </w:tc>
      </w:tr>
      <w:tr w14:paraId="7E2D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421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B27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F9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B84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341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1DE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830A">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5604">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16BE">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8D9">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91B4">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63C0">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BB39">
            <w:pPr>
              <w:shd w:val="clear"/>
              <w:jc w:val="right"/>
              <w:rPr>
                <w:rFonts w:hint="eastAsia" w:ascii="宋体" w:hAnsi="宋体" w:eastAsia="宋体" w:cs="宋体"/>
                <w:i w:val="0"/>
                <w:iCs w:val="0"/>
                <w:color w:val="000000"/>
                <w:sz w:val="18"/>
                <w:szCs w:val="18"/>
                <w:u w:val="none"/>
              </w:rPr>
            </w:pPr>
          </w:p>
        </w:tc>
      </w:tr>
      <w:tr w14:paraId="4BAB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6E1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EF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820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FE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659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207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4760">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95E">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8FC2">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7BA8">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D0C">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A35C">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CF6A">
            <w:pPr>
              <w:shd w:val="clear"/>
              <w:jc w:val="right"/>
              <w:rPr>
                <w:rFonts w:hint="eastAsia" w:ascii="宋体" w:hAnsi="宋体" w:eastAsia="宋体" w:cs="宋体"/>
                <w:i w:val="0"/>
                <w:iCs w:val="0"/>
                <w:color w:val="000000"/>
                <w:sz w:val="18"/>
                <w:szCs w:val="18"/>
                <w:u w:val="none"/>
              </w:rPr>
            </w:pPr>
          </w:p>
        </w:tc>
      </w:tr>
      <w:tr w14:paraId="00F9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BC3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EE9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204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A83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DF4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FE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288C">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FC5">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1F9F">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B538">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8AA1">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09B2">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0A1B">
            <w:pPr>
              <w:shd w:val="clear"/>
              <w:jc w:val="right"/>
              <w:rPr>
                <w:rFonts w:hint="eastAsia" w:ascii="宋体" w:hAnsi="宋体" w:eastAsia="宋体" w:cs="宋体"/>
                <w:i w:val="0"/>
                <w:iCs w:val="0"/>
                <w:color w:val="000000"/>
                <w:sz w:val="18"/>
                <w:szCs w:val="18"/>
                <w:u w:val="none"/>
              </w:rPr>
            </w:pPr>
          </w:p>
        </w:tc>
      </w:tr>
      <w:tr w14:paraId="2354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3F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30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94B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9C1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B42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74F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5120">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217B">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ED0E">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5ED8">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4676">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CD44">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75CA">
            <w:pPr>
              <w:shd w:val="clear"/>
              <w:jc w:val="right"/>
              <w:rPr>
                <w:rFonts w:hint="eastAsia" w:ascii="宋体" w:hAnsi="宋体" w:eastAsia="宋体" w:cs="宋体"/>
                <w:i w:val="0"/>
                <w:iCs w:val="0"/>
                <w:color w:val="000000"/>
                <w:sz w:val="18"/>
                <w:szCs w:val="18"/>
                <w:u w:val="none"/>
              </w:rPr>
            </w:pPr>
          </w:p>
        </w:tc>
      </w:tr>
      <w:tr w14:paraId="685F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6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C27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AC9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E20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D43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6D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3C86">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A9A0">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EED">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1153">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BBE">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5650">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AD86">
            <w:pPr>
              <w:shd w:val="clear"/>
              <w:jc w:val="right"/>
              <w:rPr>
                <w:rFonts w:hint="eastAsia" w:ascii="宋体" w:hAnsi="宋体" w:eastAsia="宋体" w:cs="宋体"/>
                <w:i w:val="0"/>
                <w:iCs w:val="0"/>
                <w:color w:val="000000"/>
                <w:sz w:val="18"/>
                <w:szCs w:val="18"/>
                <w:u w:val="none"/>
              </w:rPr>
            </w:pPr>
          </w:p>
        </w:tc>
      </w:tr>
      <w:tr w14:paraId="3CEE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5FFB44F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25"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14:paraId="71137EF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58" w:type="dxa"/>
            <w:gridSpan w:val="10"/>
            <w:tcBorders>
              <w:top w:val="single" w:color="000000" w:sz="4" w:space="0"/>
              <w:left w:val="single" w:color="000000" w:sz="4" w:space="0"/>
              <w:bottom w:val="single" w:color="auto" w:sz="4" w:space="0"/>
              <w:right w:val="single" w:color="000000" w:sz="4" w:space="0"/>
            </w:tcBorders>
            <w:shd w:val="clear" w:color="auto" w:fill="auto"/>
            <w:noWrap/>
            <w:vAlign w:val="center"/>
          </w:tcPr>
          <w:p w14:paraId="7B5572B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969"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55CC185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9"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4F92319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3"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541AD49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39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9F3ADE7">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7A13971">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14:paraId="32871807">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5D1C37A3">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2B4C1A4C">
            <w:pPr>
              <w:shd w:val="clear"/>
              <w:jc w:val="righ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1D543B">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6AC2B5C3">
            <w:pPr>
              <w:shd w:val="clear"/>
              <w:jc w:val="right"/>
              <w:rPr>
                <w:rFonts w:hint="eastAsia" w:ascii="宋体" w:hAnsi="宋体" w:eastAsia="宋体" w:cs="宋体"/>
                <w:i w:val="0"/>
                <w:iCs w:val="0"/>
                <w:color w:val="000000"/>
                <w:sz w:val="18"/>
                <w:szCs w:val="18"/>
                <w:u w:val="none"/>
              </w:rPr>
            </w:pPr>
          </w:p>
        </w:tc>
      </w:tr>
      <w:tr w14:paraId="113C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single" w:color="auto" w:sz="4" w:space="0"/>
              <w:left w:val="single" w:color="auto" w:sz="4" w:space="0"/>
              <w:bottom w:val="nil"/>
              <w:right w:val="single" w:color="auto" w:sz="4" w:space="0"/>
            </w:tcBorders>
            <w:shd w:val="clear" w:color="auto" w:fill="auto"/>
            <w:noWrap/>
            <w:vAlign w:val="center"/>
          </w:tcPr>
          <w:p w14:paraId="45E8692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5" w:type="dxa"/>
            <w:gridSpan w:val="5"/>
            <w:tcBorders>
              <w:top w:val="single" w:color="auto" w:sz="4" w:space="0"/>
              <w:left w:val="single" w:color="auto" w:sz="4" w:space="0"/>
              <w:bottom w:val="nil"/>
              <w:right w:val="single" w:color="auto" w:sz="4" w:space="0"/>
            </w:tcBorders>
            <w:shd w:val="clear" w:color="auto" w:fill="auto"/>
            <w:noWrap/>
            <w:vAlign w:val="center"/>
          </w:tcPr>
          <w:p w14:paraId="6FF339E2">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3158" w:type="dxa"/>
            <w:gridSpan w:val="10"/>
            <w:tcBorders>
              <w:top w:val="single" w:color="auto" w:sz="4" w:space="0"/>
              <w:left w:val="single" w:color="auto" w:sz="4" w:space="0"/>
              <w:bottom w:val="nil"/>
              <w:right w:val="single" w:color="auto" w:sz="4" w:space="0"/>
            </w:tcBorders>
            <w:shd w:val="clear" w:color="auto" w:fill="auto"/>
            <w:noWrap/>
            <w:vAlign w:val="center"/>
          </w:tcPr>
          <w:p w14:paraId="083A39F0">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969" w:type="dxa"/>
            <w:gridSpan w:val="4"/>
            <w:tcBorders>
              <w:top w:val="single" w:color="auto" w:sz="4" w:space="0"/>
              <w:left w:val="single" w:color="auto" w:sz="4" w:space="0"/>
              <w:bottom w:val="nil"/>
              <w:right w:val="single" w:color="auto" w:sz="4" w:space="0"/>
            </w:tcBorders>
            <w:shd w:val="clear" w:color="auto" w:fill="auto"/>
            <w:noWrap/>
            <w:vAlign w:val="center"/>
          </w:tcPr>
          <w:p w14:paraId="0CA55F3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9" w:type="dxa"/>
            <w:gridSpan w:val="6"/>
            <w:tcBorders>
              <w:top w:val="single" w:color="auto" w:sz="4" w:space="0"/>
              <w:left w:val="single" w:color="auto" w:sz="4" w:space="0"/>
              <w:bottom w:val="nil"/>
              <w:right w:val="single" w:color="auto" w:sz="4" w:space="0"/>
            </w:tcBorders>
            <w:shd w:val="clear" w:color="auto" w:fill="auto"/>
            <w:noWrap/>
            <w:vAlign w:val="center"/>
          </w:tcPr>
          <w:p w14:paraId="79287E9E">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3" w:type="dxa"/>
            <w:gridSpan w:val="7"/>
            <w:tcBorders>
              <w:top w:val="single" w:color="auto" w:sz="4" w:space="0"/>
              <w:left w:val="single" w:color="auto" w:sz="4" w:space="0"/>
              <w:bottom w:val="nil"/>
              <w:right w:val="single" w:color="auto" w:sz="4" w:space="0"/>
            </w:tcBorders>
            <w:shd w:val="clear" w:color="auto" w:fill="auto"/>
            <w:noWrap/>
            <w:vAlign w:val="center"/>
          </w:tcPr>
          <w:p w14:paraId="1B8C506F">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gridSpan w:val="2"/>
            <w:tcBorders>
              <w:top w:val="single" w:color="auto" w:sz="4" w:space="0"/>
              <w:left w:val="single" w:color="auto" w:sz="4" w:space="0"/>
              <w:bottom w:val="nil"/>
              <w:right w:val="single" w:color="auto" w:sz="4" w:space="0"/>
            </w:tcBorders>
            <w:shd w:val="clear" w:color="auto" w:fill="auto"/>
            <w:noWrap/>
            <w:vAlign w:val="center"/>
          </w:tcPr>
          <w:p w14:paraId="2CDEEE53">
            <w:pPr>
              <w:shd w:val="clear"/>
              <w:jc w:val="right"/>
              <w:rPr>
                <w:rFonts w:hint="eastAsia" w:ascii="宋体" w:hAnsi="宋体" w:eastAsia="宋体" w:cs="宋体"/>
                <w:i w:val="0"/>
                <w:iCs w:val="0"/>
                <w:color w:val="000000"/>
                <w:sz w:val="18"/>
                <w:szCs w:val="18"/>
                <w:u w:val="none"/>
              </w:rPr>
            </w:pPr>
          </w:p>
        </w:tc>
        <w:tc>
          <w:tcPr>
            <w:tcW w:w="396" w:type="dxa"/>
            <w:gridSpan w:val="2"/>
            <w:tcBorders>
              <w:top w:val="single" w:color="auto" w:sz="4" w:space="0"/>
              <w:left w:val="single" w:color="auto" w:sz="4" w:space="0"/>
              <w:bottom w:val="nil"/>
              <w:right w:val="single" w:color="auto" w:sz="4" w:space="0"/>
            </w:tcBorders>
            <w:shd w:val="clear" w:color="auto" w:fill="auto"/>
            <w:noWrap/>
            <w:vAlign w:val="center"/>
          </w:tcPr>
          <w:p w14:paraId="6868DBC9">
            <w:pPr>
              <w:shd w:val="clear"/>
              <w:jc w:val="right"/>
              <w:rPr>
                <w:rFonts w:hint="eastAsia" w:ascii="宋体" w:hAnsi="宋体" w:eastAsia="宋体" w:cs="宋体"/>
                <w:i w:val="0"/>
                <w:iCs w:val="0"/>
                <w:color w:val="000000"/>
                <w:sz w:val="18"/>
                <w:szCs w:val="18"/>
                <w:u w:val="none"/>
              </w:rPr>
            </w:pPr>
          </w:p>
        </w:tc>
        <w:tc>
          <w:tcPr>
            <w:tcW w:w="396" w:type="dxa"/>
            <w:gridSpan w:val="5"/>
            <w:tcBorders>
              <w:top w:val="single" w:color="auto" w:sz="4" w:space="0"/>
              <w:left w:val="single" w:color="auto" w:sz="4" w:space="0"/>
              <w:bottom w:val="nil"/>
              <w:right w:val="single" w:color="auto" w:sz="4" w:space="0"/>
            </w:tcBorders>
            <w:shd w:val="clear" w:color="auto" w:fill="auto"/>
            <w:noWrap/>
            <w:vAlign w:val="center"/>
          </w:tcPr>
          <w:p w14:paraId="3A7C3468">
            <w:pPr>
              <w:shd w:val="clear"/>
              <w:jc w:val="right"/>
              <w:rPr>
                <w:rFonts w:hint="eastAsia" w:ascii="宋体" w:hAnsi="宋体" w:eastAsia="宋体" w:cs="宋体"/>
                <w:i w:val="0"/>
                <w:iCs w:val="0"/>
                <w:color w:val="000000"/>
                <w:sz w:val="18"/>
                <w:szCs w:val="18"/>
                <w:u w:val="none"/>
              </w:rPr>
            </w:pPr>
          </w:p>
        </w:tc>
        <w:tc>
          <w:tcPr>
            <w:tcW w:w="410" w:type="dxa"/>
            <w:gridSpan w:val="4"/>
            <w:tcBorders>
              <w:top w:val="single" w:color="auto" w:sz="4" w:space="0"/>
              <w:left w:val="single" w:color="auto" w:sz="4" w:space="0"/>
              <w:bottom w:val="nil"/>
              <w:right w:val="single" w:color="auto" w:sz="4" w:space="0"/>
            </w:tcBorders>
            <w:shd w:val="clear" w:color="auto" w:fill="auto"/>
            <w:noWrap/>
            <w:vAlign w:val="center"/>
          </w:tcPr>
          <w:p w14:paraId="4121C3EB">
            <w:pPr>
              <w:shd w:val="clear"/>
              <w:jc w:val="right"/>
              <w:rPr>
                <w:rFonts w:hint="eastAsia" w:ascii="宋体" w:hAnsi="宋体" w:eastAsia="宋体" w:cs="宋体"/>
                <w:i w:val="0"/>
                <w:iCs w:val="0"/>
                <w:color w:val="000000"/>
                <w:sz w:val="18"/>
                <w:szCs w:val="18"/>
                <w:u w:val="none"/>
              </w:rPr>
            </w:pPr>
          </w:p>
        </w:tc>
        <w:tc>
          <w:tcPr>
            <w:tcW w:w="407" w:type="dxa"/>
            <w:gridSpan w:val="3"/>
            <w:tcBorders>
              <w:top w:val="single" w:color="auto" w:sz="4" w:space="0"/>
              <w:left w:val="single" w:color="auto" w:sz="4" w:space="0"/>
              <w:bottom w:val="nil"/>
              <w:right w:val="single" w:color="auto" w:sz="4" w:space="0"/>
            </w:tcBorders>
            <w:shd w:val="clear" w:color="auto" w:fill="auto"/>
            <w:noWrap/>
            <w:vAlign w:val="center"/>
          </w:tcPr>
          <w:p w14:paraId="2B811DA3">
            <w:pPr>
              <w:shd w:val="clear"/>
              <w:jc w:val="right"/>
              <w:rPr>
                <w:rFonts w:hint="eastAsia" w:ascii="宋体" w:hAnsi="宋体" w:eastAsia="宋体" w:cs="宋体"/>
                <w:i w:val="0"/>
                <w:iCs w:val="0"/>
                <w:color w:val="000000"/>
                <w:sz w:val="18"/>
                <w:szCs w:val="18"/>
                <w:u w:val="none"/>
              </w:rPr>
            </w:pPr>
          </w:p>
        </w:tc>
        <w:tc>
          <w:tcPr>
            <w:tcW w:w="396" w:type="dxa"/>
            <w:tcBorders>
              <w:top w:val="single" w:color="auto" w:sz="4" w:space="0"/>
              <w:left w:val="single" w:color="auto" w:sz="4" w:space="0"/>
              <w:bottom w:val="nil"/>
              <w:right w:val="single" w:color="auto" w:sz="4" w:space="0"/>
            </w:tcBorders>
            <w:shd w:val="clear" w:color="auto" w:fill="auto"/>
            <w:noWrap/>
            <w:vAlign w:val="center"/>
          </w:tcPr>
          <w:p w14:paraId="23C826FD">
            <w:pPr>
              <w:shd w:val="clear"/>
              <w:jc w:val="right"/>
              <w:rPr>
                <w:rFonts w:hint="eastAsia" w:ascii="宋体" w:hAnsi="宋体" w:eastAsia="宋体" w:cs="宋体"/>
                <w:i w:val="0"/>
                <w:iCs w:val="0"/>
                <w:color w:val="000000"/>
                <w:sz w:val="18"/>
                <w:szCs w:val="18"/>
                <w:u w:val="none"/>
              </w:rPr>
            </w:pPr>
          </w:p>
        </w:tc>
        <w:tc>
          <w:tcPr>
            <w:tcW w:w="502" w:type="dxa"/>
            <w:gridSpan w:val="3"/>
            <w:tcBorders>
              <w:top w:val="single" w:color="auto" w:sz="4" w:space="0"/>
              <w:left w:val="single" w:color="auto" w:sz="4" w:space="0"/>
              <w:bottom w:val="nil"/>
              <w:right w:val="single" w:color="auto" w:sz="4" w:space="0"/>
            </w:tcBorders>
            <w:shd w:val="clear" w:color="auto" w:fill="auto"/>
            <w:noWrap/>
            <w:vAlign w:val="center"/>
          </w:tcPr>
          <w:p w14:paraId="53413D68">
            <w:pPr>
              <w:shd w:val="clear"/>
              <w:jc w:val="right"/>
              <w:rPr>
                <w:rFonts w:hint="eastAsia" w:ascii="宋体" w:hAnsi="宋体" w:eastAsia="宋体" w:cs="宋体"/>
                <w:i w:val="0"/>
                <w:iCs w:val="0"/>
                <w:color w:val="000000"/>
                <w:sz w:val="18"/>
                <w:szCs w:val="18"/>
                <w:u w:val="none"/>
              </w:rPr>
            </w:pPr>
          </w:p>
        </w:tc>
      </w:tr>
      <w:tr w14:paraId="5CD5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00" w:hRule="atLeast"/>
        </w:trPr>
        <w:tc>
          <w:tcPr>
            <w:tcW w:w="514" w:type="dxa"/>
            <w:gridSpan w:val="3"/>
            <w:tcBorders>
              <w:top w:val="nil"/>
              <w:left w:val="nil"/>
              <w:bottom w:val="nil"/>
              <w:right w:val="nil"/>
            </w:tcBorders>
            <w:shd w:val="clear" w:color="auto" w:fill="auto"/>
            <w:noWrap/>
            <w:vAlign w:val="center"/>
          </w:tcPr>
          <w:p w14:paraId="090D143F">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7A9C6F5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67E611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E4D66B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897730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839E45F">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6AD8A7B1">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5155653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C67037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7CE3FC8C">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B0955A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A29A46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97B53C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31F627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9FF0B68">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13563E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6B81FA2B">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77BB846B">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20C110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B5C60C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360707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263C6E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6603B18F">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C3388C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83CA7D5">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4485BEF">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08D5EE05">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1BDB41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7B59B33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1AA698E">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8B75885">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230067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0207BB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06858B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6F0FF29">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BB9A9F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9C300D1">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5" w:type="dxa"/>
            <w:gridSpan w:val="5"/>
            <w:tcBorders>
              <w:top w:val="nil"/>
              <w:left w:val="nil"/>
              <w:bottom w:val="nil"/>
              <w:right w:val="nil"/>
            </w:tcBorders>
            <w:shd w:val="clear" w:color="auto" w:fill="auto"/>
            <w:noWrap/>
            <w:vAlign w:val="center"/>
          </w:tcPr>
          <w:p w14:paraId="75EBFC64">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3158" w:type="dxa"/>
            <w:gridSpan w:val="10"/>
            <w:tcBorders>
              <w:top w:val="nil"/>
              <w:left w:val="nil"/>
              <w:bottom w:val="nil"/>
              <w:right w:val="nil"/>
            </w:tcBorders>
            <w:shd w:val="clear" w:color="auto" w:fill="auto"/>
            <w:noWrap/>
            <w:vAlign w:val="center"/>
          </w:tcPr>
          <w:p w14:paraId="1D87AE08">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969" w:type="dxa"/>
            <w:gridSpan w:val="4"/>
            <w:tcBorders>
              <w:top w:val="nil"/>
              <w:left w:val="nil"/>
              <w:bottom w:val="nil"/>
              <w:right w:val="nil"/>
            </w:tcBorders>
            <w:shd w:val="clear" w:color="auto" w:fill="auto"/>
            <w:noWrap/>
            <w:vAlign w:val="center"/>
          </w:tcPr>
          <w:p w14:paraId="7B5D63DB">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9" w:type="dxa"/>
            <w:gridSpan w:val="6"/>
            <w:tcBorders>
              <w:top w:val="nil"/>
              <w:left w:val="nil"/>
              <w:bottom w:val="nil"/>
              <w:right w:val="nil"/>
            </w:tcBorders>
            <w:shd w:val="clear" w:color="auto" w:fill="auto"/>
            <w:noWrap/>
            <w:vAlign w:val="center"/>
          </w:tcPr>
          <w:p w14:paraId="22DA002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0E81927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69BA42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533A9B4E">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35AA1B5C">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7D4C52E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4A3C53F3">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5F82E915">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0B24279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990AAE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1AC77AB">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133EB5DE">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3" w:type="dxa"/>
            <w:gridSpan w:val="7"/>
            <w:tcBorders>
              <w:top w:val="nil"/>
              <w:left w:val="nil"/>
              <w:bottom w:val="nil"/>
              <w:right w:val="nil"/>
            </w:tcBorders>
            <w:shd w:val="clear" w:color="auto" w:fill="auto"/>
            <w:noWrap/>
            <w:vAlign w:val="center"/>
          </w:tcPr>
          <w:p w14:paraId="3E928B4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gridSpan w:val="2"/>
            <w:tcBorders>
              <w:top w:val="nil"/>
              <w:left w:val="nil"/>
              <w:bottom w:val="nil"/>
              <w:right w:val="nil"/>
            </w:tcBorders>
            <w:shd w:val="clear" w:color="auto" w:fill="auto"/>
            <w:noWrap/>
            <w:vAlign w:val="center"/>
          </w:tcPr>
          <w:p w14:paraId="3BAED12D">
            <w:pPr>
              <w:shd w:val="clear"/>
              <w:jc w:val="right"/>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noWrap/>
            <w:vAlign w:val="center"/>
          </w:tcPr>
          <w:p w14:paraId="631F0142">
            <w:pPr>
              <w:shd w:val="clear"/>
              <w:jc w:val="right"/>
              <w:rPr>
                <w:rFonts w:hint="eastAsia" w:ascii="宋体" w:hAnsi="宋体" w:eastAsia="宋体" w:cs="宋体"/>
                <w:i w:val="0"/>
                <w:iCs w:val="0"/>
                <w:color w:val="000000"/>
                <w:sz w:val="18"/>
                <w:szCs w:val="18"/>
                <w:u w:val="none"/>
              </w:rPr>
            </w:pPr>
          </w:p>
        </w:tc>
        <w:tc>
          <w:tcPr>
            <w:tcW w:w="396" w:type="dxa"/>
            <w:gridSpan w:val="5"/>
            <w:tcBorders>
              <w:top w:val="nil"/>
              <w:left w:val="nil"/>
              <w:bottom w:val="nil"/>
              <w:right w:val="nil"/>
            </w:tcBorders>
            <w:shd w:val="clear" w:color="auto" w:fill="auto"/>
            <w:noWrap/>
            <w:vAlign w:val="center"/>
          </w:tcPr>
          <w:p w14:paraId="7D276E73">
            <w:pPr>
              <w:shd w:val="clear"/>
              <w:jc w:val="right"/>
              <w:rPr>
                <w:rFonts w:hint="eastAsia" w:ascii="宋体" w:hAnsi="宋体" w:eastAsia="宋体" w:cs="宋体"/>
                <w:i w:val="0"/>
                <w:iCs w:val="0"/>
                <w:color w:val="000000"/>
                <w:sz w:val="18"/>
                <w:szCs w:val="18"/>
                <w:u w:val="none"/>
              </w:rPr>
            </w:pPr>
          </w:p>
        </w:tc>
        <w:tc>
          <w:tcPr>
            <w:tcW w:w="410" w:type="dxa"/>
            <w:gridSpan w:val="4"/>
            <w:tcBorders>
              <w:top w:val="nil"/>
              <w:left w:val="nil"/>
              <w:bottom w:val="nil"/>
              <w:right w:val="nil"/>
            </w:tcBorders>
            <w:shd w:val="clear" w:color="auto" w:fill="auto"/>
            <w:noWrap/>
            <w:vAlign w:val="center"/>
          </w:tcPr>
          <w:p w14:paraId="4E2F25E2">
            <w:pPr>
              <w:shd w:val="clear"/>
              <w:jc w:val="right"/>
              <w:rPr>
                <w:rFonts w:hint="eastAsia" w:ascii="宋体" w:hAnsi="宋体" w:eastAsia="宋体" w:cs="宋体"/>
                <w:i w:val="0"/>
                <w:iCs w:val="0"/>
                <w:color w:val="000000"/>
                <w:sz w:val="18"/>
                <w:szCs w:val="18"/>
                <w:u w:val="none"/>
              </w:rPr>
            </w:pPr>
          </w:p>
        </w:tc>
        <w:tc>
          <w:tcPr>
            <w:tcW w:w="407" w:type="dxa"/>
            <w:gridSpan w:val="3"/>
            <w:tcBorders>
              <w:top w:val="nil"/>
              <w:left w:val="nil"/>
              <w:bottom w:val="nil"/>
              <w:right w:val="nil"/>
            </w:tcBorders>
            <w:shd w:val="clear" w:color="auto" w:fill="auto"/>
            <w:noWrap/>
            <w:vAlign w:val="center"/>
          </w:tcPr>
          <w:p w14:paraId="06686A45">
            <w:pPr>
              <w:shd w:val="clear"/>
              <w:jc w:val="right"/>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noWrap/>
            <w:vAlign w:val="center"/>
          </w:tcPr>
          <w:p w14:paraId="3027E08D">
            <w:pPr>
              <w:shd w:val="clear"/>
              <w:jc w:val="right"/>
              <w:rPr>
                <w:rFonts w:hint="eastAsia" w:ascii="宋体" w:hAnsi="宋体" w:eastAsia="宋体" w:cs="宋体"/>
                <w:i w:val="0"/>
                <w:iCs w:val="0"/>
                <w:color w:val="000000"/>
                <w:sz w:val="18"/>
                <w:szCs w:val="18"/>
                <w:u w:val="none"/>
              </w:rPr>
            </w:pPr>
          </w:p>
        </w:tc>
        <w:tc>
          <w:tcPr>
            <w:tcW w:w="502" w:type="dxa"/>
            <w:gridSpan w:val="3"/>
            <w:tcBorders>
              <w:top w:val="nil"/>
              <w:left w:val="nil"/>
              <w:bottom w:val="nil"/>
              <w:right w:val="nil"/>
            </w:tcBorders>
            <w:shd w:val="clear" w:color="auto" w:fill="auto"/>
            <w:noWrap/>
            <w:vAlign w:val="center"/>
          </w:tcPr>
          <w:p w14:paraId="15B3B806">
            <w:pPr>
              <w:shd w:val="clear"/>
              <w:jc w:val="right"/>
              <w:rPr>
                <w:rFonts w:hint="eastAsia" w:ascii="宋体" w:hAnsi="宋体" w:eastAsia="宋体" w:cs="宋体"/>
                <w:i w:val="0"/>
                <w:iCs w:val="0"/>
                <w:color w:val="000000"/>
                <w:sz w:val="18"/>
                <w:szCs w:val="18"/>
                <w:u w:val="none"/>
              </w:rPr>
            </w:pPr>
          </w:p>
        </w:tc>
      </w:tr>
      <w:tr w14:paraId="332E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00" w:hRule="atLeast"/>
        </w:trPr>
        <w:tc>
          <w:tcPr>
            <w:tcW w:w="514" w:type="dxa"/>
            <w:gridSpan w:val="3"/>
            <w:tcBorders>
              <w:top w:val="nil"/>
              <w:left w:val="nil"/>
              <w:bottom w:val="nil"/>
              <w:right w:val="nil"/>
            </w:tcBorders>
            <w:shd w:val="clear" w:color="auto" w:fill="auto"/>
            <w:noWrap/>
            <w:vAlign w:val="center"/>
          </w:tcPr>
          <w:p w14:paraId="1CA1776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55D8AC4C">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5" w:type="dxa"/>
            <w:gridSpan w:val="5"/>
            <w:tcBorders>
              <w:top w:val="nil"/>
              <w:left w:val="nil"/>
              <w:bottom w:val="nil"/>
              <w:right w:val="nil"/>
            </w:tcBorders>
            <w:shd w:val="clear" w:color="auto" w:fill="auto"/>
            <w:noWrap/>
            <w:vAlign w:val="center"/>
          </w:tcPr>
          <w:p w14:paraId="6B75D372">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3158" w:type="dxa"/>
            <w:gridSpan w:val="10"/>
            <w:tcBorders>
              <w:top w:val="nil"/>
              <w:left w:val="nil"/>
              <w:bottom w:val="nil"/>
              <w:right w:val="nil"/>
            </w:tcBorders>
            <w:shd w:val="clear" w:color="auto" w:fill="auto"/>
            <w:noWrap/>
            <w:vAlign w:val="center"/>
          </w:tcPr>
          <w:p w14:paraId="6A7E431B">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969" w:type="dxa"/>
            <w:gridSpan w:val="4"/>
            <w:tcBorders>
              <w:top w:val="nil"/>
              <w:left w:val="nil"/>
              <w:bottom w:val="nil"/>
              <w:right w:val="nil"/>
            </w:tcBorders>
            <w:shd w:val="clear" w:color="auto" w:fill="auto"/>
            <w:noWrap/>
            <w:vAlign w:val="center"/>
          </w:tcPr>
          <w:p w14:paraId="4AC3F8BA">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9" w:type="dxa"/>
            <w:gridSpan w:val="6"/>
            <w:tcBorders>
              <w:top w:val="nil"/>
              <w:left w:val="nil"/>
              <w:bottom w:val="nil"/>
              <w:right w:val="nil"/>
            </w:tcBorders>
            <w:shd w:val="clear" w:color="auto" w:fill="auto"/>
            <w:noWrap/>
            <w:vAlign w:val="center"/>
          </w:tcPr>
          <w:p w14:paraId="4F4DBDF5">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3" w:type="dxa"/>
            <w:gridSpan w:val="7"/>
            <w:tcBorders>
              <w:top w:val="nil"/>
              <w:left w:val="nil"/>
              <w:bottom w:val="nil"/>
              <w:right w:val="nil"/>
            </w:tcBorders>
            <w:shd w:val="clear" w:color="auto" w:fill="auto"/>
            <w:noWrap/>
            <w:vAlign w:val="center"/>
          </w:tcPr>
          <w:p w14:paraId="34E71524">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6" w:type="dxa"/>
            <w:gridSpan w:val="2"/>
            <w:tcBorders>
              <w:top w:val="nil"/>
              <w:left w:val="nil"/>
              <w:bottom w:val="nil"/>
              <w:right w:val="nil"/>
            </w:tcBorders>
            <w:shd w:val="clear" w:color="auto" w:fill="auto"/>
            <w:noWrap/>
            <w:vAlign w:val="center"/>
          </w:tcPr>
          <w:p w14:paraId="5E9A6DB3">
            <w:pPr>
              <w:shd w:val="clear"/>
              <w:jc w:val="right"/>
              <w:rPr>
                <w:rFonts w:hint="eastAsia" w:ascii="宋体" w:hAnsi="宋体" w:eastAsia="宋体" w:cs="宋体"/>
                <w:i w:val="0"/>
                <w:iCs w:val="0"/>
                <w:color w:val="000000"/>
                <w:sz w:val="18"/>
                <w:szCs w:val="18"/>
                <w:u w:val="none"/>
              </w:rPr>
            </w:pPr>
          </w:p>
        </w:tc>
        <w:tc>
          <w:tcPr>
            <w:tcW w:w="396" w:type="dxa"/>
            <w:gridSpan w:val="2"/>
            <w:tcBorders>
              <w:top w:val="nil"/>
              <w:left w:val="nil"/>
              <w:bottom w:val="nil"/>
              <w:right w:val="nil"/>
            </w:tcBorders>
            <w:shd w:val="clear" w:color="auto" w:fill="auto"/>
            <w:noWrap/>
            <w:vAlign w:val="center"/>
          </w:tcPr>
          <w:p w14:paraId="7DFC4DBE">
            <w:pPr>
              <w:shd w:val="clear"/>
              <w:jc w:val="right"/>
              <w:rPr>
                <w:rFonts w:hint="eastAsia" w:ascii="宋体" w:hAnsi="宋体" w:eastAsia="宋体" w:cs="宋体"/>
                <w:i w:val="0"/>
                <w:iCs w:val="0"/>
                <w:color w:val="000000"/>
                <w:sz w:val="18"/>
                <w:szCs w:val="18"/>
                <w:u w:val="none"/>
              </w:rPr>
            </w:pPr>
          </w:p>
        </w:tc>
        <w:tc>
          <w:tcPr>
            <w:tcW w:w="396" w:type="dxa"/>
            <w:gridSpan w:val="5"/>
            <w:tcBorders>
              <w:top w:val="nil"/>
              <w:left w:val="nil"/>
              <w:bottom w:val="nil"/>
              <w:right w:val="nil"/>
            </w:tcBorders>
            <w:shd w:val="clear" w:color="auto" w:fill="auto"/>
            <w:noWrap/>
            <w:vAlign w:val="center"/>
          </w:tcPr>
          <w:p w14:paraId="337C5EEF">
            <w:pPr>
              <w:shd w:val="clear"/>
              <w:jc w:val="right"/>
              <w:rPr>
                <w:rFonts w:hint="eastAsia" w:ascii="宋体" w:hAnsi="宋体" w:eastAsia="宋体" w:cs="宋体"/>
                <w:i w:val="0"/>
                <w:iCs w:val="0"/>
                <w:color w:val="000000"/>
                <w:sz w:val="18"/>
                <w:szCs w:val="18"/>
                <w:u w:val="none"/>
              </w:rPr>
            </w:pPr>
          </w:p>
        </w:tc>
        <w:tc>
          <w:tcPr>
            <w:tcW w:w="410" w:type="dxa"/>
            <w:gridSpan w:val="4"/>
            <w:tcBorders>
              <w:top w:val="nil"/>
              <w:left w:val="nil"/>
              <w:bottom w:val="nil"/>
              <w:right w:val="nil"/>
            </w:tcBorders>
            <w:shd w:val="clear" w:color="auto" w:fill="auto"/>
            <w:noWrap/>
            <w:vAlign w:val="center"/>
          </w:tcPr>
          <w:p w14:paraId="37A132AE">
            <w:pPr>
              <w:shd w:val="clear"/>
              <w:jc w:val="right"/>
              <w:rPr>
                <w:rFonts w:hint="eastAsia" w:ascii="宋体" w:hAnsi="宋体" w:eastAsia="宋体" w:cs="宋体"/>
                <w:i w:val="0"/>
                <w:iCs w:val="0"/>
                <w:color w:val="000000"/>
                <w:sz w:val="18"/>
                <w:szCs w:val="18"/>
                <w:u w:val="none"/>
              </w:rPr>
            </w:pPr>
          </w:p>
        </w:tc>
        <w:tc>
          <w:tcPr>
            <w:tcW w:w="407" w:type="dxa"/>
            <w:gridSpan w:val="3"/>
            <w:tcBorders>
              <w:top w:val="nil"/>
              <w:left w:val="nil"/>
              <w:bottom w:val="nil"/>
              <w:right w:val="nil"/>
            </w:tcBorders>
            <w:shd w:val="clear" w:color="auto" w:fill="auto"/>
            <w:noWrap/>
            <w:vAlign w:val="center"/>
          </w:tcPr>
          <w:p w14:paraId="3E7FDC40">
            <w:pPr>
              <w:shd w:val="clear"/>
              <w:jc w:val="right"/>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noWrap/>
            <w:vAlign w:val="center"/>
          </w:tcPr>
          <w:p w14:paraId="12225F47">
            <w:pPr>
              <w:shd w:val="clear"/>
              <w:jc w:val="right"/>
              <w:rPr>
                <w:rFonts w:hint="eastAsia" w:ascii="宋体" w:hAnsi="宋体" w:eastAsia="宋体" w:cs="宋体"/>
                <w:i w:val="0"/>
                <w:iCs w:val="0"/>
                <w:color w:val="000000"/>
                <w:sz w:val="18"/>
                <w:szCs w:val="18"/>
                <w:u w:val="none"/>
              </w:rPr>
            </w:pPr>
          </w:p>
        </w:tc>
        <w:tc>
          <w:tcPr>
            <w:tcW w:w="502" w:type="dxa"/>
            <w:gridSpan w:val="3"/>
            <w:tcBorders>
              <w:top w:val="nil"/>
              <w:left w:val="nil"/>
              <w:bottom w:val="nil"/>
              <w:right w:val="nil"/>
            </w:tcBorders>
            <w:shd w:val="clear" w:color="auto" w:fill="auto"/>
            <w:noWrap/>
            <w:vAlign w:val="center"/>
          </w:tcPr>
          <w:p w14:paraId="3F3ECB60">
            <w:pPr>
              <w:shd w:val="clear"/>
              <w:jc w:val="right"/>
              <w:rPr>
                <w:rFonts w:hint="eastAsia" w:ascii="宋体" w:hAnsi="宋体" w:eastAsia="宋体" w:cs="宋体"/>
                <w:i w:val="0"/>
                <w:iCs w:val="0"/>
                <w:color w:val="000000"/>
                <w:sz w:val="18"/>
                <w:szCs w:val="18"/>
                <w:u w:val="none"/>
              </w:rPr>
            </w:pPr>
          </w:p>
        </w:tc>
      </w:tr>
      <w:tr w14:paraId="51F8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540" w:hRule="atLeast"/>
        </w:trPr>
        <w:tc>
          <w:tcPr>
            <w:tcW w:w="10191" w:type="dxa"/>
            <w:gridSpan w:val="54"/>
            <w:tcBorders>
              <w:top w:val="nil"/>
              <w:left w:val="nil"/>
              <w:bottom w:val="nil"/>
              <w:right w:val="nil"/>
            </w:tcBorders>
            <w:shd w:val="clear" w:color="auto" w:fill="auto"/>
            <w:vAlign w:val="center"/>
          </w:tcPr>
          <w:p w14:paraId="45006D11">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预算支出总表</w:t>
            </w:r>
          </w:p>
        </w:tc>
      </w:tr>
      <w:tr w14:paraId="1B51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270" w:hRule="atLeast"/>
        </w:trPr>
        <w:tc>
          <w:tcPr>
            <w:tcW w:w="6651" w:type="dxa"/>
            <w:gridSpan w:val="30"/>
            <w:tcBorders>
              <w:top w:val="nil"/>
              <w:left w:val="nil"/>
              <w:bottom w:val="nil"/>
              <w:right w:val="nil"/>
            </w:tcBorders>
            <w:shd w:val="clear" w:color="auto" w:fill="auto"/>
            <w:vAlign w:val="center"/>
          </w:tcPr>
          <w:p w14:paraId="01DEAD2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1755" w:type="dxa"/>
            <w:gridSpan w:val="12"/>
            <w:tcBorders>
              <w:top w:val="nil"/>
              <w:left w:val="nil"/>
              <w:bottom w:val="nil"/>
              <w:right w:val="nil"/>
            </w:tcBorders>
            <w:shd w:val="clear" w:color="auto" w:fill="auto"/>
            <w:vAlign w:val="center"/>
          </w:tcPr>
          <w:p w14:paraId="0CADB9A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785" w:type="dxa"/>
            <w:gridSpan w:val="12"/>
            <w:tcBorders>
              <w:top w:val="nil"/>
              <w:left w:val="nil"/>
              <w:bottom w:val="nil"/>
              <w:right w:val="nil"/>
            </w:tcBorders>
            <w:shd w:val="clear" w:color="auto" w:fill="auto"/>
            <w:vAlign w:val="center"/>
          </w:tcPr>
          <w:p w14:paraId="5398B3B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618F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270" w:hRule="atLeast"/>
        </w:trPr>
        <w:tc>
          <w:tcPr>
            <w:tcW w:w="4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6C0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8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AD1524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03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5404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6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2FD2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42E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67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498F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75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46F1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03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37B0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19B9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270" w:hRule="atLeast"/>
        </w:trPr>
        <w:tc>
          <w:tcPr>
            <w:tcW w:w="4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D9CB9">
            <w:pPr>
              <w:shd w:val="clear"/>
              <w:jc w:val="center"/>
              <w:rPr>
                <w:rFonts w:hint="eastAsia" w:ascii="宋体" w:hAnsi="宋体" w:eastAsia="宋体" w:cs="宋体"/>
                <w:i w:val="0"/>
                <w:iCs w:val="0"/>
                <w:color w:val="000000"/>
                <w:sz w:val="18"/>
                <w:szCs w:val="18"/>
                <w:u w:val="none"/>
              </w:rPr>
            </w:pP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7FE1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51F77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3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5A60">
            <w:pPr>
              <w:shd w:val="clear"/>
              <w:jc w:val="center"/>
              <w:rPr>
                <w:rFonts w:hint="eastAsia" w:ascii="宋体" w:hAnsi="宋体" w:eastAsia="宋体" w:cs="宋体"/>
                <w:i w:val="0"/>
                <w:iCs w:val="0"/>
                <w:color w:val="000000"/>
                <w:sz w:val="18"/>
                <w:szCs w:val="18"/>
                <w:u w:val="none"/>
              </w:rPr>
            </w:pPr>
          </w:p>
        </w:tc>
        <w:tc>
          <w:tcPr>
            <w:tcW w:w="106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5BC3">
            <w:pPr>
              <w:shd w:val="clear"/>
              <w:jc w:val="center"/>
              <w:rPr>
                <w:rFonts w:hint="eastAsia" w:ascii="宋体" w:hAnsi="宋体" w:eastAsia="宋体" w:cs="宋体"/>
                <w:i w:val="0"/>
                <w:iCs w:val="0"/>
                <w:color w:val="000000"/>
                <w:sz w:val="18"/>
                <w:szCs w:val="18"/>
                <w:u w:val="none"/>
              </w:rPr>
            </w:pPr>
          </w:p>
        </w:tc>
        <w:tc>
          <w:tcPr>
            <w:tcW w:w="10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40DE1">
            <w:pPr>
              <w:shd w:val="clear"/>
              <w:jc w:val="center"/>
              <w:rPr>
                <w:rFonts w:hint="eastAsia" w:ascii="宋体" w:hAnsi="宋体" w:eastAsia="宋体" w:cs="宋体"/>
                <w:i w:val="0"/>
                <w:iCs w:val="0"/>
                <w:color w:val="000000"/>
                <w:sz w:val="18"/>
                <w:szCs w:val="18"/>
                <w:u w:val="none"/>
              </w:rPr>
            </w:pPr>
          </w:p>
        </w:tc>
        <w:tc>
          <w:tcPr>
            <w:tcW w:w="67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36DF">
            <w:pPr>
              <w:shd w:val="clear"/>
              <w:jc w:val="center"/>
              <w:rPr>
                <w:rFonts w:hint="eastAsia" w:ascii="宋体" w:hAnsi="宋体" w:eastAsia="宋体" w:cs="宋体"/>
                <w:i w:val="0"/>
                <w:iCs w:val="0"/>
                <w:color w:val="000000"/>
                <w:sz w:val="18"/>
                <w:szCs w:val="18"/>
                <w:u w:val="none"/>
              </w:rPr>
            </w:pPr>
          </w:p>
        </w:tc>
        <w:tc>
          <w:tcPr>
            <w:tcW w:w="7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F8FB">
            <w:pPr>
              <w:shd w:val="clear"/>
              <w:jc w:val="center"/>
              <w:rPr>
                <w:rFonts w:hint="eastAsia" w:ascii="宋体" w:hAnsi="宋体" w:eastAsia="宋体" w:cs="宋体"/>
                <w:i w:val="0"/>
                <w:iCs w:val="0"/>
                <w:color w:val="000000"/>
                <w:sz w:val="18"/>
                <w:szCs w:val="18"/>
                <w:u w:val="none"/>
              </w:rPr>
            </w:pPr>
          </w:p>
        </w:tc>
        <w:tc>
          <w:tcPr>
            <w:tcW w:w="103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0617">
            <w:pPr>
              <w:shd w:val="clear"/>
              <w:jc w:val="center"/>
              <w:rPr>
                <w:rFonts w:hint="eastAsia" w:ascii="宋体" w:hAnsi="宋体" w:eastAsia="宋体" w:cs="宋体"/>
                <w:i w:val="0"/>
                <w:iCs w:val="0"/>
                <w:color w:val="000000"/>
                <w:sz w:val="18"/>
                <w:szCs w:val="18"/>
                <w:u w:val="none"/>
              </w:rPr>
            </w:pPr>
          </w:p>
        </w:tc>
      </w:tr>
      <w:tr w14:paraId="17C4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27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9E0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75A4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25E5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72D1E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A815E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84103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C670B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6C869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0B26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12C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3EA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BE04">
            <w:pPr>
              <w:shd w:val="clear"/>
              <w:jc w:val="left"/>
              <w:rPr>
                <w:rFonts w:hint="eastAsia" w:ascii="宋体" w:hAnsi="宋体" w:eastAsia="宋体" w:cs="宋体"/>
                <w:i w:val="0"/>
                <w:iCs w:val="0"/>
                <w:color w:val="000000"/>
                <w:sz w:val="18"/>
                <w:szCs w:val="18"/>
                <w:u w:val="none"/>
              </w:rPr>
            </w:pP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728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C6E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DFD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9AF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3874.95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805">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6554">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2CC7">
            <w:pPr>
              <w:shd w:val="clear"/>
              <w:jc w:val="right"/>
              <w:rPr>
                <w:rFonts w:hint="eastAsia" w:ascii="宋体" w:hAnsi="宋体" w:eastAsia="宋体" w:cs="宋体"/>
                <w:i w:val="0"/>
                <w:iCs w:val="0"/>
                <w:color w:val="000000"/>
                <w:sz w:val="18"/>
                <w:szCs w:val="18"/>
                <w:u w:val="none"/>
              </w:rPr>
            </w:pPr>
          </w:p>
        </w:tc>
      </w:tr>
      <w:tr w14:paraId="0760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725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F9D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5F9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226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82AB">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FAE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1284">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392D">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320A">
            <w:pPr>
              <w:shd w:val="clear"/>
              <w:jc w:val="right"/>
              <w:rPr>
                <w:rFonts w:hint="eastAsia" w:ascii="宋体" w:hAnsi="宋体" w:eastAsia="宋体" w:cs="宋体"/>
                <w:i w:val="0"/>
                <w:iCs w:val="0"/>
                <w:color w:val="000000"/>
                <w:sz w:val="18"/>
                <w:szCs w:val="18"/>
                <w:u w:val="none"/>
              </w:rPr>
            </w:pPr>
          </w:p>
        </w:tc>
      </w:tr>
      <w:tr w14:paraId="4328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5BE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16A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CD2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0E7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0DBD">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810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3648">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9174">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E383">
            <w:pPr>
              <w:shd w:val="clear"/>
              <w:jc w:val="right"/>
              <w:rPr>
                <w:rFonts w:hint="eastAsia" w:ascii="宋体" w:hAnsi="宋体" w:eastAsia="宋体" w:cs="宋体"/>
                <w:i w:val="0"/>
                <w:iCs w:val="0"/>
                <w:color w:val="000000"/>
                <w:sz w:val="18"/>
                <w:szCs w:val="18"/>
                <w:u w:val="none"/>
              </w:rPr>
            </w:pPr>
          </w:p>
        </w:tc>
      </w:tr>
      <w:tr w14:paraId="043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DDD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A95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45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043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EE24">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5E5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674C">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216C">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0985">
            <w:pPr>
              <w:shd w:val="clear"/>
              <w:jc w:val="right"/>
              <w:rPr>
                <w:rFonts w:hint="eastAsia" w:ascii="宋体" w:hAnsi="宋体" w:eastAsia="宋体" w:cs="宋体"/>
                <w:i w:val="0"/>
                <w:iCs w:val="0"/>
                <w:color w:val="000000"/>
                <w:sz w:val="18"/>
                <w:szCs w:val="18"/>
                <w:u w:val="none"/>
              </w:rPr>
            </w:pPr>
          </w:p>
        </w:tc>
      </w:tr>
      <w:tr w14:paraId="135B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EF3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681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55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AC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B9A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6B62">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6636">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13F0">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A9FA">
            <w:pPr>
              <w:shd w:val="clear"/>
              <w:jc w:val="right"/>
              <w:rPr>
                <w:rFonts w:hint="eastAsia" w:ascii="宋体" w:hAnsi="宋体" w:eastAsia="宋体" w:cs="宋体"/>
                <w:i w:val="0"/>
                <w:iCs w:val="0"/>
                <w:color w:val="000000"/>
                <w:sz w:val="18"/>
                <w:szCs w:val="18"/>
                <w:u w:val="none"/>
              </w:rPr>
            </w:pPr>
          </w:p>
        </w:tc>
      </w:tr>
      <w:tr w14:paraId="4DF9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91E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177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BFB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F17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D6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6B3F">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951D">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71BB">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E1A">
            <w:pPr>
              <w:shd w:val="clear"/>
              <w:jc w:val="right"/>
              <w:rPr>
                <w:rFonts w:hint="eastAsia" w:ascii="宋体" w:hAnsi="宋体" w:eastAsia="宋体" w:cs="宋体"/>
                <w:i w:val="0"/>
                <w:iCs w:val="0"/>
                <w:color w:val="000000"/>
                <w:sz w:val="18"/>
                <w:szCs w:val="18"/>
                <w:u w:val="none"/>
              </w:rPr>
            </w:pPr>
          </w:p>
        </w:tc>
      </w:tr>
      <w:tr w14:paraId="2A01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CF7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861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7A6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C6A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EA3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9016">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FDD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F40C">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9905">
            <w:pPr>
              <w:shd w:val="clear"/>
              <w:jc w:val="right"/>
              <w:rPr>
                <w:rFonts w:hint="eastAsia" w:ascii="宋体" w:hAnsi="宋体" w:eastAsia="宋体" w:cs="宋体"/>
                <w:i w:val="0"/>
                <w:iCs w:val="0"/>
                <w:color w:val="000000"/>
                <w:sz w:val="18"/>
                <w:szCs w:val="18"/>
                <w:u w:val="none"/>
              </w:rPr>
            </w:pPr>
          </w:p>
        </w:tc>
      </w:tr>
      <w:tr w14:paraId="3107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17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75E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DD8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0E19">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CCA4">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B7F5">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12C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F55D">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51B8">
            <w:pPr>
              <w:shd w:val="clear"/>
              <w:jc w:val="right"/>
              <w:rPr>
                <w:rFonts w:hint="eastAsia" w:ascii="宋体" w:hAnsi="宋体" w:eastAsia="宋体" w:cs="宋体"/>
                <w:i w:val="0"/>
                <w:iCs w:val="0"/>
                <w:color w:val="000000"/>
                <w:sz w:val="18"/>
                <w:szCs w:val="18"/>
                <w:u w:val="none"/>
              </w:rPr>
            </w:pPr>
          </w:p>
        </w:tc>
      </w:tr>
      <w:tr w14:paraId="6CEF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12C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8EA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F5D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9C04">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CE13">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1FC5">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6980">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0EDD">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257">
            <w:pPr>
              <w:shd w:val="clear"/>
              <w:jc w:val="right"/>
              <w:rPr>
                <w:rFonts w:hint="eastAsia" w:ascii="宋体" w:hAnsi="宋体" w:eastAsia="宋体" w:cs="宋体"/>
                <w:i w:val="0"/>
                <w:iCs w:val="0"/>
                <w:color w:val="000000"/>
                <w:sz w:val="18"/>
                <w:szCs w:val="18"/>
                <w:u w:val="none"/>
              </w:rPr>
            </w:pPr>
          </w:p>
        </w:tc>
      </w:tr>
      <w:tr w14:paraId="39D2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AA7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48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A1A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F242">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33C5">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51AF">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4C6D">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92E7">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C4A3">
            <w:pPr>
              <w:shd w:val="clear"/>
              <w:jc w:val="right"/>
              <w:rPr>
                <w:rFonts w:hint="eastAsia" w:ascii="宋体" w:hAnsi="宋体" w:eastAsia="宋体" w:cs="宋体"/>
                <w:i w:val="0"/>
                <w:iCs w:val="0"/>
                <w:color w:val="000000"/>
                <w:sz w:val="18"/>
                <w:szCs w:val="18"/>
                <w:u w:val="none"/>
              </w:rPr>
            </w:pPr>
          </w:p>
        </w:tc>
      </w:tr>
      <w:tr w14:paraId="13CA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50A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84D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210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FFF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8C1A">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0AA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BE87">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55CF">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ED8A">
            <w:pPr>
              <w:shd w:val="clear"/>
              <w:jc w:val="right"/>
              <w:rPr>
                <w:rFonts w:hint="eastAsia" w:ascii="宋体" w:hAnsi="宋体" w:eastAsia="宋体" w:cs="宋体"/>
                <w:i w:val="0"/>
                <w:iCs w:val="0"/>
                <w:color w:val="000000"/>
                <w:sz w:val="18"/>
                <w:szCs w:val="18"/>
                <w:u w:val="none"/>
              </w:rPr>
            </w:pPr>
          </w:p>
        </w:tc>
      </w:tr>
      <w:tr w14:paraId="6744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F9F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E32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D25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2B5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73B">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E30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C9B3">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B356">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DA63">
            <w:pPr>
              <w:shd w:val="clear"/>
              <w:jc w:val="right"/>
              <w:rPr>
                <w:rFonts w:hint="eastAsia" w:ascii="宋体" w:hAnsi="宋体" w:eastAsia="宋体" w:cs="宋体"/>
                <w:i w:val="0"/>
                <w:iCs w:val="0"/>
                <w:color w:val="000000"/>
                <w:sz w:val="18"/>
                <w:szCs w:val="18"/>
                <w:u w:val="none"/>
              </w:rPr>
            </w:pPr>
          </w:p>
        </w:tc>
      </w:tr>
      <w:tr w14:paraId="5E3A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62B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8FA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FFA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013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67B6">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DBD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20A">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7B40">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B23F">
            <w:pPr>
              <w:shd w:val="clear"/>
              <w:jc w:val="right"/>
              <w:rPr>
                <w:rFonts w:hint="eastAsia" w:ascii="宋体" w:hAnsi="宋体" w:eastAsia="宋体" w:cs="宋体"/>
                <w:i w:val="0"/>
                <w:iCs w:val="0"/>
                <w:color w:val="000000"/>
                <w:sz w:val="18"/>
                <w:szCs w:val="18"/>
                <w:u w:val="none"/>
              </w:rPr>
            </w:pPr>
          </w:p>
        </w:tc>
      </w:tr>
      <w:tr w14:paraId="741D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0E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F9E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58C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E8A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CF1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31C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2869.28</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577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F46">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912B">
            <w:pPr>
              <w:shd w:val="clear"/>
              <w:jc w:val="right"/>
              <w:rPr>
                <w:rFonts w:hint="eastAsia" w:ascii="宋体" w:hAnsi="宋体" w:eastAsia="宋体" w:cs="宋体"/>
                <w:i w:val="0"/>
                <w:iCs w:val="0"/>
                <w:color w:val="000000"/>
                <w:sz w:val="18"/>
                <w:szCs w:val="18"/>
                <w:u w:val="none"/>
              </w:rPr>
            </w:pPr>
          </w:p>
        </w:tc>
      </w:tr>
      <w:tr w14:paraId="4174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876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650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2B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8D2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9D5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CB0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664.78</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DE09">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18E4">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5B1">
            <w:pPr>
              <w:shd w:val="clear"/>
              <w:jc w:val="right"/>
              <w:rPr>
                <w:rFonts w:hint="eastAsia" w:ascii="宋体" w:hAnsi="宋体" w:eastAsia="宋体" w:cs="宋体"/>
                <w:i w:val="0"/>
                <w:iCs w:val="0"/>
                <w:color w:val="000000"/>
                <w:sz w:val="18"/>
                <w:szCs w:val="18"/>
                <w:u w:val="none"/>
              </w:rPr>
            </w:pPr>
          </w:p>
        </w:tc>
      </w:tr>
      <w:tr w14:paraId="3533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03F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B6A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83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ED8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EF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AA6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783B">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8BA">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A39C">
            <w:pPr>
              <w:shd w:val="clear"/>
              <w:jc w:val="right"/>
              <w:rPr>
                <w:rFonts w:hint="eastAsia" w:ascii="宋体" w:hAnsi="宋体" w:eastAsia="宋体" w:cs="宋体"/>
                <w:i w:val="0"/>
                <w:iCs w:val="0"/>
                <w:color w:val="000000"/>
                <w:sz w:val="18"/>
                <w:szCs w:val="18"/>
                <w:u w:val="none"/>
              </w:rPr>
            </w:pPr>
          </w:p>
        </w:tc>
      </w:tr>
      <w:tr w14:paraId="40F8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0F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994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CF7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8942">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57C8">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C6A4">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78A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D399">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7AA">
            <w:pPr>
              <w:shd w:val="clear"/>
              <w:jc w:val="right"/>
              <w:rPr>
                <w:rFonts w:hint="eastAsia" w:ascii="宋体" w:hAnsi="宋体" w:eastAsia="宋体" w:cs="宋体"/>
                <w:i w:val="0"/>
                <w:iCs w:val="0"/>
                <w:color w:val="000000"/>
                <w:sz w:val="18"/>
                <w:szCs w:val="18"/>
                <w:u w:val="none"/>
              </w:rPr>
            </w:pPr>
          </w:p>
        </w:tc>
      </w:tr>
      <w:tr w14:paraId="3F4A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B04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7BE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2F8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284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267A">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B12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104D">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7E8B">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A1B2">
            <w:pPr>
              <w:shd w:val="clear"/>
              <w:jc w:val="right"/>
              <w:rPr>
                <w:rFonts w:hint="eastAsia" w:ascii="宋体" w:hAnsi="宋体" w:eastAsia="宋体" w:cs="宋体"/>
                <w:i w:val="0"/>
                <w:iCs w:val="0"/>
                <w:color w:val="000000"/>
                <w:sz w:val="18"/>
                <w:szCs w:val="18"/>
                <w:u w:val="none"/>
              </w:rPr>
            </w:pPr>
          </w:p>
        </w:tc>
      </w:tr>
      <w:tr w14:paraId="261D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24E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BD7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330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6E5B">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FAC6">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3008">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A053">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0AD">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FF34">
            <w:pPr>
              <w:shd w:val="clear"/>
              <w:jc w:val="right"/>
              <w:rPr>
                <w:rFonts w:hint="eastAsia" w:ascii="宋体" w:hAnsi="宋体" w:eastAsia="宋体" w:cs="宋体"/>
                <w:i w:val="0"/>
                <w:iCs w:val="0"/>
                <w:color w:val="000000"/>
                <w:sz w:val="18"/>
                <w:szCs w:val="18"/>
                <w:u w:val="none"/>
              </w:rPr>
            </w:pPr>
          </w:p>
        </w:tc>
      </w:tr>
      <w:tr w14:paraId="4A0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AA8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CB5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B72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91D5">
            <w:pPr>
              <w:shd w:val="clear"/>
              <w:jc w:val="right"/>
              <w:rPr>
                <w:rFonts w:hint="eastAsia" w:ascii="宋体" w:hAnsi="宋体" w:eastAsia="宋体" w:cs="宋体"/>
                <w:i w:val="0"/>
                <w:iCs w:val="0"/>
                <w:color w:val="000000"/>
                <w:sz w:val="18"/>
                <w:szCs w:val="18"/>
                <w:u w:val="none"/>
              </w:rPr>
            </w:pP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713B">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2CCB">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CF1">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D2F6">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B992">
            <w:pPr>
              <w:shd w:val="clear"/>
              <w:jc w:val="right"/>
              <w:rPr>
                <w:rFonts w:hint="eastAsia" w:ascii="宋体" w:hAnsi="宋体" w:eastAsia="宋体" w:cs="宋体"/>
                <w:i w:val="0"/>
                <w:iCs w:val="0"/>
                <w:color w:val="000000"/>
                <w:sz w:val="18"/>
                <w:szCs w:val="18"/>
                <w:u w:val="none"/>
              </w:rPr>
            </w:pPr>
          </w:p>
        </w:tc>
      </w:tr>
      <w:tr w14:paraId="1035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62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0B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BA4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02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36A7">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9D2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A7B8">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DC1E">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84C2">
            <w:pPr>
              <w:shd w:val="clear"/>
              <w:jc w:val="right"/>
              <w:rPr>
                <w:rFonts w:hint="eastAsia" w:ascii="宋体" w:hAnsi="宋体" w:eastAsia="宋体" w:cs="宋体"/>
                <w:i w:val="0"/>
                <w:iCs w:val="0"/>
                <w:color w:val="000000"/>
                <w:sz w:val="18"/>
                <w:szCs w:val="18"/>
                <w:u w:val="none"/>
              </w:rPr>
            </w:pPr>
          </w:p>
        </w:tc>
      </w:tr>
      <w:tr w14:paraId="684A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BD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F9E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834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C9C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2FF0">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590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DFE7">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1482">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F13E">
            <w:pPr>
              <w:shd w:val="clear"/>
              <w:jc w:val="right"/>
              <w:rPr>
                <w:rFonts w:hint="eastAsia" w:ascii="宋体" w:hAnsi="宋体" w:eastAsia="宋体" w:cs="宋体"/>
                <w:i w:val="0"/>
                <w:iCs w:val="0"/>
                <w:color w:val="000000"/>
                <w:sz w:val="18"/>
                <w:szCs w:val="18"/>
                <w:u w:val="none"/>
              </w:rPr>
            </w:pPr>
          </w:p>
        </w:tc>
      </w:tr>
      <w:tr w14:paraId="1C32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9A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4C0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84A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6AF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A29B">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FF7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D8B2">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B67">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DAA6">
            <w:pPr>
              <w:shd w:val="clear"/>
              <w:jc w:val="right"/>
              <w:rPr>
                <w:rFonts w:hint="eastAsia" w:ascii="宋体" w:hAnsi="宋体" w:eastAsia="宋体" w:cs="宋体"/>
                <w:i w:val="0"/>
                <w:iCs w:val="0"/>
                <w:color w:val="000000"/>
                <w:sz w:val="18"/>
                <w:szCs w:val="18"/>
                <w:u w:val="none"/>
              </w:rPr>
            </w:pPr>
          </w:p>
        </w:tc>
      </w:tr>
      <w:tr w14:paraId="376D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BB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25C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CD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849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F30C">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487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6819">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FF4C">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BB62">
            <w:pPr>
              <w:shd w:val="clear"/>
              <w:jc w:val="right"/>
              <w:rPr>
                <w:rFonts w:hint="eastAsia" w:ascii="宋体" w:hAnsi="宋体" w:eastAsia="宋体" w:cs="宋体"/>
                <w:i w:val="0"/>
                <w:iCs w:val="0"/>
                <w:color w:val="000000"/>
                <w:sz w:val="18"/>
                <w:szCs w:val="18"/>
                <w:u w:val="none"/>
              </w:rPr>
            </w:pPr>
          </w:p>
        </w:tc>
      </w:tr>
      <w:tr w14:paraId="611F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A8F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E0B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CA0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3E1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C104">
            <w:pPr>
              <w:shd w:val="clear"/>
              <w:jc w:val="right"/>
              <w:rPr>
                <w:rFonts w:hint="eastAsia" w:ascii="宋体" w:hAnsi="宋体" w:eastAsia="宋体" w:cs="宋体"/>
                <w:i w:val="0"/>
                <w:iCs w:val="0"/>
                <w:color w:val="000000"/>
                <w:sz w:val="18"/>
                <w:szCs w:val="18"/>
                <w:u w:val="none"/>
              </w:rPr>
            </w:pP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A90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464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2313">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98E8">
            <w:pPr>
              <w:shd w:val="clear"/>
              <w:jc w:val="right"/>
              <w:rPr>
                <w:rFonts w:hint="eastAsia" w:ascii="宋体" w:hAnsi="宋体" w:eastAsia="宋体" w:cs="宋体"/>
                <w:i w:val="0"/>
                <w:iCs w:val="0"/>
                <w:color w:val="000000"/>
                <w:sz w:val="18"/>
                <w:szCs w:val="18"/>
                <w:u w:val="none"/>
              </w:rPr>
            </w:pPr>
          </w:p>
        </w:tc>
      </w:tr>
      <w:tr w14:paraId="0999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11D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41D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6F9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8C6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E19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0A4A">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592F">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FC9">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C185">
            <w:pPr>
              <w:shd w:val="clear"/>
              <w:jc w:val="right"/>
              <w:rPr>
                <w:rFonts w:hint="eastAsia" w:ascii="宋体" w:hAnsi="宋体" w:eastAsia="宋体" w:cs="宋体"/>
                <w:i w:val="0"/>
                <w:iCs w:val="0"/>
                <w:color w:val="000000"/>
                <w:sz w:val="18"/>
                <w:szCs w:val="18"/>
                <w:u w:val="none"/>
              </w:rPr>
            </w:pPr>
          </w:p>
        </w:tc>
      </w:tr>
      <w:tr w14:paraId="4346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5383438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86" w:type="dxa"/>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14:paraId="440470B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2400"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1F4F522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03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53A4527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5C5DCF8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0D4360CB">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5C295D15">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07E251D9">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14:paraId="2D17EA2C">
            <w:pPr>
              <w:shd w:val="clear"/>
              <w:jc w:val="right"/>
              <w:rPr>
                <w:rFonts w:hint="eastAsia" w:ascii="宋体" w:hAnsi="宋体" w:eastAsia="宋体" w:cs="宋体"/>
                <w:i w:val="0"/>
                <w:iCs w:val="0"/>
                <w:color w:val="000000"/>
                <w:sz w:val="18"/>
                <w:szCs w:val="18"/>
                <w:u w:val="none"/>
              </w:rPr>
            </w:pPr>
          </w:p>
        </w:tc>
      </w:tr>
      <w:tr w14:paraId="3129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2207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8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316CC9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24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84950D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3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53C16A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6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F2898A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0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AB41D67">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B932FA3">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4EFC43D">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FCC21DC">
            <w:pPr>
              <w:shd w:val="clear"/>
              <w:jc w:val="right"/>
              <w:rPr>
                <w:rFonts w:hint="eastAsia" w:ascii="宋体" w:hAnsi="宋体" w:eastAsia="宋体" w:cs="宋体"/>
                <w:i w:val="0"/>
                <w:iCs w:val="0"/>
                <w:color w:val="000000"/>
                <w:sz w:val="18"/>
                <w:szCs w:val="18"/>
                <w:u w:val="none"/>
              </w:rPr>
            </w:pPr>
          </w:p>
        </w:tc>
      </w:tr>
      <w:tr w14:paraId="140B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55" w:type="dxa"/>
          <w:trHeight w:val="300" w:hRule="atLeast"/>
        </w:trPr>
        <w:tc>
          <w:tcPr>
            <w:tcW w:w="4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1CBA7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8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5C2439B">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24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0B6A8BE">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33EC0F">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106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8F54529">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10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5DB7AA1">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B48ED3D">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880D3A">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40EC2B">
            <w:pPr>
              <w:shd w:val="clear"/>
              <w:jc w:val="right"/>
              <w:rPr>
                <w:rFonts w:hint="eastAsia" w:ascii="宋体" w:hAnsi="宋体" w:eastAsia="宋体" w:cs="宋体"/>
                <w:i w:val="0"/>
                <w:iCs w:val="0"/>
                <w:color w:val="000000"/>
                <w:sz w:val="18"/>
                <w:szCs w:val="18"/>
                <w:u w:val="none"/>
              </w:rPr>
            </w:pPr>
          </w:p>
        </w:tc>
      </w:tr>
      <w:tr w14:paraId="0515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55" w:type="dxa"/>
          <w:trHeight w:val="300" w:hRule="atLeast"/>
        </w:trPr>
        <w:tc>
          <w:tcPr>
            <w:tcW w:w="465" w:type="dxa"/>
            <w:gridSpan w:val="2"/>
            <w:tcBorders>
              <w:top w:val="single" w:color="auto" w:sz="4" w:space="0"/>
              <w:left w:val="nil"/>
              <w:bottom w:val="nil"/>
              <w:right w:val="nil"/>
            </w:tcBorders>
            <w:shd w:val="clear" w:color="auto" w:fill="auto"/>
            <w:noWrap/>
            <w:vAlign w:val="center"/>
          </w:tcPr>
          <w:p w14:paraId="2C3BBF98">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55AEDD56">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6BE2DD5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p w14:paraId="27631B00">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86" w:type="dxa"/>
            <w:gridSpan w:val="8"/>
            <w:tcBorders>
              <w:top w:val="single" w:color="auto" w:sz="4" w:space="0"/>
              <w:left w:val="nil"/>
              <w:bottom w:val="nil"/>
              <w:right w:val="nil"/>
            </w:tcBorders>
            <w:shd w:val="clear" w:color="auto" w:fill="auto"/>
            <w:noWrap/>
            <w:vAlign w:val="center"/>
          </w:tcPr>
          <w:p w14:paraId="1BBC4F48">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2400" w:type="dxa"/>
            <w:gridSpan w:val="7"/>
            <w:tcBorders>
              <w:top w:val="single" w:color="auto" w:sz="4" w:space="0"/>
              <w:left w:val="nil"/>
              <w:bottom w:val="nil"/>
              <w:right w:val="nil"/>
            </w:tcBorders>
            <w:shd w:val="clear" w:color="auto" w:fill="auto"/>
            <w:noWrap/>
            <w:vAlign w:val="center"/>
          </w:tcPr>
          <w:p w14:paraId="00445AF0">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6"/>
            <w:tcBorders>
              <w:top w:val="single" w:color="auto" w:sz="4" w:space="0"/>
              <w:left w:val="nil"/>
              <w:bottom w:val="nil"/>
              <w:right w:val="nil"/>
            </w:tcBorders>
            <w:shd w:val="clear" w:color="auto" w:fill="auto"/>
            <w:noWrap/>
            <w:vAlign w:val="center"/>
          </w:tcPr>
          <w:p w14:paraId="723C950C">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1065" w:type="dxa"/>
            <w:gridSpan w:val="7"/>
            <w:tcBorders>
              <w:top w:val="single" w:color="auto" w:sz="4" w:space="0"/>
              <w:left w:val="nil"/>
              <w:bottom w:val="nil"/>
              <w:right w:val="nil"/>
            </w:tcBorders>
            <w:shd w:val="clear" w:color="auto" w:fill="auto"/>
            <w:noWrap/>
            <w:vAlign w:val="center"/>
          </w:tcPr>
          <w:p w14:paraId="27FEDE6F">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1080" w:type="dxa"/>
            <w:gridSpan w:val="6"/>
            <w:tcBorders>
              <w:top w:val="single" w:color="auto" w:sz="4" w:space="0"/>
              <w:left w:val="nil"/>
              <w:bottom w:val="nil"/>
              <w:right w:val="nil"/>
            </w:tcBorders>
            <w:shd w:val="clear" w:color="auto" w:fill="auto"/>
            <w:noWrap/>
            <w:vAlign w:val="center"/>
          </w:tcPr>
          <w:p w14:paraId="4B5CD27C">
            <w:pPr>
              <w:shd w:val="clear"/>
              <w:jc w:val="right"/>
              <w:rPr>
                <w:rFonts w:hint="eastAsia" w:ascii="宋体" w:hAnsi="宋体" w:eastAsia="宋体" w:cs="宋体"/>
                <w:i w:val="0"/>
                <w:iCs w:val="0"/>
                <w:color w:val="000000"/>
                <w:sz w:val="18"/>
                <w:szCs w:val="18"/>
                <w:u w:val="none"/>
              </w:rPr>
            </w:pPr>
          </w:p>
        </w:tc>
        <w:tc>
          <w:tcPr>
            <w:tcW w:w="675" w:type="dxa"/>
            <w:gridSpan w:val="6"/>
            <w:tcBorders>
              <w:top w:val="single" w:color="auto" w:sz="4" w:space="0"/>
              <w:left w:val="nil"/>
              <w:bottom w:val="nil"/>
              <w:right w:val="nil"/>
            </w:tcBorders>
            <w:shd w:val="clear" w:color="auto" w:fill="auto"/>
            <w:noWrap/>
            <w:vAlign w:val="center"/>
          </w:tcPr>
          <w:p w14:paraId="0AEC090D">
            <w:pPr>
              <w:shd w:val="clear"/>
              <w:jc w:val="right"/>
              <w:rPr>
                <w:rFonts w:hint="eastAsia" w:ascii="宋体" w:hAnsi="宋体" w:eastAsia="宋体" w:cs="宋体"/>
                <w:i w:val="0"/>
                <w:iCs w:val="0"/>
                <w:color w:val="000000"/>
                <w:sz w:val="18"/>
                <w:szCs w:val="18"/>
                <w:u w:val="none"/>
              </w:rPr>
            </w:pPr>
          </w:p>
        </w:tc>
        <w:tc>
          <w:tcPr>
            <w:tcW w:w="750" w:type="dxa"/>
            <w:gridSpan w:val="7"/>
            <w:tcBorders>
              <w:top w:val="single" w:color="auto" w:sz="4" w:space="0"/>
              <w:left w:val="nil"/>
              <w:bottom w:val="nil"/>
              <w:right w:val="nil"/>
            </w:tcBorders>
            <w:shd w:val="clear" w:color="auto" w:fill="auto"/>
            <w:noWrap/>
            <w:vAlign w:val="center"/>
          </w:tcPr>
          <w:p w14:paraId="0725C28C">
            <w:pPr>
              <w:shd w:val="clear"/>
              <w:jc w:val="right"/>
              <w:rPr>
                <w:rFonts w:hint="eastAsia" w:ascii="宋体" w:hAnsi="宋体" w:eastAsia="宋体" w:cs="宋体"/>
                <w:i w:val="0"/>
                <w:iCs w:val="0"/>
                <w:color w:val="000000"/>
                <w:sz w:val="18"/>
                <w:szCs w:val="18"/>
                <w:u w:val="none"/>
              </w:rPr>
            </w:pPr>
          </w:p>
        </w:tc>
        <w:tc>
          <w:tcPr>
            <w:tcW w:w="1035" w:type="dxa"/>
            <w:gridSpan w:val="5"/>
            <w:tcBorders>
              <w:top w:val="single" w:color="auto" w:sz="4" w:space="0"/>
              <w:left w:val="nil"/>
              <w:bottom w:val="nil"/>
              <w:right w:val="nil"/>
            </w:tcBorders>
            <w:shd w:val="clear" w:color="auto" w:fill="auto"/>
            <w:noWrap/>
            <w:vAlign w:val="center"/>
          </w:tcPr>
          <w:p w14:paraId="08043B5A">
            <w:pPr>
              <w:shd w:val="clear"/>
              <w:jc w:val="right"/>
              <w:rPr>
                <w:rFonts w:hint="eastAsia" w:ascii="宋体" w:hAnsi="宋体" w:eastAsia="宋体" w:cs="宋体"/>
                <w:i w:val="0"/>
                <w:iCs w:val="0"/>
                <w:color w:val="000000"/>
                <w:sz w:val="18"/>
                <w:szCs w:val="18"/>
                <w:u w:val="none"/>
              </w:rPr>
            </w:pPr>
          </w:p>
        </w:tc>
      </w:tr>
      <w:tr w14:paraId="3773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46" w:type="dxa"/>
            <w:gridSpan w:val="58"/>
            <w:tcBorders>
              <w:top w:val="nil"/>
              <w:left w:val="nil"/>
              <w:bottom w:val="nil"/>
              <w:right w:val="nil"/>
            </w:tcBorders>
            <w:shd w:val="clear" w:color="auto" w:fill="auto"/>
            <w:vAlign w:val="center"/>
          </w:tcPr>
          <w:p w14:paraId="6EEB5A8E">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预算财政拨款收支总表</w:t>
            </w:r>
          </w:p>
        </w:tc>
      </w:tr>
      <w:tr w14:paraId="7307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1" w:type="dxa"/>
            <w:gridSpan w:val="25"/>
            <w:tcBorders>
              <w:top w:val="nil"/>
              <w:left w:val="nil"/>
              <w:bottom w:val="nil"/>
              <w:right w:val="nil"/>
            </w:tcBorders>
            <w:shd w:val="clear" w:color="auto" w:fill="auto"/>
            <w:vAlign w:val="center"/>
          </w:tcPr>
          <w:p w14:paraId="55EF273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2445" w:type="dxa"/>
            <w:gridSpan w:val="18"/>
            <w:tcBorders>
              <w:top w:val="nil"/>
              <w:left w:val="nil"/>
              <w:bottom w:val="nil"/>
              <w:right w:val="nil"/>
            </w:tcBorders>
            <w:shd w:val="clear" w:color="auto" w:fill="auto"/>
            <w:vAlign w:val="center"/>
          </w:tcPr>
          <w:p w14:paraId="700E5CD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250" w:type="dxa"/>
            <w:gridSpan w:val="15"/>
            <w:tcBorders>
              <w:top w:val="nil"/>
              <w:left w:val="nil"/>
              <w:bottom w:val="nil"/>
              <w:right w:val="nil"/>
            </w:tcBorders>
            <w:shd w:val="clear" w:color="auto" w:fill="auto"/>
            <w:vAlign w:val="center"/>
          </w:tcPr>
          <w:p w14:paraId="2DE7CD4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4C0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DDDE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06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6B92D8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230"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14:paraId="5FCBFB9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3410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9B50">
            <w:pPr>
              <w:shd w:val="clear"/>
              <w:jc w:val="center"/>
              <w:rPr>
                <w:rFonts w:hint="eastAsia" w:ascii="宋体" w:hAnsi="宋体" w:eastAsia="宋体" w:cs="宋体"/>
                <w:i w:val="0"/>
                <w:iCs w:val="0"/>
                <w:color w:val="000000"/>
                <w:sz w:val="18"/>
                <w:szCs w:val="18"/>
                <w:u w:val="none"/>
              </w:rPr>
            </w:pP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2BE19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44F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8D23E6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197CF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4161C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FB3C6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B0C4F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7344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AA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1594A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BEF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668751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86025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E0E0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4026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5ACC1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172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ADE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D42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29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43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57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360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74C9">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ACB3">
            <w:pPr>
              <w:shd w:val="clear"/>
              <w:jc w:val="right"/>
              <w:rPr>
                <w:rFonts w:hint="eastAsia" w:ascii="宋体" w:hAnsi="宋体" w:eastAsia="宋体" w:cs="宋体"/>
                <w:i w:val="0"/>
                <w:iCs w:val="0"/>
                <w:color w:val="000000"/>
                <w:sz w:val="18"/>
                <w:szCs w:val="18"/>
                <w:u w:val="none"/>
              </w:rPr>
            </w:pPr>
          </w:p>
        </w:tc>
      </w:tr>
      <w:tr w14:paraId="4B9C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550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6C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0761">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DE6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90D2">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271C">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9077">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9E2E">
            <w:pPr>
              <w:shd w:val="clear"/>
              <w:jc w:val="right"/>
              <w:rPr>
                <w:rFonts w:hint="eastAsia" w:ascii="宋体" w:hAnsi="宋体" w:eastAsia="宋体" w:cs="宋体"/>
                <w:i w:val="0"/>
                <w:iCs w:val="0"/>
                <w:color w:val="000000"/>
                <w:sz w:val="18"/>
                <w:szCs w:val="18"/>
                <w:u w:val="none"/>
              </w:rPr>
            </w:pPr>
          </w:p>
        </w:tc>
      </w:tr>
      <w:tr w14:paraId="2C2E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74A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13E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0884">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126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9E29">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900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3E1D">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7ED">
            <w:pPr>
              <w:shd w:val="clear"/>
              <w:jc w:val="right"/>
              <w:rPr>
                <w:rFonts w:hint="eastAsia" w:ascii="宋体" w:hAnsi="宋体" w:eastAsia="宋体" w:cs="宋体"/>
                <w:i w:val="0"/>
                <w:iCs w:val="0"/>
                <w:color w:val="000000"/>
                <w:sz w:val="18"/>
                <w:szCs w:val="18"/>
                <w:u w:val="none"/>
              </w:rPr>
            </w:pPr>
          </w:p>
        </w:tc>
      </w:tr>
      <w:tr w14:paraId="0BFC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83E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8914">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F0D3">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5F9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9A74">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23B3">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E73B">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D2F">
            <w:pPr>
              <w:shd w:val="clear"/>
              <w:jc w:val="right"/>
              <w:rPr>
                <w:rFonts w:hint="eastAsia" w:ascii="宋体" w:hAnsi="宋体" w:eastAsia="宋体" w:cs="宋体"/>
                <w:i w:val="0"/>
                <w:iCs w:val="0"/>
                <w:color w:val="000000"/>
                <w:sz w:val="18"/>
                <w:szCs w:val="18"/>
                <w:u w:val="none"/>
              </w:rPr>
            </w:pPr>
          </w:p>
        </w:tc>
      </w:tr>
      <w:tr w14:paraId="3F6A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511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B1C2">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6BED">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73D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2241">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AD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6B1B">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C59A">
            <w:pPr>
              <w:shd w:val="clear"/>
              <w:jc w:val="right"/>
              <w:rPr>
                <w:rFonts w:hint="eastAsia" w:ascii="宋体" w:hAnsi="宋体" w:eastAsia="宋体" w:cs="宋体"/>
                <w:i w:val="0"/>
                <w:iCs w:val="0"/>
                <w:color w:val="000000"/>
                <w:sz w:val="18"/>
                <w:szCs w:val="18"/>
                <w:u w:val="none"/>
              </w:rPr>
            </w:pPr>
          </w:p>
        </w:tc>
      </w:tr>
      <w:tr w14:paraId="7E5A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F43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F89B">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C0AC">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157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540C">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4987">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4B37">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2ADC">
            <w:pPr>
              <w:shd w:val="clear"/>
              <w:jc w:val="right"/>
              <w:rPr>
                <w:rFonts w:hint="eastAsia" w:ascii="宋体" w:hAnsi="宋体" w:eastAsia="宋体" w:cs="宋体"/>
                <w:i w:val="0"/>
                <w:iCs w:val="0"/>
                <w:color w:val="000000"/>
                <w:sz w:val="18"/>
                <w:szCs w:val="18"/>
                <w:u w:val="none"/>
              </w:rPr>
            </w:pPr>
          </w:p>
        </w:tc>
      </w:tr>
      <w:tr w14:paraId="03A2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F94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1482">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BB82">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EA8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030F">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8550">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CC4">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F9D7">
            <w:pPr>
              <w:shd w:val="clear"/>
              <w:jc w:val="right"/>
              <w:rPr>
                <w:rFonts w:hint="eastAsia" w:ascii="宋体" w:hAnsi="宋体" w:eastAsia="宋体" w:cs="宋体"/>
                <w:i w:val="0"/>
                <w:iCs w:val="0"/>
                <w:color w:val="000000"/>
                <w:sz w:val="18"/>
                <w:szCs w:val="18"/>
                <w:u w:val="none"/>
              </w:rPr>
            </w:pPr>
          </w:p>
        </w:tc>
      </w:tr>
      <w:tr w14:paraId="3616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EAB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A9F8">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610E">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0EE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FCE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E5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9FAA">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4F8F">
            <w:pPr>
              <w:shd w:val="clear"/>
              <w:jc w:val="right"/>
              <w:rPr>
                <w:rFonts w:hint="eastAsia" w:ascii="宋体" w:hAnsi="宋体" w:eastAsia="宋体" w:cs="宋体"/>
                <w:i w:val="0"/>
                <w:iCs w:val="0"/>
                <w:color w:val="000000"/>
                <w:sz w:val="18"/>
                <w:szCs w:val="18"/>
                <w:u w:val="none"/>
              </w:rPr>
            </w:pPr>
          </w:p>
        </w:tc>
      </w:tr>
      <w:tr w14:paraId="3D04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3B4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F7E7">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E9AD">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B36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0439">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BF3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FCE0">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B6F6">
            <w:pPr>
              <w:shd w:val="clear"/>
              <w:jc w:val="right"/>
              <w:rPr>
                <w:rFonts w:hint="eastAsia" w:ascii="宋体" w:hAnsi="宋体" w:eastAsia="宋体" w:cs="宋体"/>
                <w:i w:val="0"/>
                <w:iCs w:val="0"/>
                <w:color w:val="000000"/>
                <w:sz w:val="18"/>
                <w:szCs w:val="18"/>
                <w:u w:val="none"/>
              </w:rPr>
            </w:pPr>
          </w:p>
        </w:tc>
      </w:tr>
      <w:tr w14:paraId="7446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E1F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C7EF">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10CA">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0B8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5F02">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2E01">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1D66">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B94">
            <w:pPr>
              <w:shd w:val="clear"/>
              <w:jc w:val="right"/>
              <w:rPr>
                <w:rFonts w:hint="eastAsia" w:ascii="宋体" w:hAnsi="宋体" w:eastAsia="宋体" w:cs="宋体"/>
                <w:i w:val="0"/>
                <w:iCs w:val="0"/>
                <w:color w:val="000000"/>
                <w:sz w:val="18"/>
                <w:szCs w:val="18"/>
                <w:u w:val="none"/>
              </w:rPr>
            </w:pPr>
          </w:p>
        </w:tc>
      </w:tr>
      <w:tr w14:paraId="1975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DF8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427">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86A3">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2AD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93A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C9C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BCAD">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8D60">
            <w:pPr>
              <w:shd w:val="clear"/>
              <w:jc w:val="right"/>
              <w:rPr>
                <w:rFonts w:hint="eastAsia" w:ascii="宋体" w:hAnsi="宋体" w:eastAsia="宋体" w:cs="宋体"/>
                <w:i w:val="0"/>
                <w:iCs w:val="0"/>
                <w:color w:val="000000"/>
                <w:sz w:val="18"/>
                <w:szCs w:val="18"/>
                <w:u w:val="none"/>
              </w:rPr>
            </w:pPr>
          </w:p>
        </w:tc>
      </w:tr>
      <w:tr w14:paraId="2855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061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E832">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36CB">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D96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E2B8">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0CC6">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93A7">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DA06">
            <w:pPr>
              <w:shd w:val="clear"/>
              <w:jc w:val="right"/>
              <w:rPr>
                <w:rFonts w:hint="eastAsia" w:ascii="宋体" w:hAnsi="宋体" w:eastAsia="宋体" w:cs="宋体"/>
                <w:i w:val="0"/>
                <w:iCs w:val="0"/>
                <w:color w:val="000000"/>
                <w:sz w:val="18"/>
                <w:szCs w:val="18"/>
                <w:u w:val="none"/>
              </w:rPr>
            </w:pPr>
          </w:p>
        </w:tc>
      </w:tr>
      <w:tr w14:paraId="39D2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ED8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3D20">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F2D8">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B9D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A0D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696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CA5">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D5E0">
            <w:pPr>
              <w:shd w:val="clear"/>
              <w:jc w:val="right"/>
              <w:rPr>
                <w:rFonts w:hint="eastAsia" w:ascii="宋体" w:hAnsi="宋体" w:eastAsia="宋体" w:cs="宋体"/>
                <w:i w:val="0"/>
                <w:iCs w:val="0"/>
                <w:color w:val="000000"/>
                <w:sz w:val="18"/>
                <w:szCs w:val="18"/>
                <w:u w:val="none"/>
              </w:rPr>
            </w:pPr>
          </w:p>
        </w:tc>
      </w:tr>
      <w:tr w14:paraId="3B19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A09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4C9">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3870">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7F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880F">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35BA">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78DC">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2C8A">
            <w:pPr>
              <w:shd w:val="clear"/>
              <w:jc w:val="right"/>
              <w:rPr>
                <w:rFonts w:hint="eastAsia" w:ascii="宋体" w:hAnsi="宋体" w:eastAsia="宋体" w:cs="宋体"/>
                <w:i w:val="0"/>
                <w:iCs w:val="0"/>
                <w:color w:val="000000"/>
                <w:sz w:val="18"/>
                <w:szCs w:val="18"/>
                <w:u w:val="none"/>
              </w:rPr>
            </w:pPr>
          </w:p>
        </w:tc>
      </w:tr>
      <w:tr w14:paraId="4BC9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ED5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9C59">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82B2">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3B3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75A0">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367E">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346E">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0936">
            <w:pPr>
              <w:shd w:val="clear"/>
              <w:jc w:val="right"/>
              <w:rPr>
                <w:rFonts w:hint="eastAsia" w:ascii="宋体" w:hAnsi="宋体" w:eastAsia="宋体" w:cs="宋体"/>
                <w:i w:val="0"/>
                <w:iCs w:val="0"/>
                <w:color w:val="000000"/>
                <w:sz w:val="18"/>
                <w:szCs w:val="18"/>
                <w:u w:val="none"/>
              </w:rPr>
            </w:pPr>
          </w:p>
        </w:tc>
      </w:tr>
      <w:tr w14:paraId="2862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C93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6789">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5DCB">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B4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0B50">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8B7">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65AC">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CE0B">
            <w:pPr>
              <w:shd w:val="clear"/>
              <w:jc w:val="right"/>
              <w:rPr>
                <w:rFonts w:hint="eastAsia" w:ascii="宋体" w:hAnsi="宋体" w:eastAsia="宋体" w:cs="宋体"/>
                <w:i w:val="0"/>
                <w:iCs w:val="0"/>
                <w:color w:val="000000"/>
                <w:sz w:val="18"/>
                <w:szCs w:val="18"/>
                <w:u w:val="none"/>
              </w:rPr>
            </w:pPr>
          </w:p>
        </w:tc>
      </w:tr>
      <w:tr w14:paraId="2776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62F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A902">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647A">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B74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811E">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F531">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5681">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EBC0">
            <w:pPr>
              <w:shd w:val="clear"/>
              <w:jc w:val="right"/>
              <w:rPr>
                <w:rFonts w:hint="eastAsia" w:ascii="宋体" w:hAnsi="宋体" w:eastAsia="宋体" w:cs="宋体"/>
                <w:i w:val="0"/>
                <w:iCs w:val="0"/>
                <w:color w:val="000000"/>
                <w:sz w:val="18"/>
                <w:szCs w:val="18"/>
                <w:u w:val="none"/>
              </w:rPr>
            </w:pPr>
          </w:p>
        </w:tc>
      </w:tr>
      <w:tr w14:paraId="3910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81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97C9">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863">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32B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038B">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06E">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1A4E">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F80B">
            <w:pPr>
              <w:shd w:val="clear"/>
              <w:jc w:val="right"/>
              <w:rPr>
                <w:rFonts w:hint="eastAsia" w:ascii="宋体" w:hAnsi="宋体" w:eastAsia="宋体" w:cs="宋体"/>
                <w:i w:val="0"/>
                <w:iCs w:val="0"/>
                <w:color w:val="000000"/>
                <w:sz w:val="18"/>
                <w:szCs w:val="18"/>
                <w:u w:val="none"/>
              </w:rPr>
            </w:pPr>
          </w:p>
        </w:tc>
      </w:tr>
      <w:tr w14:paraId="223C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6AE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F7A1">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938E">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3A3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751">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0D33">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1556">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EC96">
            <w:pPr>
              <w:shd w:val="clear"/>
              <w:jc w:val="right"/>
              <w:rPr>
                <w:rFonts w:hint="eastAsia" w:ascii="宋体" w:hAnsi="宋体" w:eastAsia="宋体" w:cs="宋体"/>
                <w:i w:val="0"/>
                <w:iCs w:val="0"/>
                <w:color w:val="000000"/>
                <w:sz w:val="18"/>
                <w:szCs w:val="18"/>
                <w:u w:val="none"/>
              </w:rPr>
            </w:pPr>
          </w:p>
        </w:tc>
      </w:tr>
      <w:tr w14:paraId="3266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91C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BC66">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801E">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1DD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D3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A98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4738">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9C3F">
            <w:pPr>
              <w:shd w:val="clear"/>
              <w:jc w:val="right"/>
              <w:rPr>
                <w:rFonts w:hint="eastAsia" w:ascii="宋体" w:hAnsi="宋体" w:eastAsia="宋体" w:cs="宋体"/>
                <w:i w:val="0"/>
                <w:iCs w:val="0"/>
                <w:color w:val="000000"/>
                <w:sz w:val="18"/>
                <w:szCs w:val="18"/>
                <w:u w:val="none"/>
              </w:rPr>
            </w:pPr>
          </w:p>
        </w:tc>
      </w:tr>
      <w:tr w14:paraId="5580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8A9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BB7B">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460F">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676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7392">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B12C">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AC06">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EF1E">
            <w:pPr>
              <w:shd w:val="clear"/>
              <w:jc w:val="right"/>
              <w:rPr>
                <w:rFonts w:hint="eastAsia" w:ascii="宋体" w:hAnsi="宋体" w:eastAsia="宋体" w:cs="宋体"/>
                <w:i w:val="0"/>
                <w:iCs w:val="0"/>
                <w:color w:val="000000"/>
                <w:sz w:val="18"/>
                <w:szCs w:val="18"/>
                <w:u w:val="none"/>
              </w:rPr>
            </w:pPr>
          </w:p>
        </w:tc>
      </w:tr>
      <w:tr w14:paraId="457F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FF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BCE8">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C2B">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5EC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D302">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F34">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29B7">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E68E">
            <w:pPr>
              <w:shd w:val="clear"/>
              <w:jc w:val="right"/>
              <w:rPr>
                <w:rFonts w:hint="eastAsia" w:ascii="宋体" w:hAnsi="宋体" w:eastAsia="宋体" w:cs="宋体"/>
                <w:i w:val="0"/>
                <w:iCs w:val="0"/>
                <w:color w:val="000000"/>
                <w:sz w:val="18"/>
                <w:szCs w:val="18"/>
                <w:u w:val="none"/>
              </w:rPr>
            </w:pPr>
          </w:p>
        </w:tc>
      </w:tr>
      <w:tr w14:paraId="208B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ADD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488E">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32B3">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002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FA5B">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57C9">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8B85">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2F2">
            <w:pPr>
              <w:shd w:val="clear"/>
              <w:jc w:val="right"/>
              <w:rPr>
                <w:rFonts w:hint="eastAsia" w:ascii="宋体" w:hAnsi="宋体" w:eastAsia="宋体" w:cs="宋体"/>
                <w:i w:val="0"/>
                <w:iCs w:val="0"/>
                <w:color w:val="000000"/>
                <w:sz w:val="18"/>
                <w:szCs w:val="18"/>
                <w:u w:val="none"/>
              </w:rPr>
            </w:pPr>
          </w:p>
        </w:tc>
      </w:tr>
      <w:tr w14:paraId="4F7B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A9A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73BF">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2958">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03C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C165">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82F1">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C398">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D439">
            <w:pPr>
              <w:shd w:val="clear"/>
              <w:jc w:val="right"/>
              <w:rPr>
                <w:rFonts w:hint="eastAsia" w:ascii="宋体" w:hAnsi="宋体" w:eastAsia="宋体" w:cs="宋体"/>
                <w:i w:val="0"/>
                <w:iCs w:val="0"/>
                <w:color w:val="000000"/>
                <w:sz w:val="18"/>
                <w:szCs w:val="18"/>
                <w:u w:val="none"/>
              </w:rPr>
            </w:pPr>
          </w:p>
        </w:tc>
      </w:tr>
      <w:tr w14:paraId="0748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254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F259">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0C65">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453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A45D">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B93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06C1">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F8FC">
            <w:pPr>
              <w:shd w:val="clear"/>
              <w:jc w:val="right"/>
              <w:rPr>
                <w:rFonts w:hint="eastAsia" w:ascii="宋体" w:hAnsi="宋体" w:eastAsia="宋体" w:cs="宋体"/>
                <w:i w:val="0"/>
                <w:iCs w:val="0"/>
                <w:color w:val="000000"/>
                <w:sz w:val="18"/>
                <w:szCs w:val="18"/>
                <w:u w:val="none"/>
              </w:rPr>
            </w:pPr>
          </w:p>
        </w:tc>
      </w:tr>
      <w:tr w14:paraId="7720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BEA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6BAD">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8926">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58D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9DA8">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C53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D052">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4596">
            <w:pPr>
              <w:shd w:val="clear"/>
              <w:jc w:val="right"/>
              <w:rPr>
                <w:rFonts w:hint="eastAsia" w:ascii="宋体" w:hAnsi="宋体" w:eastAsia="宋体" w:cs="宋体"/>
                <w:i w:val="0"/>
                <w:iCs w:val="0"/>
                <w:color w:val="000000"/>
                <w:sz w:val="18"/>
                <w:szCs w:val="18"/>
                <w:u w:val="none"/>
              </w:rPr>
            </w:pPr>
          </w:p>
        </w:tc>
      </w:tr>
      <w:tr w14:paraId="124F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5C5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BEA">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3764">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7D9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7C4">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FDDD">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3624">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CF94">
            <w:pPr>
              <w:shd w:val="clear"/>
              <w:jc w:val="right"/>
              <w:rPr>
                <w:rFonts w:hint="eastAsia" w:ascii="宋体" w:hAnsi="宋体" w:eastAsia="宋体" w:cs="宋体"/>
                <w:i w:val="0"/>
                <w:iCs w:val="0"/>
                <w:color w:val="000000"/>
                <w:sz w:val="18"/>
                <w:szCs w:val="18"/>
                <w:u w:val="none"/>
              </w:rPr>
            </w:pPr>
          </w:p>
        </w:tc>
      </w:tr>
      <w:tr w14:paraId="6D81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EC5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2532">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AAD8">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A32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E268">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814">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2CE">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008A">
            <w:pPr>
              <w:shd w:val="clear"/>
              <w:jc w:val="right"/>
              <w:rPr>
                <w:rFonts w:hint="eastAsia" w:ascii="宋体" w:hAnsi="宋体" w:eastAsia="宋体" w:cs="宋体"/>
                <w:i w:val="0"/>
                <w:iCs w:val="0"/>
                <w:color w:val="000000"/>
                <w:sz w:val="18"/>
                <w:szCs w:val="18"/>
                <w:u w:val="none"/>
              </w:rPr>
            </w:pPr>
          </w:p>
        </w:tc>
      </w:tr>
      <w:tr w14:paraId="09ED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A69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AE3D">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CA1F">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23E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FDE2">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4622">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C490">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E5B2">
            <w:pPr>
              <w:shd w:val="clear"/>
              <w:jc w:val="right"/>
              <w:rPr>
                <w:rFonts w:hint="eastAsia" w:ascii="宋体" w:hAnsi="宋体" w:eastAsia="宋体" w:cs="宋体"/>
                <w:i w:val="0"/>
                <w:iCs w:val="0"/>
                <w:color w:val="000000"/>
                <w:sz w:val="18"/>
                <w:szCs w:val="18"/>
                <w:u w:val="none"/>
              </w:rPr>
            </w:pPr>
          </w:p>
        </w:tc>
      </w:tr>
      <w:tr w14:paraId="287E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72F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789B">
            <w:pPr>
              <w:shd w:val="clea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1C4D">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AEC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CB0A">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4B65">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6E09">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1161">
            <w:pPr>
              <w:shd w:val="clear"/>
              <w:jc w:val="right"/>
              <w:rPr>
                <w:rFonts w:hint="eastAsia" w:ascii="宋体" w:hAnsi="宋体" w:eastAsia="宋体" w:cs="宋体"/>
                <w:i w:val="0"/>
                <w:iCs w:val="0"/>
                <w:color w:val="000000"/>
                <w:sz w:val="18"/>
                <w:szCs w:val="18"/>
                <w:u w:val="none"/>
              </w:rPr>
            </w:pPr>
          </w:p>
        </w:tc>
      </w:tr>
      <w:tr w14:paraId="37A0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7DD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7E1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9D8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E87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A02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00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6B61">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642">
            <w:pPr>
              <w:shd w:val="clear"/>
              <w:jc w:val="right"/>
              <w:rPr>
                <w:rFonts w:hint="eastAsia" w:ascii="宋体" w:hAnsi="宋体" w:eastAsia="宋体" w:cs="宋体"/>
                <w:i w:val="0"/>
                <w:iCs w:val="0"/>
                <w:color w:val="000000"/>
                <w:sz w:val="18"/>
                <w:szCs w:val="18"/>
                <w:u w:val="none"/>
              </w:rPr>
            </w:pPr>
          </w:p>
        </w:tc>
      </w:tr>
      <w:tr w14:paraId="170E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0D3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031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2EA">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158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8E67">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0F59">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202">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7F6E">
            <w:pPr>
              <w:shd w:val="clear"/>
              <w:jc w:val="right"/>
              <w:rPr>
                <w:rFonts w:hint="eastAsia" w:ascii="宋体" w:hAnsi="宋体" w:eastAsia="宋体" w:cs="宋体"/>
                <w:i w:val="0"/>
                <w:iCs w:val="0"/>
                <w:color w:val="000000"/>
                <w:sz w:val="18"/>
                <w:szCs w:val="18"/>
                <w:u w:val="none"/>
              </w:rPr>
            </w:pPr>
          </w:p>
        </w:tc>
      </w:tr>
      <w:tr w14:paraId="0D82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1E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9E3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9D34">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25F5">
            <w:pPr>
              <w:shd w:val="clea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AE39">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8227">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2660">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CE3">
            <w:pPr>
              <w:shd w:val="clear"/>
              <w:jc w:val="right"/>
              <w:rPr>
                <w:rFonts w:hint="eastAsia" w:ascii="宋体" w:hAnsi="宋体" w:eastAsia="宋体" w:cs="宋体"/>
                <w:i w:val="0"/>
                <w:iCs w:val="0"/>
                <w:color w:val="000000"/>
                <w:sz w:val="18"/>
                <w:szCs w:val="18"/>
                <w:u w:val="none"/>
              </w:rPr>
            </w:pPr>
          </w:p>
        </w:tc>
      </w:tr>
      <w:tr w14:paraId="7E89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0AC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8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50A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37B3">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52A6">
            <w:pPr>
              <w:shd w:val="clea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22EB">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793B">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CE91">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A64A">
            <w:pPr>
              <w:shd w:val="clear"/>
              <w:jc w:val="right"/>
              <w:rPr>
                <w:rFonts w:hint="eastAsia" w:ascii="宋体" w:hAnsi="宋体" w:eastAsia="宋体" w:cs="宋体"/>
                <w:i w:val="0"/>
                <w:iCs w:val="0"/>
                <w:color w:val="000000"/>
                <w:sz w:val="18"/>
                <w:szCs w:val="18"/>
                <w:u w:val="none"/>
              </w:rPr>
            </w:pPr>
          </w:p>
        </w:tc>
      </w:tr>
      <w:tr w14:paraId="5448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A3F29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81" w:type="dxa"/>
            <w:gridSpan w:val="11"/>
            <w:tcBorders>
              <w:top w:val="single" w:color="000000" w:sz="4" w:space="0"/>
              <w:left w:val="single" w:color="000000" w:sz="4" w:space="0"/>
              <w:bottom w:val="single" w:color="auto" w:sz="4" w:space="0"/>
              <w:right w:val="single" w:color="000000" w:sz="4" w:space="0"/>
            </w:tcBorders>
            <w:shd w:val="clear" w:color="auto" w:fill="auto"/>
            <w:noWrap/>
            <w:vAlign w:val="center"/>
          </w:tcPr>
          <w:p w14:paraId="188EED7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4B198E2">
            <w:pPr>
              <w:shd w:val="clear"/>
              <w:jc w:val="right"/>
              <w:rPr>
                <w:rFonts w:hint="eastAsia" w:ascii="宋体" w:hAnsi="宋体" w:eastAsia="宋体" w:cs="宋体"/>
                <w:i w:val="0"/>
                <w:iCs w:val="0"/>
                <w:color w:val="000000"/>
                <w:sz w:val="18"/>
                <w:szCs w:val="18"/>
                <w:u w:val="none"/>
              </w:rPr>
            </w:pPr>
          </w:p>
        </w:tc>
        <w:tc>
          <w:tcPr>
            <w:tcW w:w="2535" w:type="dxa"/>
            <w:gridSpan w:val="12"/>
            <w:tcBorders>
              <w:top w:val="single" w:color="000000" w:sz="4" w:space="0"/>
              <w:left w:val="single" w:color="000000" w:sz="4" w:space="0"/>
              <w:bottom w:val="single" w:color="auto" w:sz="4" w:space="0"/>
              <w:right w:val="single" w:color="000000" w:sz="4" w:space="0"/>
            </w:tcBorders>
            <w:shd w:val="clear" w:color="auto" w:fill="auto"/>
            <w:noWrap/>
            <w:vAlign w:val="center"/>
          </w:tcPr>
          <w:p w14:paraId="056A8A13">
            <w:pPr>
              <w:shd w:val="clear"/>
              <w:jc w:val="left"/>
              <w:rPr>
                <w:rFonts w:hint="eastAsia" w:ascii="宋体" w:hAnsi="宋体" w:eastAsia="宋体" w:cs="宋体"/>
                <w:i w:val="0"/>
                <w:iCs w:val="0"/>
                <w:color w:val="000000"/>
                <w:sz w:val="18"/>
                <w:szCs w:val="18"/>
                <w:u w:val="none"/>
              </w:rPr>
            </w:pPr>
          </w:p>
        </w:tc>
        <w:tc>
          <w:tcPr>
            <w:tcW w:w="1200"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14:paraId="0BAD759F">
            <w:pPr>
              <w:shd w:val="clear"/>
              <w:rPr>
                <w:rFonts w:hint="eastAsia" w:ascii="宋体" w:hAnsi="宋体" w:eastAsia="宋体" w:cs="宋体"/>
                <w:i w:val="0"/>
                <w:iCs w:val="0"/>
                <w:color w:val="000000"/>
                <w:sz w:val="18"/>
                <w:szCs w:val="18"/>
                <w:u w:val="none"/>
              </w:rPr>
            </w:pPr>
          </w:p>
        </w:tc>
        <w:tc>
          <w:tcPr>
            <w:tcW w:w="1245"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14:paraId="7D3DB9DD">
            <w:pPr>
              <w:shd w:val="clear"/>
              <w:rPr>
                <w:rFonts w:hint="eastAsia" w:ascii="宋体" w:hAnsi="宋体" w:eastAsia="宋体" w:cs="宋体"/>
                <w:i w:val="0"/>
                <w:iCs w:val="0"/>
                <w:color w:val="000000"/>
                <w:sz w:val="18"/>
                <w:szCs w:val="18"/>
                <w:u w:val="none"/>
              </w:rPr>
            </w:pPr>
          </w:p>
        </w:tc>
        <w:tc>
          <w:tcPr>
            <w:tcW w:w="825"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14:paraId="28DCA0AC">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14:paraId="22BFE9AD">
            <w:pPr>
              <w:shd w:val="clear"/>
              <w:jc w:val="right"/>
              <w:rPr>
                <w:rFonts w:hint="eastAsia" w:ascii="宋体" w:hAnsi="宋体" w:eastAsia="宋体" w:cs="宋体"/>
                <w:i w:val="0"/>
                <w:iCs w:val="0"/>
                <w:color w:val="000000"/>
                <w:sz w:val="18"/>
                <w:szCs w:val="18"/>
                <w:u w:val="none"/>
              </w:rPr>
            </w:pPr>
          </w:p>
        </w:tc>
      </w:tr>
      <w:tr w14:paraId="043C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405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8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4D3832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C066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25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4C531E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20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601250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2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2C69188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8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4C19407">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FFAEF5A">
            <w:pPr>
              <w:shd w:val="clear"/>
              <w:jc w:val="right"/>
              <w:rPr>
                <w:rFonts w:hint="eastAsia" w:ascii="宋体" w:hAnsi="宋体" w:eastAsia="宋体" w:cs="宋体"/>
                <w:i w:val="0"/>
                <w:iCs w:val="0"/>
                <w:color w:val="000000"/>
                <w:sz w:val="18"/>
                <w:szCs w:val="18"/>
                <w:u w:val="none"/>
              </w:rPr>
            </w:pPr>
          </w:p>
        </w:tc>
      </w:tr>
      <w:tr w14:paraId="2106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0" w:type="dxa"/>
            <w:tcBorders>
              <w:top w:val="single" w:color="auto" w:sz="4" w:space="0"/>
              <w:left w:val="nil"/>
              <w:bottom w:val="nil"/>
              <w:right w:val="nil"/>
            </w:tcBorders>
            <w:shd w:val="clear" w:color="auto" w:fill="auto"/>
            <w:noWrap/>
            <w:vAlign w:val="center"/>
          </w:tcPr>
          <w:p w14:paraId="123ED868">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81" w:type="dxa"/>
            <w:gridSpan w:val="11"/>
            <w:tcBorders>
              <w:top w:val="single" w:color="auto" w:sz="4" w:space="0"/>
              <w:left w:val="nil"/>
              <w:bottom w:val="nil"/>
              <w:right w:val="nil"/>
            </w:tcBorders>
            <w:shd w:val="clear" w:color="auto" w:fill="auto"/>
            <w:noWrap/>
            <w:vAlign w:val="center"/>
          </w:tcPr>
          <w:p w14:paraId="0FC4400C">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auto" w:sz="4" w:space="0"/>
              <w:left w:val="nil"/>
              <w:bottom w:val="nil"/>
              <w:right w:val="nil"/>
            </w:tcBorders>
            <w:shd w:val="clear" w:color="auto" w:fill="auto"/>
            <w:noWrap/>
            <w:vAlign w:val="center"/>
          </w:tcPr>
          <w:p w14:paraId="426F704D">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2535" w:type="dxa"/>
            <w:gridSpan w:val="12"/>
            <w:tcBorders>
              <w:top w:val="single" w:color="auto" w:sz="4" w:space="0"/>
              <w:left w:val="nil"/>
              <w:bottom w:val="nil"/>
              <w:right w:val="nil"/>
            </w:tcBorders>
            <w:shd w:val="clear" w:color="auto" w:fill="auto"/>
            <w:noWrap/>
            <w:vAlign w:val="center"/>
          </w:tcPr>
          <w:p w14:paraId="5E6FE8F0">
            <w:pPr>
              <w:keepNext w:val="0"/>
              <w:keepLines w:val="0"/>
              <w:widowControl/>
              <w:suppressLineNumbers w:val="0"/>
              <w:shd w:val="clear"/>
              <w:jc w:val="left"/>
              <w:textAlignment w:val="center"/>
              <w:rPr>
                <w:rFonts w:hint="eastAsia" w:ascii="宋体" w:hAnsi="宋体" w:eastAsia="宋体" w:cs="宋体"/>
                <w:i w:val="0"/>
                <w:iCs w:val="0"/>
                <w:color w:val="000000"/>
                <w:kern w:val="0"/>
                <w:sz w:val="18"/>
                <w:szCs w:val="18"/>
                <w:u w:val="none"/>
                <w:lang w:val="en-US" w:eastAsia="zh-CN" w:bidi="ar"/>
              </w:rPr>
            </w:pPr>
          </w:p>
        </w:tc>
        <w:tc>
          <w:tcPr>
            <w:tcW w:w="1200" w:type="dxa"/>
            <w:gridSpan w:val="9"/>
            <w:tcBorders>
              <w:top w:val="single" w:color="auto" w:sz="4" w:space="0"/>
              <w:left w:val="nil"/>
              <w:bottom w:val="nil"/>
              <w:right w:val="nil"/>
            </w:tcBorders>
            <w:shd w:val="clear" w:color="auto" w:fill="auto"/>
            <w:noWrap/>
            <w:vAlign w:val="center"/>
          </w:tcPr>
          <w:p w14:paraId="426449F1">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1245" w:type="dxa"/>
            <w:gridSpan w:val="9"/>
            <w:tcBorders>
              <w:top w:val="single" w:color="auto" w:sz="4" w:space="0"/>
              <w:left w:val="nil"/>
              <w:bottom w:val="nil"/>
              <w:right w:val="nil"/>
            </w:tcBorders>
            <w:shd w:val="clear" w:color="auto" w:fill="auto"/>
            <w:noWrap/>
            <w:vAlign w:val="center"/>
          </w:tcPr>
          <w:p w14:paraId="33754C9E">
            <w:pPr>
              <w:keepNext w:val="0"/>
              <w:keepLines w:val="0"/>
              <w:widowControl/>
              <w:suppressLineNumbers w:val="0"/>
              <w:shd w:val="clear"/>
              <w:jc w:val="right"/>
              <w:textAlignment w:val="center"/>
              <w:rPr>
                <w:rFonts w:hint="eastAsia" w:ascii="宋体" w:hAnsi="宋体" w:eastAsia="宋体" w:cs="宋体"/>
                <w:i w:val="0"/>
                <w:iCs w:val="0"/>
                <w:color w:val="000000"/>
                <w:kern w:val="0"/>
                <w:sz w:val="18"/>
                <w:szCs w:val="18"/>
                <w:u w:val="none"/>
                <w:lang w:val="en-US" w:eastAsia="zh-CN" w:bidi="ar"/>
              </w:rPr>
            </w:pPr>
          </w:p>
        </w:tc>
        <w:tc>
          <w:tcPr>
            <w:tcW w:w="825" w:type="dxa"/>
            <w:gridSpan w:val="7"/>
            <w:tcBorders>
              <w:top w:val="single" w:color="auto" w:sz="4" w:space="0"/>
              <w:left w:val="nil"/>
              <w:bottom w:val="nil"/>
              <w:right w:val="nil"/>
            </w:tcBorders>
            <w:shd w:val="clear" w:color="auto" w:fill="auto"/>
            <w:noWrap/>
            <w:vAlign w:val="center"/>
          </w:tcPr>
          <w:p w14:paraId="19C3E3CD">
            <w:pPr>
              <w:shd w:val="clear"/>
              <w:jc w:val="right"/>
              <w:rPr>
                <w:rFonts w:hint="eastAsia" w:ascii="宋体" w:hAnsi="宋体" w:eastAsia="宋体" w:cs="宋体"/>
                <w:i w:val="0"/>
                <w:iCs w:val="0"/>
                <w:color w:val="000000"/>
                <w:sz w:val="18"/>
                <w:szCs w:val="18"/>
                <w:u w:val="none"/>
              </w:rPr>
            </w:pPr>
          </w:p>
        </w:tc>
        <w:tc>
          <w:tcPr>
            <w:tcW w:w="1425" w:type="dxa"/>
            <w:gridSpan w:val="8"/>
            <w:tcBorders>
              <w:top w:val="single" w:color="auto" w:sz="4" w:space="0"/>
              <w:left w:val="nil"/>
              <w:bottom w:val="nil"/>
              <w:right w:val="nil"/>
            </w:tcBorders>
            <w:shd w:val="clear" w:color="auto" w:fill="auto"/>
            <w:noWrap/>
            <w:vAlign w:val="center"/>
          </w:tcPr>
          <w:p w14:paraId="2C326A11">
            <w:pPr>
              <w:shd w:val="clear"/>
              <w:jc w:val="right"/>
              <w:rPr>
                <w:rFonts w:hint="eastAsia" w:ascii="宋体" w:hAnsi="宋体" w:eastAsia="宋体" w:cs="宋体"/>
                <w:i w:val="0"/>
                <w:iCs w:val="0"/>
                <w:color w:val="000000"/>
                <w:sz w:val="18"/>
                <w:szCs w:val="18"/>
                <w:u w:val="none"/>
              </w:rPr>
            </w:pPr>
          </w:p>
          <w:p w14:paraId="69332C14">
            <w:pPr>
              <w:shd w:val="clear"/>
              <w:jc w:val="right"/>
              <w:rPr>
                <w:rFonts w:hint="eastAsia" w:ascii="宋体" w:hAnsi="宋体" w:eastAsia="宋体" w:cs="宋体"/>
                <w:i w:val="0"/>
                <w:iCs w:val="0"/>
                <w:color w:val="000000"/>
                <w:sz w:val="18"/>
                <w:szCs w:val="18"/>
                <w:u w:val="none"/>
              </w:rPr>
            </w:pPr>
          </w:p>
          <w:p w14:paraId="12A11A1C">
            <w:pPr>
              <w:shd w:val="clear"/>
              <w:jc w:val="right"/>
              <w:rPr>
                <w:rFonts w:hint="eastAsia" w:ascii="宋体" w:hAnsi="宋体" w:eastAsia="宋体" w:cs="宋体"/>
                <w:i w:val="0"/>
                <w:iCs w:val="0"/>
                <w:color w:val="000000"/>
                <w:sz w:val="18"/>
                <w:szCs w:val="18"/>
                <w:u w:val="none"/>
              </w:rPr>
            </w:pPr>
          </w:p>
          <w:p w14:paraId="3336D96E">
            <w:pPr>
              <w:shd w:val="clear"/>
              <w:jc w:val="right"/>
              <w:rPr>
                <w:rFonts w:hint="eastAsia" w:ascii="宋体" w:hAnsi="宋体" w:eastAsia="宋体" w:cs="宋体"/>
                <w:i w:val="0"/>
                <w:iCs w:val="0"/>
                <w:color w:val="000000"/>
                <w:sz w:val="18"/>
                <w:szCs w:val="18"/>
                <w:u w:val="none"/>
              </w:rPr>
            </w:pPr>
          </w:p>
          <w:p w14:paraId="5BCB7DFB">
            <w:pPr>
              <w:shd w:val="clear"/>
              <w:jc w:val="right"/>
              <w:rPr>
                <w:rFonts w:hint="eastAsia" w:ascii="宋体" w:hAnsi="宋体" w:eastAsia="宋体" w:cs="宋体"/>
                <w:i w:val="0"/>
                <w:iCs w:val="0"/>
                <w:color w:val="000000"/>
                <w:sz w:val="18"/>
                <w:szCs w:val="18"/>
                <w:u w:val="none"/>
              </w:rPr>
            </w:pPr>
          </w:p>
          <w:p w14:paraId="74AF30C1">
            <w:pPr>
              <w:shd w:val="clear"/>
              <w:jc w:val="right"/>
              <w:rPr>
                <w:rFonts w:hint="eastAsia" w:ascii="宋体" w:hAnsi="宋体" w:eastAsia="宋体" w:cs="宋体"/>
                <w:i w:val="0"/>
                <w:iCs w:val="0"/>
                <w:color w:val="000000"/>
                <w:sz w:val="18"/>
                <w:szCs w:val="18"/>
                <w:u w:val="none"/>
              </w:rPr>
            </w:pPr>
          </w:p>
          <w:p w14:paraId="4853F692">
            <w:pPr>
              <w:shd w:val="clear"/>
              <w:jc w:val="right"/>
              <w:rPr>
                <w:rFonts w:hint="eastAsia" w:ascii="宋体" w:hAnsi="宋体" w:eastAsia="宋体" w:cs="宋体"/>
                <w:i w:val="0"/>
                <w:iCs w:val="0"/>
                <w:color w:val="000000"/>
                <w:sz w:val="18"/>
                <w:szCs w:val="18"/>
                <w:u w:val="none"/>
              </w:rPr>
            </w:pPr>
          </w:p>
          <w:p w14:paraId="6645A2D0">
            <w:pPr>
              <w:shd w:val="clear"/>
              <w:jc w:val="right"/>
              <w:rPr>
                <w:rFonts w:hint="eastAsia" w:ascii="宋体" w:hAnsi="宋体" w:eastAsia="宋体" w:cs="宋体"/>
                <w:i w:val="0"/>
                <w:iCs w:val="0"/>
                <w:color w:val="000000"/>
                <w:sz w:val="18"/>
                <w:szCs w:val="18"/>
                <w:u w:val="none"/>
              </w:rPr>
            </w:pPr>
          </w:p>
          <w:p w14:paraId="4BE424E4">
            <w:pPr>
              <w:shd w:val="clear"/>
              <w:jc w:val="right"/>
              <w:rPr>
                <w:rFonts w:hint="eastAsia" w:ascii="宋体" w:hAnsi="宋体" w:eastAsia="宋体" w:cs="宋体"/>
                <w:i w:val="0"/>
                <w:iCs w:val="0"/>
                <w:color w:val="000000"/>
                <w:sz w:val="18"/>
                <w:szCs w:val="18"/>
                <w:u w:val="none"/>
              </w:rPr>
            </w:pPr>
          </w:p>
          <w:p w14:paraId="65369F72">
            <w:pPr>
              <w:shd w:val="clear"/>
              <w:jc w:val="right"/>
              <w:rPr>
                <w:rFonts w:hint="eastAsia" w:ascii="宋体" w:hAnsi="宋体" w:eastAsia="宋体" w:cs="宋体"/>
                <w:i w:val="0"/>
                <w:iCs w:val="0"/>
                <w:color w:val="000000"/>
                <w:sz w:val="18"/>
                <w:szCs w:val="18"/>
                <w:u w:val="none"/>
              </w:rPr>
            </w:pPr>
          </w:p>
          <w:p w14:paraId="1C1217CB">
            <w:pPr>
              <w:shd w:val="clear"/>
              <w:jc w:val="right"/>
              <w:rPr>
                <w:rFonts w:hint="eastAsia" w:ascii="宋体" w:hAnsi="宋体" w:eastAsia="宋体" w:cs="宋体"/>
                <w:i w:val="0"/>
                <w:iCs w:val="0"/>
                <w:color w:val="000000"/>
                <w:sz w:val="18"/>
                <w:szCs w:val="18"/>
                <w:u w:val="none"/>
              </w:rPr>
            </w:pPr>
          </w:p>
          <w:p w14:paraId="155BD020">
            <w:pPr>
              <w:shd w:val="clear"/>
              <w:jc w:val="right"/>
              <w:rPr>
                <w:rFonts w:hint="eastAsia" w:ascii="宋体" w:hAnsi="宋体" w:eastAsia="宋体" w:cs="宋体"/>
                <w:i w:val="0"/>
                <w:iCs w:val="0"/>
                <w:color w:val="000000"/>
                <w:sz w:val="18"/>
                <w:szCs w:val="18"/>
                <w:u w:val="none"/>
              </w:rPr>
            </w:pPr>
          </w:p>
          <w:p w14:paraId="1D992A6E">
            <w:pPr>
              <w:shd w:val="clear"/>
              <w:jc w:val="right"/>
              <w:rPr>
                <w:rFonts w:hint="eastAsia" w:ascii="宋体" w:hAnsi="宋体" w:eastAsia="宋体" w:cs="宋体"/>
                <w:i w:val="0"/>
                <w:iCs w:val="0"/>
                <w:color w:val="000000"/>
                <w:sz w:val="18"/>
                <w:szCs w:val="18"/>
                <w:u w:val="none"/>
              </w:rPr>
            </w:pPr>
          </w:p>
          <w:p w14:paraId="5F0D0A9D">
            <w:pPr>
              <w:shd w:val="clear"/>
              <w:jc w:val="right"/>
              <w:rPr>
                <w:rFonts w:hint="eastAsia" w:ascii="宋体" w:hAnsi="宋体" w:eastAsia="宋体" w:cs="宋体"/>
                <w:i w:val="0"/>
                <w:iCs w:val="0"/>
                <w:color w:val="000000"/>
                <w:sz w:val="18"/>
                <w:szCs w:val="18"/>
                <w:u w:val="none"/>
              </w:rPr>
            </w:pPr>
          </w:p>
          <w:p w14:paraId="5F8537B4">
            <w:pPr>
              <w:shd w:val="clear"/>
              <w:jc w:val="right"/>
              <w:rPr>
                <w:rFonts w:hint="eastAsia" w:ascii="宋体" w:hAnsi="宋体" w:eastAsia="宋体" w:cs="宋体"/>
                <w:i w:val="0"/>
                <w:iCs w:val="0"/>
                <w:color w:val="000000"/>
                <w:sz w:val="18"/>
                <w:szCs w:val="18"/>
                <w:u w:val="none"/>
              </w:rPr>
            </w:pPr>
          </w:p>
          <w:p w14:paraId="4AD2BA9E">
            <w:pPr>
              <w:shd w:val="clear"/>
              <w:jc w:val="right"/>
              <w:rPr>
                <w:rFonts w:hint="eastAsia" w:ascii="宋体" w:hAnsi="宋体" w:eastAsia="宋体" w:cs="宋体"/>
                <w:i w:val="0"/>
                <w:iCs w:val="0"/>
                <w:color w:val="000000"/>
                <w:sz w:val="18"/>
                <w:szCs w:val="18"/>
                <w:u w:val="none"/>
              </w:rPr>
            </w:pPr>
          </w:p>
          <w:p w14:paraId="5AEFC770">
            <w:pPr>
              <w:shd w:val="clear"/>
              <w:jc w:val="right"/>
              <w:rPr>
                <w:rFonts w:hint="eastAsia" w:ascii="宋体" w:hAnsi="宋体" w:eastAsia="宋体" w:cs="宋体"/>
                <w:i w:val="0"/>
                <w:iCs w:val="0"/>
                <w:color w:val="000000"/>
                <w:sz w:val="18"/>
                <w:szCs w:val="18"/>
                <w:u w:val="none"/>
              </w:rPr>
            </w:pPr>
          </w:p>
          <w:p w14:paraId="208BF989">
            <w:pPr>
              <w:shd w:val="clear"/>
              <w:jc w:val="right"/>
              <w:rPr>
                <w:rFonts w:hint="eastAsia" w:ascii="宋体" w:hAnsi="宋体" w:eastAsia="宋体" w:cs="宋体"/>
                <w:i w:val="0"/>
                <w:iCs w:val="0"/>
                <w:color w:val="000000"/>
                <w:sz w:val="18"/>
                <w:szCs w:val="18"/>
                <w:u w:val="none"/>
              </w:rPr>
            </w:pPr>
          </w:p>
          <w:p w14:paraId="1095726B">
            <w:pPr>
              <w:shd w:val="clear"/>
              <w:jc w:val="right"/>
              <w:rPr>
                <w:rFonts w:hint="eastAsia" w:ascii="宋体" w:hAnsi="宋体" w:eastAsia="宋体" w:cs="宋体"/>
                <w:i w:val="0"/>
                <w:iCs w:val="0"/>
                <w:color w:val="000000"/>
                <w:sz w:val="18"/>
                <w:szCs w:val="18"/>
                <w:u w:val="none"/>
              </w:rPr>
            </w:pPr>
          </w:p>
          <w:p w14:paraId="1E3BDFDE">
            <w:pPr>
              <w:shd w:val="clear"/>
              <w:jc w:val="right"/>
              <w:rPr>
                <w:rFonts w:hint="eastAsia" w:ascii="宋体" w:hAnsi="宋体" w:eastAsia="宋体" w:cs="宋体"/>
                <w:i w:val="0"/>
                <w:iCs w:val="0"/>
                <w:color w:val="000000"/>
                <w:sz w:val="18"/>
                <w:szCs w:val="18"/>
                <w:u w:val="none"/>
              </w:rPr>
            </w:pPr>
          </w:p>
          <w:p w14:paraId="19C58CC8">
            <w:pPr>
              <w:shd w:val="clear"/>
              <w:jc w:val="right"/>
              <w:rPr>
                <w:rFonts w:hint="eastAsia" w:ascii="宋体" w:hAnsi="宋体" w:eastAsia="宋体" w:cs="宋体"/>
                <w:i w:val="0"/>
                <w:iCs w:val="0"/>
                <w:color w:val="000000"/>
                <w:sz w:val="18"/>
                <w:szCs w:val="18"/>
                <w:u w:val="none"/>
              </w:rPr>
            </w:pPr>
          </w:p>
          <w:p w14:paraId="348C8DC8">
            <w:pPr>
              <w:shd w:val="clear"/>
              <w:jc w:val="right"/>
              <w:rPr>
                <w:rFonts w:hint="eastAsia" w:ascii="宋体" w:hAnsi="宋体" w:eastAsia="宋体" w:cs="宋体"/>
                <w:i w:val="0"/>
                <w:iCs w:val="0"/>
                <w:color w:val="000000"/>
                <w:sz w:val="18"/>
                <w:szCs w:val="18"/>
                <w:u w:val="none"/>
              </w:rPr>
            </w:pPr>
          </w:p>
          <w:p w14:paraId="6A43390C">
            <w:pPr>
              <w:shd w:val="clear"/>
              <w:jc w:val="right"/>
              <w:rPr>
                <w:rFonts w:hint="eastAsia" w:ascii="宋体" w:hAnsi="宋体" w:eastAsia="宋体" w:cs="宋体"/>
                <w:i w:val="0"/>
                <w:iCs w:val="0"/>
                <w:color w:val="000000"/>
                <w:sz w:val="18"/>
                <w:szCs w:val="18"/>
                <w:u w:val="none"/>
              </w:rPr>
            </w:pPr>
          </w:p>
        </w:tc>
      </w:tr>
      <w:tr w14:paraId="34EC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540" w:hRule="atLeast"/>
        </w:trPr>
        <w:tc>
          <w:tcPr>
            <w:tcW w:w="10281" w:type="dxa"/>
            <w:gridSpan w:val="55"/>
            <w:tcBorders>
              <w:top w:val="nil"/>
              <w:left w:val="nil"/>
              <w:bottom w:val="nil"/>
              <w:right w:val="nil"/>
            </w:tcBorders>
            <w:shd w:val="clear" w:color="auto" w:fill="auto"/>
            <w:vAlign w:val="center"/>
          </w:tcPr>
          <w:p w14:paraId="0C8534BB">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预算一般公共预算财政拨款支出表</w:t>
            </w:r>
          </w:p>
        </w:tc>
      </w:tr>
      <w:tr w14:paraId="38E9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70" w:hRule="atLeast"/>
        </w:trPr>
        <w:tc>
          <w:tcPr>
            <w:tcW w:w="6951" w:type="dxa"/>
            <w:gridSpan w:val="31"/>
            <w:tcBorders>
              <w:top w:val="nil"/>
              <w:left w:val="nil"/>
              <w:bottom w:val="nil"/>
              <w:right w:val="nil"/>
            </w:tcBorders>
            <w:shd w:val="clear" w:color="auto" w:fill="auto"/>
            <w:vAlign w:val="center"/>
          </w:tcPr>
          <w:p w14:paraId="5D57938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1875" w:type="dxa"/>
            <w:gridSpan w:val="16"/>
            <w:tcBorders>
              <w:top w:val="nil"/>
              <w:left w:val="nil"/>
              <w:bottom w:val="nil"/>
              <w:right w:val="nil"/>
            </w:tcBorders>
            <w:shd w:val="clear" w:color="auto" w:fill="auto"/>
            <w:vAlign w:val="center"/>
          </w:tcPr>
          <w:p w14:paraId="2E01A60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455" w:type="dxa"/>
            <w:gridSpan w:val="8"/>
            <w:tcBorders>
              <w:top w:val="nil"/>
              <w:left w:val="nil"/>
              <w:bottom w:val="nil"/>
              <w:right w:val="nil"/>
            </w:tcBorders>
            <w:shd w:val="clear" w:color="auto" w:fill="auto"/>
            <w:vAlign w:val="center"/>
          </w:tcPr>
          <w:p w14:paraId="786F11B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4A3B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70" w:hRule="atLeast"/>
        </w:trPr>
        <w:tc>
          <w:tcPr>
            <w:tcW w:w="10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3591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15F5D2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4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7038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3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6FD1588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55"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6B6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D6C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70" w:hRule="atLeast"/>
        </w:trPr>
        <w:tc>
          <w:tcPr>
            <w:tcW w:w="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1427">
            <w:pPr>
              <w:shd w:val="clear"/>
              <w:jc w:val="center"/>
              <w:rPr>
                <w:rFonts w:hint="eastAsia" w:ascii="宋体" w:hAnsi="宋体" w:eastAsia="宋体" w:cs="宋体"/>
                <w:i w:val="0"/>
                <w:iCs w:val="0"/>
                <w:color w:val="000000"/>
                <w:sz w:val="18"/>
                <w:szCs w:val="18"/>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655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BB52D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4510">
            <w:pPr>
              <w:shd w:val="clear"/>
              <w:jc w:val="center"/>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064A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D5C8A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280E4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455"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135C">
            <w:pPr>
              <w:shd w:val="clear"/>
              <w:jc w:val="center"/>
              <w:rPr>
                <w:rFonts w:hint="eastAsia" w:ascii="宋体" w:hAnsi="宋体" w:eastAsia="宋体" w:cs="宋体"/>
                <w:i w:val="0"/>
                <w:iCs w:val="0"/>
                <w:color w:val="000000"/>
                <w:sz w:val="18"/>
                <w:szCs w:val="18"/>
                <w:u w:val="none"/>
              </w:rPr>
            </w:pPr>
          </w:p>
        </w:tc>
      </w:tr>
      <w:tr w14:paraId="4A2C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7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4703A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38A8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9650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B2C2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16197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4174D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68FA4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4277A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4FA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1D3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81FC">
            <w:pPr>
              <w:shd w:val="clear"/>
              <w:jc w:val="left"/>
              <w:rPr>
                <w:rFonts w:hint="eastAsia" w:ascii="宋体" w:hAnsi="宋体" w:eastAsia="宋体" w:cs="宋体"/>
                <w:i w:val="0"/>
                <w:iCs w:val="0"/>
                <w:color w:val="000000"/>
                <w:sz w:val="18"/>
                <w:szCs w:val="18"/>
                <w:u w:val="none"/>
              </w:rPr>
            </w:pP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9F5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B25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5499.86</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D47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13F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1540.22</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E4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6B5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3874.95</w:t>
            </w:r>
          </w:p>
        </w:tc>
      </w:tr>
      <w:tr w14:paraId="23E9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C4B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80E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FD2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93C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B1ED">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2E0">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047C">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358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7266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09E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2D7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4ED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C5B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E99F">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673">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AB9C">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99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4F68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1F9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7CC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2013699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13A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其他共产党事务支出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8CB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FA31">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4E6D">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F46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BB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452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EF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8D2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6B1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70D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FC1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2C5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382A">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809C">
            <w:pPr>
              <w:shd w:val="clear"/>
              <w:jc w:val="right"/>
              <w:rPr>
                <w:rFonts w:hint="eastAsia" w:ascii="宋体" w:hAnsi="宋体" w:eastAsia="宋体" w:cs="宋体"/>
                <w:i w:val="0"/>
                <w:iCs w:val="0"/>
                <w:color w:val="000000"/>
                <w:sz w:val="18"/>
                <w:szCs w:val="18"/>
                <w:u w:val="none"/>
              </w:rPr>
            </w:pPr>
          </w:p>
        </w:tc>
      </w:tr>
      <w:tr w14:paraId="2200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A40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D83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B0A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F55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43B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DD6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B4A6">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09FD">
            <w:pPr>
              <w:shd w:val="clear"/>
              <w:jc w:val="right"/>
              <w:rPr>
                <w:rFonts w:hint="eastAsia" w:ascii="宋体" w:hAnsi="宋体" w:eastAsia="宋体" w:cs="宋体"/>
                <w:i w:val="0"/>
                <w:iCs w:val="0"/>
                <w:color w:val="000000"/>
                <w:sz w:val="18"/>
                <w:szCs w:val="18"/>
                <w:u w:val="none"/>
              </w:rPr>
            </w:pPr>
          </w:p>
        </w:tc>
      </w:tr>
      <w:tr w14:paraId="52CA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CB4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5CA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658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B00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C07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F1C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F96A">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3ADA">
            <w:pPr>
              <w:shd w:val="clear"/>
              <w:jc w:val="right"/>
              <w:rPr>
                <w:rFonts w:hint="eastAsia" w:ascii="宋体" w:hAnsi="宋体" w:eastAsia="宋体" w:cs="宋体"/>
                <w:i w:val="0"/>
                <w:iCs w:val="0"/>
                <w:color w:val="000000"/>
                <w:sz w:val="18"/>
                <w:szCs w:val="18"/>
                <w:u w:val="none"/>
              </w:rPr>
            </w:pPr>
          </w:p>
        </w:tc>
      </w:tr>
      <w:tr w14:paraId="06C7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698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887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71D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4F9E">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62A">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36A9">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B77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2729">
            <w:pPr>
              <w:shd w:val="clear"/>
              <w:jc w:val="right"/>
              <w:rPr>
                <w:rFonts w:hint="eastAsia" w:ascii="宋体" w:hAnsi="宋体" w:eastAsia="宋体" w:cs="宋体"/>
                <w:i w:val="0"/>
                <w:iCs w:val="0"/>
                <w:color w:val="000000"/>
                <w:sz w:val="18"/>
                <w:szCs w:val="18"/>
                <w:u w:val="none"/>
              </w:rPr>
            </w:pPr>
          </w:p>
        </w:tc>
      </w:tr>
      <w:tr w14:paraId="0FC8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7A9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5F7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87E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DBC7">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33E6">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A785">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E7A7">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8F8C">
            <w:pPr>
              <w:shd w:val="clear"/>
              <w:jc w:val="right"/>
              <w:rPr>
                <w:rFonts w:hint="eastAsia" w:ascii="宋体" w:hAnsi="宋体" w:eastAsia="宋体" w:cs="宋体"/>
                <w:i w:val="0"/>
                <w:iCs w:val="0"/>
                <w:color w:val="000000"/>
                <w:sz w:val="18"/>
                <w:szCs w:val="18"/>
                <w:u w:val="none"/>
              </w:rPr>
            </w:pPr>
          </w:p>
        </w:tc>
      </w:tr>
      <w:tr w14:paraId="4C8A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DE1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53C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DD5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其他行政事业单位医疗支出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7D4E">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ADA">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96E7">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534">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631F">
            <w:pPr>
              <w:shd w:val="clear"/>
              <w:jc w:val="right"/>
              <w:rPr>
                <w:rFonts w:hint="eastAsia" w:ascii="宋体" w:hAnsi="宋体" w:eastAsia="宋体" w:cs="宋体"/>
                <w:i w:val="0"/>
                <w:iCs w:val="0"/>
                <w:color w:val="000000"/>
                <w:sz w:val="18"/>
                <w:szCs w:val="18"/>
                <w:u w:val="none"/>
              </w:rPr>
            </w:pPr>
          </w:p>
        </w:tc>
      </w:tr>
      <w:tr w14:paraId="66A4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06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467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34A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054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2CB5">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DBEB">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75FA">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1C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0416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7E4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F94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527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污染减排</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D68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B72F">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FD76">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3869">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AE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5F3A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E2D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CA5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2111104</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C0D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清洁生产专项支出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116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391F">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11B4">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0B9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18B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14:paraId="6F9F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F32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072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A43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D98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4212.08</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3B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263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000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09B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2869.28</w:t>
            </w:r>
          </w:p>
        </w:tc>
      </w:tr>
      <w:tr w14:paraId="51E4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EF4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912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57D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455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2007.58</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340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6B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777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90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664.78</w:t>
            </w:r>
          </w:p>
        </w:tc>
      </w:tr>
      <w:tr w14:paraId="7812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716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9FC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F1FD">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EA4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1380.80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C66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1342.80</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80E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1258.11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2DC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628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14:paraId="007B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F22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36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20D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E730">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79D0">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5344">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4502">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231A">
            <w:pPr>
              <w:shd w:val="clear"/>
              <w:jc w:val="right"/>
              <w:rPr>
                <w:rFonts w:hint="eastAsia" w:ascii="宋体" w:hAnsi="宋体" w:eastAsia="宋体" w:cs="宋体"/>
                <w:i w:val="0"/>
                <w:iCs w:val="0"/>
                <w:color w:val="000000"/>
                <w:sz w:val="18"/>
                <w:szCs w:val="18"/>
                <w:u w:val="none"/>
              </w:rPr>
            </w:pPr>
          </w:p>
        </w:tc>
      </w:tr>
      <w:tr w14:paraId="17F0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0BC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71A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9D4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BC3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5131">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1095">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B09A">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2E6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r>
      <w:tr w14:paraId="133B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3C4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42C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FA0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C25">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5E6">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6DE5">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98D0">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51E6">
            <w:pPr>
              <w:shd w:val="clear"/>
              <w:jc w:val="right"/>
              <w:rPr>
                <w:rFonts w:hint="eastAsia" w:ascii="宋体" w:hAnsi="宋体" w:eastAsia="宋体" w:cs="宋体"/>
                <w:i w:val="0"/>
                <w:iCs w:val="0"/>
                <w:color w:val="000000"/>
                <w:sz w:val="18"/>
                <w:szCs w:val="18"/>
                <w:u w:val="none"/>
              </w:rPr>
            </w:pPr>
          </w:p>
        </w:tc>
      </w:tr>
      <w:tr w14:paraId="4C31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D4D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84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20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5B18">
            <w:pPr>
              <w:shd w:val="clear"/>
              <w:jc w:val="right"/>
              <w:rPr>
                <w:rFonts w:hint="eastAsia" w:ascii="宋体" w:hAnsi="宋体" w:eastAsia="宋体" w:cs="宋体"/>
                <w:i w:val="0"/>
                <w:iCs w:val="0"/>
                <w:color w:val="000000"/>
                <w:sz w:val="18"/>
                <w:szCs w:val="18"/>
                <w:u w:val="none"/>
              </w:rPr>
            </w:pP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AFC">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512">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1AE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A211">
            <w:pPr>
              <w:shd w:val="clear"/>
              <w:jc w:val="right"/>
              <w:rPr>
                <w:rFonts w:hint="eastAsia" w:ascii="宋体" w:hAnsi="宋体" w:eastAsia="宋体" w:cs="宋体"/>
                <w:i w:val="0"/>
                <w:iCs w:val="0"/>
                <w:color w:val="000000"/>
                <w:sz w:val="18"/>
                <w:szCs w:val="18"/>
                <w:u w:val="none"/>
              </w:rPr>
            </w:pPr>
          </w:p>
        </w:tc>
      </w:tr>
      <w:tr w14:paraId="04F7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60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172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F74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D02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94E">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4C4A">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80E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5E9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547A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A39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DC6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549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DBC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15D6">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45E8">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F9E">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150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605.63</w:t>
            </w:r>
          </w:p>
        </w:tc>
      </w:tr>
      <w:tr w14:paraId="625C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B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3EE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683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5FE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D6B0">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7CE">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4059">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A10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2204.50</w:t>
            </w:r>
          </w:p>
        </w:tc>
      </w:tr>
      <w:tr w14:paraId="7DF4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D77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04B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2130505</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07A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生产发展</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42A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93B">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6518">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448">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90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2200.00</w:t>
            </w:r>
          </w:p>
        </w:tc>
      </w:tr>
      <w:tr w14:paraId="2DE4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FEF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94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C3A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其他扶贫支出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680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A737">
            <w:pPr>
              <w:shd w:val="clear"/>
              <w:jc w:val="right"/>
              <w:rPr>
                <w:rFonts w:hint="eastAsia" w:ascii="宋体" w:hAnsi="宋体" w:eastAsia="宋体" w:cs="宋体"/>
                <w:i w:val="0"/>
                <w:iCs w:val="0"/>
                <w:color w:val="000000"/>
                <w:sz w:val="18"/>
                <w:szCs w:val="18"/>
                <w:u w:val="none"/>
              </w:rPr>
            </w:pP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8439">
            <w:pPr>
              <w:shd w:val="clear"/>
              <w:jc w:val="right"/>
              <w:rPr>
                <w:rFonts w:hint="eastAsia" w:ascii="宋体" w:hAnsi="宋体" w:eastAsia="宋体" w:cs="宋体"/>
                <w:i w:val="0"/>
                <w:iCs w:val="0"/>
                <w:color w:val="000000"/>
                <w:sz w:val="18"/>
                <w:szCs w:val="18"/>
                <w:u w:val="none"/>
              </w:rPr>
            </w:pP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5C6">
            <w:pPr>
              <w:shd w:val="clear"/>
              <w:jc w:val="right"/>
              <w:rPr>
                <w:rFonts w:hint="eastAsia" w:ascii="宋体" w:hAnsi="宋体" w:eastAsia="宋体" w:cs="宋体"/>
                <w:i w:val="0"/>
                <w:iCs w:val="0"/>
                <w:color w:val="000000"/>
                <w:sz w:val="18"/>
                <w:szCs w:val="18"/>
                <w:u w:val="none"/>
              </w:rPr>
            </w:pP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B14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04D6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4B7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43D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A8D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2D0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483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6C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E26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3AA4">
            <w:pPr>
              <w:shd w:val="clear"/>
              <w:jc w:val="right"/>
              <w:rPr>
                <w:rFonts w:hint="eastAsia" w:ascii="宋体" w:hAnsi="宋体" w:eastAsia="宋体" w:cs="宋体"/>
                <w:i w:val="0"/>
                <w:iCs w:val="0"/>
                <w:color w:val="000000"/>
                <w:sz w:val="18"/>
                <w:szCs w:val="18"/>
                <w:u w:val="none"/>
              </w:rPr>
            </w:pPr>
          </w:p>
        </w:tc>
      </w:tr>
      <w:tr w14:paraId="01F3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6A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E09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AC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021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C19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56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4AF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99D9">
            <w:pPr>
              <w:shd w:val="clear"/>
              <w:jc w:val="right"/>
              <w:rPr>
                <w:rFonts w:hint="eastAsia" w:ascii="宋体" w:hAnsi="宋体" w:eastAsia="宋体" w:cs="宋体"/>
                <w:i w:val="0"/>
                <w:iCs w:val="0"/>
                <w:color w:val="000000"/>
                <w:sz w:val="18"/>
                <w:szCs w:val="18"/>
                <w:u w:val="none"/>
              </w:rPr>
            </w:pPr>
          </w:p>
        </w:tc>
      </w:tr>
      <w:tr w14:paraId="6D72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34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E46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4B9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5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0B6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0E2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45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C16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7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655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9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061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577D">
            <w:pPr>
              <w:shd w:val="clear"/>
              <w:jc w:val="right"/>
              <w:rPr>
                <w:rFonts w:hint="eastAsia" w:ascii="宋体" w:hAnsi="宋体" w:eastAsia="宋体" w:cs="宋体"/>
                <w:i w:val="0"/>
                <w:iCs w:val="0"/>
                <w:color w:val="000000"/>
                <w:sz w:val="18"/>
                <w:szCs w:val="18"/>
                <w:u w:val="none"/>
              </w:rPr>
            </w:pPr>
          </w:p>
        </w:tc>
      </w:tr>
      <w:tr w14:paraId="5394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540" w:hRule="atLeast"/>
        </w:trPr>
        <w:tc>
          <w:tcPr>
            <w:tcW w:w="10281" w:type="dxa"/>
            <w:gridSpan w:val="55"/>
            <w:tcBorders>
              <w:top w:val="nil"/>
              <w:left w:val="nil"/>
              <w:bottom w:val="nil"/>
              <w:right w:val="nil"/>
            </w:tcBorders>
            <w:shd w:val="clear" w:color="auto" w:fill="auto"/>
            <w:vAlign w:val="center"/>
          </w:tcPr>
          <w:p w14:paraId="0F55F891">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预算一般公共预算财政拨款基本支出表</w:t>
            </w:r>
          </w:p>
        </w:tc>
      </w:tr>
      <w:tr w14:paraId="3ED2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70" w:hRule="atLeast"/>
        </w:trPr>
        <w:tc>
          <w:tcPr>
            <w:tcW w:w="6480" w:type="dxa"/>
            <w:gridSpan w:val="29"/>
            <w:tcBorders>
              <w:top w:val="nil"/>
              <w:left w:val="nil"/>
              <w:bottom w:val="nil"/>
              <w:right w:val="nil"/>
            </w:tcBorders>
            <w:shd w:val="clear" w:color="auto" w:fill="auto"/>
            <w:vAlign w:val="center"/>
          </w:tcPr>
          <w:p w14:paraId="3003186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2130" w:type="dxa"/>
            <w:gridSpan w:val="16"/>
            <w:tcBorders>
              <w:top w:val="nil"/>
              <w:left w:val="nil"/>
              <w:bottom w:val="nil"/>
              <w:right w:val="nil"/>
            </w:tcBorders>
            <w:shd w:val="clear" w:color="auto" w:fill="auto"/>
            <w:vAlign w:val="center"/>
          </w:tcPr>
          <w:p w14:paraId="61C1E11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71" w:type="dxa"/>
            <w:gridSpan w:val="10"/>
            <w:tcBorders>
              <w:top w:val="nil"/>
              <w:left w:val="nil"/>
              <w:bottom w:val="nil"/>
              <w:right w:val="nil"/>
            </w:tcBorders>
            <w:shd w:val="clear" w:color="auto" w:fill="auto"/>
            <w:vAlign w:val="center"/>
          </w:tcPr>
          <w:p w14:paraId="4D7DF92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19E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70" w:hRule="atLeast"/>
        </w:trPr>
        <w:tc>
          <w:tcPr>
            <w:tcW w:w="10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F182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7E643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经济分类科目</w:t>
            </w:r>
          </w:p>
        </w:tc>
        <w:tc>
          <w:tcPr>
            <w:tcW w:w="588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14:paraId="12D5FA7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14:paraId="76AF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70" w:hRule="atLeast"/>
        </w:trPr>
        <w:tc>
          <w:tcPr>
            <w:tcW w:w="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6CC6D">
            <w:pPr>
              <w:shd w:val="clear"/>
              <w:jc w:val="center"/>
              <w:rPr>
                <w:rFonts w:hint="eastAsia" w:ascii="宋体" w:hAnsi="宋体" w:eastAsia="宋体" w:cs="宋体"/>
                <w:i w:val="0"/>
                <w:iCs w:val="0"/>
                <w:color w:val="000000"/>
                <w:sz w:val="18"/>
                <w:szCs w:val="18"/>
                <w:u w:val="none"/>
              </w:rPr>
            </w:pP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9D33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D5A74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1C057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E7E614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9406B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501C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7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449D8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60B86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63F9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85BCC1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0EE903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FF5C4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B32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8AD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4D6">
            <w:pPr>
              <w:shd w:val="clear"/>
              <w:jc w:val="left"/>
              <w:rPr>
                <w:rFonts w:hint="eastAsia" w:ascii="宋体" w:hAnsi="宋体" w:eastAsia="宋体" w:cs="宋体"/>
                <w:i w:val="0"/>
                <w:iCs w:val="0"/>
                <w:color w:val="000000"/>
                <w:sz w:val="18"/>
                <w:szCs w:val="18"/>
                <w:u w:val="none"/>
              </w:rPr>
            </w:pP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18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A0E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1624.91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B42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1540.22</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8CE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r>
      <w:tr w14:paraId="3E89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BAC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379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DB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194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1187.57</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A4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1187.57</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B5A">
            <w:pPr>
              <w:shd w:val="clear"/>
              <w:jc w:val="right"/>
              <w:rPr>
                <w:rFonts w:hint="eastAsia" w:ascii="宋体" w:hAnsi="宋体" w:eastAsia="宋体" w:cs="宋体"/>
                <w:i w:val="0"/>
                <w:iCs w:val="0"/>
                <w:color w:val="000000"/>
                <w:sz w:val="18"/>
                <w:szCs w:val="18"/>
                <w:u w:val="none"/>
              </w:rPr>
            </w:pPr>
          </w:p>
        </w:tc>
      </w:tr>
      <w:tr w14:paraId="35DC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B99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FD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E82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F79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544.19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7D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544.19</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390">
            <w:pPr>
              <w:shd w:val="clear"/>
              <w:jc w:val="right"/>
              <w:rPr>
                <w:rFonts w:hint="eastAsia" w:ascii="宋体" w:hAnsi="宋体" w:eastAsia="宋体" w:cs="宋体"/>
                <w:i w:val="0"/>
                <w:iCs w:val="0"/>
                <w:color w:val="000000"/>
                <w:sz w:val="18"/>
                <w:szCs w:val="18"/>
                <w:u w:val="none"/>
              </w:rPr>
            </w:pPr>
          </w:p>
        </w:tc>
      </w:tr>
      <w:tr w14:paraId="2D11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9E2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00F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B54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944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D0E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111.75</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100A">
            <w:pPr>
              <w:shd w:val="clear"/>
              <w:jc w:val="right"/>
              <w:rPr>
                <w:rFonts w:hint="eastAsia" w:ascii="宋体" w:hAnsi="宋体" w:eastAsia="宋体" w:cs="宋体"/>
                <w:i w:val="0"/>
                <w:iCs w:val="0"/>
                <w:color w:val="000000"/>
                <w:sz w:val="18"/>
                <w:szCs w:val="18"/>
                <w:u w:val="none"/>
              </w:rPr>
            </w:pPr>
          </w:p>
        </w:tc>
      </w:tr>
      <w:tr w14:paraId="23A0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113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210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FF87">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936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75D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12.68</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6BD5">
            <w:pPr>
              <w:shd w:val="clear"/>
              <w:jc w:val="right"/>
              <w:rPr>
                <w:rFonts w:hint="eastAsia" w:ascii="宋体" w:hAnsi="宋体" w:eastAsia="宋体" w:cs="宋体"/>
                <w:i w:val="0"/>
                <w:iCs w:val="0"/>
                <w:color w:val="000000"/>
                <w:sz w:val="18"/>
                <w:szCs w:val="18"/>
                <w:u w:val="none"/>
              </w:rPr>
            </w:pPr>
          </w:p>
        </w:tc>
      </w:tr>
      <w:tr w14:paraId="7BDA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241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BE4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DE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C64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232.21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7C1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232.21</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29C1">
            <w:pPr>
              <w:shd w:val="clear"/>
              <w:jc w:val="right"/>
              <w:rPr>
                <w:rFonts w:hint="eastAsia" w:ascii="宋体" w:hAnsi="宋体" w:eastAsia="宋体" w:cs="宋体"/>
                <w:i w:val="0"/>
                <w:iCs w:val="0"/>
                <w:color w:val="000000"/>
                <w:sz w:val="18"/>
                <w:szCs w:val="18"/>
                <w:u w:val="none"/>
              </w:rPr>
            </w:pPr>
          </w:p>
        </w:tc>
      </w:tr>
      <w:tr w14:paraId="39A4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1F8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500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6E9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665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23E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161.20</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B7C">
            <w:pPr>
              <w:shd w:val="clear"/>
              <w:jc w:val="right"/>
              <w:rPr>
                <w:rFonts w:hint="eastAsia" w:ascii="宋体" w:hAnsi="宋体" w:eastAsia="宋体" w:cs="宋体"/>
                <w:i w:val="0"/>
                <w:iCs w:val="0"/>
                <w:color w:val="000000"/>
                <w:sz w:val="18"/>
                <w:szCs w:val="18"/>
                <w:u w:val="none"/>
              </w:rPr>
            </w:pPr>
          </w:p>
        </w:tc>
      </w:tr>
      <w:tr w14:paraId="7C41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19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107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7E9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68EF">
            <w:pPr>
              <w:shd w:val="clear"/>
              <w:jc w:val="right"/>
              <w:rPr>
                <w:rFonts w:hint="eastAsia" w:ascii="宋体" w:hAnsi="宋体" w:eastAsia="宋体" w:cs="宋体"/>
                <w:i w:val="0"/>
                <w:iCs w:val="0"/>
                <w:color w:val="000000"/>
                <w:sz w:val="18"/>
                <w:szCs w:val="18"/>
                <w:u w:val="none"/>
              </w:rPr>
            </w:pP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E3CD">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A699">
            <w:pPr>
              <w:shd w:val="clear"/>
              <w:jc w:val="right"/>
              <w:rPr>
                <w:rFonts w:hint="eastAsia" w:ascii="宋体" w:hAnsi="宋体" w:eastAsia="宋体" w:cs="宋体"/>
                <w:i w:val="0"/>
                <w:iCs w:val="0"/>
                <w:color w:val="000000"/>
                <w:sz w:val="18"/>
                <w:szCs w:val="18"/>
                <w:u w:val="none"/>
              </w:rPr>
            </w:pPr>
          </w:p>
        </w:tc>
      </w:tr>
      <w:tr w14:paraId="2A95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284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7B5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EDD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690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217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120.91</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384">
            <w:pPr>
              <w:shd w:val="clear"/>
              <w:jc w:val="right"/>
              <w:rPr>
                <w:rFonts w:hint="eastAsia" w:ascii="宋体" w:hAnsi="宋体" w:eastAsia="宋体" w:cs="宋体"/>
                <w:i w:val="0"/>
                <w:iCs w:val="0"/>
                <w:color w:val="000000"/>
                <w:sz w:val="18"/>
                <w:szCs w:val="18"/>
                <w:u w:val="none"/>
              </w:rPr>
            </w:pPr>
          </w:p>
        </w:tc>
      </w:tr>
      <w:tr w14:paraId="61E5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679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AE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906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360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1AB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44D0">
            <w:pPr>
              <w:shd w:val="clear"/>
              <w:jc w:val="right"/>
              <w:rPr>
                <w:rFonts w:hint="eastAsia" w:ascii="宋体" w:hAnsi="宋体" w:eastAsia="宋体" w:cs="宋体"/>
                <w:i w:val="0"/>
                <w:iCs w:val="0"/>
                <w:color w:val="000000"/>
                <w:sz w:val="18"/>
                <w:szCs w:val="18"/>
                <w:u w:val="none"/>
              </w:rPr>
            </w:pPr>
          </w:p>
        </w:tc>
      </w:tr>
      <w:tr w14:paraId="4B12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8B8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79E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D59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885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CBB3">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BDF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84.69</w:t>
            </w:r>
          </w:p>
        </w:tc>
      </w:tr>
      <w:tr w14:paraId="41B6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502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6B45">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0D0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4D4F">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1AEF">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DFC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r>
      <w:tr w14:paraId="34A2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B08C">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9AE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45E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AA8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17FA">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A98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r>
      <w:tr w14:paraId="3225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3BC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0F4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9A7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A0F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DD26">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2493">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r>
      <w:tr w14:paraId="68C3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F60A">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521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2751">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5C5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0232">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44F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w:t>
            </w:r>
          </w:p>
        </w:tc>
      </w:tr>
      <w:tr w14:paraId="1E2E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7BF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78E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B8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E27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8BB4">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B4A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w:t>
            </w:r>
          </w:p>
        </w:tc>
      </w:tr>
      <w:tr w14:paraId="3965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687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F7EA">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AD9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CAB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2853">
            <w:pPr>
              <w:shd w:val="clear"/>
              <w:jc w:val="right"/>
              <w:rPr>
                <w:rFonts w:hint="eastAsia" w:ascii="宋体" w:hAnsi="宋体" w:eastAsia="宋体" w:cs="宋体"/>
                <w:i w:val="0"/>
                <w:iCs w:val="0"/>
                <w:color w:val="000000"/>
                <w:sz w:val="18"/>
                <w:szCs w:val="18"/>
                <w:u w:val="none"/>
              </w:rPr>
            </w:pP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0F0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25.02</w:t>
            </w:r>
          </w:p>
        </w:tc>
      </w:tr>
      <w:tr w14:paraId="4BC7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99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BE9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FDD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1A0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352.65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AB5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352.65</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5C46">
            <w:pPr>
              <w:shd w:val="clear"/>
              <w:jc w:val="right"/>
              <w:rPr>
                <w:rFonts w:hint="eastAsia" w:ascii="宋体" w:hAnsi="宋体" w:eastAsia="宋体" w:cs="宋体"/>
                <w:i w:val="0"/>
                <w:iCs w:val="0"/>
                <w:color w:val="000000"/>
                <w:sz w:val="18"/>
                <w:szCs w:val="18"/>
                <w:u w:val="none"/>
              </w:rPr>
            </w:pPr>
          </w:p>
        </w:tc>
      </w:tr>
      <w:tr w14:paraId="25D4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C8B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C1A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9CC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528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8FB1">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A810">
            <w:pPr>
              <w:shd w:val="clear"/>
              <w:jc w:val="right"/>
              <w:rPr>
                <w:rFonts w:hint="eastAsia" w:ascii="宋体" w:hAnsi="宋体" w:eastAsia="宋体" w:cs="宋体"/>
                <w:i w:val="0"/>
                <w:iCs w:val="0"/>
                <w:color w:val="000000"/>
                <w:sz w:val="18"/>
                <w:szCs w:val="18"/>
                <w:u w:val="none"/>
              </w:rPr>
            </w:pPr>
          </w:p>
        </w:tc>
      </w:tr>
      <w:tr w14:paraId="7D75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6F1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26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7F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56C2">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D77B">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93FB">
            <w:pPr>
              <w:shd w:val="clear"/>
              <w:jc w:val="right"/>
              <w:rPr>
                <w:rFonts w:hint="eastAsia" w:ascii="宋体" w:hAnsi="宋体" w:eastAsia="宋体" w:cs="宋体"/>
                <w:i w:val="0"/>
                <w:iCs w:val="0"/>
                <w:color w:val="000000"/>
                <w:sz w:val="18"/>
                <w:szCs w:val="18"/>
                <w:u w:val="none"/>
              </w:rPr>
            </w:pPr>
          </w:p>
        </w:tc>
      </w:tr>
      <w:tr w14:paraId="20CC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BF2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EBA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5B3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54A5">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4F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6545">
            <w:pPr>
              <w:shd w:val="clear"/>
              <w:jc w:val="right"/>
              <w:rPr>
                <w:rFonts w:hint="eastAsia" w:ascii="宋体" w:hAnsi="宋体" w:eastAsia="宋体" w:cs="宋体"/>
                <w:i w:val="0"/>
                <w:iCs w:val="0"/>
                <w:color w:val="000000"/>
                <w:sz w:val="18"/>
                <w:szCs w:val="18"/>
                <w:u w:val="none"/>
              </w:rPr>
            </w:pPr>
          </w:p>
        </w:tc>
      </w:tr>
      <w:tr w14:paraId="1FC1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DB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0B89">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8E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319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173.71</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259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173.71</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C94B">
            <w:pPr>
              <w:shd w:val="clear"/>
              <w:jc w:val="right"/>
              <w:rPr>
                <w:rFonts w:hint="eastAsia" w:ascii="宋体" w:hAnsi="宋体" w:eastAsia="宋体" w:cs="宋体"/>
                <w:i w:val="0"/>
                <w:iCs w:val="0"/>
                <w:color w:val="000000"/>
                <w:sz w:val="18"/>
                <w:szCs w:val="18"/>
                <w:u w:val="none"/>
              </w:rPr>
            </w:pPr>
          </w:p>
        </w:tc>
      </w:tr>
      <w:tr w14:paraId="02C1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80" w:hRule="atLeast"/>
        </w:trPr>
        <w:tc>
          <w:tcPr>
            <w:tcW w:w="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5F3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314">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5A3">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其他对个人和家庭的补助</w:t>
            </w:r>
          </w:p>
        </w:tc>
        <w:tc>
          <w:tcPr>
            <w:tcW w:w="208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51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148.52</w:t>
            </w:r>
          </w:p>
        </w:tc>
        <w:tc>
          <w:tcPr>
            <w:tcW w:w="213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241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148.52</w:t>
            </w:r>
          </w:p>
        </w:tc>
        <w:tc>
          <w:tcPr>
            <w:tcW w:w="167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AABB">
            <w:pPr>
              <w:shd w:val="clear"/>
              <w:jc w:val="right"/>
              <w:rPr>
                <w:rFonts w:hint="eastAsia" w:ascii="宋体" w:hAnsi="宋体" w:eastAsia="宋体" w:cs="宋体"/>
                <w:i w:val="0"/>
                <w:iCs w:val="0"/>
                <w:color w:val="000000"/>
                <w:sz w:val="18"/>
                <w:szCs w:val="18"/>
                <w:u w:val="none"/>
              </w:rPr>
            </w:pPr>
          </w:p>
        </w:tc>
      </w:tr>
      <w:tr w14:paraId="60EB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65" w:type="dxa"/>
          <w:trHeight w:val="270" w:hRule="atLeast"/>
        </w:trPr>
        <w:tc>
          <w:tcPr>
            <w:tcW w:w="1080" w:type="dxa"/>
            <w:gridSpan w:val="7"/>
            <w:tcBorders>
              <w:top w:val="nil"/>
              <w:left w:val="nil"/>
              <w:bottom w:val="nil"/>
              <w:right w:val="nil"/>
            </w:tcBorders>
            <w:shd w:val="clear" w:color="auto" w:fill="auto"/>
            <w:noWrap/>
            <w:vAlign w:val="center"/>
          </w:tcPr>
          <w:p w14:paraId="6A73E8CC">
            <w:pPr>
              <w:shd w:val="clear"/>
              <w:rPr>
                <w:rFonts w:hint="eastAsia" w:ascii="宋体" w:hAnsi="宋体" w:eastAsia="宋体" w:cs="宋体"/>
                <w:i w:val="0"/>
                <w:iCs w:val="0"/>
                <w:color w:val="000000"/>
                <w:sz w:val="22"/>
                <w:szCs w:val="22"/>
                <w:u w:val="none"/>
              </w:rPr>
            </w:pPr>
          </w:p>
        </w:tc>
        <w:tc>
          <w:tcPr>
            <w:tcW w:w="1080" w:type="dxa"/>
            <w:gridSpan w:val="4"/>
            <w:tcBorders>
              <w:top w:val="nil"/>
              <w:left w:val="nil"/>
              <w:bottom w:val="nil"/>
              <w:right w:val="nil"/>
            </w:tcBorders>
            <w:shd w:val="clear" w:color="auto" w:fill="auto"/>
            <w:noWrap/>
            <w:vAlign w:val="center"/>
          </w:tcPr>
          <w:p w14:paraId="3B521EDE">
            <w:pPr>
              <w:shd w:val="clear"/>
              <w:rPr>
                <w:rFonts w:hint="eastAsia" w:ascii="宋体" w:hAnsi="宋体" w:eastAsia="宋体" w:cs="宋体"/>
                <w:i w:val="0"/>
                <w:iCs w:val="0"/>
                <w:color w:val="000000"/>
                <w:sz w:val="22"/>
                <w:szCs w:val="22"/>
                <w:u w:val="none"/>
              </w:rPr>
            </w:pPr>
          </w:p>
        </w:tc>
        <w:tc>
          <w:tcPr>
            <w:tcW w:w="2235" w:type="dxa"/>
            <w:gridSpan w:val="5"/>
            <w:tcBorders>
              <w:top w:val="nil"/>
              <w:left w:val="nil"/>
              <w:bottom w:val="nil"/>
              <w:right w:val="nil"/>
            </w:tcBorders>
            <w:shd w:val="clear" w:color="auto" w:fill="auto"/>
            <w:noWrap/>
            <w:vAlign w:val="center"/>
          </w:tcPr>
          <w:p w14:paraId="5F170F3F">
            <w:pPr>
              <w:shd w:val="clear"/>
              <w:rPr>
                <w:rFonts w:hint="eastAsia" w:ascii="宋体" w:hAnsi="宋体" w:eastAsia="宋体" w:cs="宋体"/>
                <w:i w:val="0"/>
                <w:iCs w:val="0"/>
                <w:color w:val="000000"/>
                <w:sz w:val="22"/>
                <w:szCs w:val="22"/>
                <w:u w:val="none"/>
              </w:rPr>
            </w:pPr>
          </w:p>
        </w:tc>
        <w:tc>
          <w:tcPr>
            <w:tcW w:w="2085" w:type="dxa"/>
            <w:gridSpan w:val="13"/>
            <w:tcBorders>
              <w:top w:val="nil"/>
              <w:left w:val="nil"/>
              <w:bottom w:val="nil"/>
              <w:right w:val="nil"/>
            </w:tcBorders>
            <w:shd w:val="clear" w:color="auto" w:fill="auto"/>
            <w:noWrap/>
            <w:vAlign w:val="center"/>
          </w:tcPr>
          <w:p w14:paraId="66076DBD">
            <w:pPr>
              <w:shd w:val="clear"/>
              <w:rPr>
                <w:rFonts w:hint="eastAsia" w:ascii="宋体" w:hAnsi="宋体" w:eastAsia="宋体" w:cs="宋体"/>
                <w:i w:val="0"/>
                <w:iCs w:val="0"/>
                <w:color w:val="000000"/>
                <w:sz w:val="22"/>
                <w:szCs w:val="22"/>
                <w:u w:val="none"/>
              </w:rPr>
            </w:pPr>
          </w:p>
        </w:tc>
        <w:tc>
          <w:tcPr>
            <w:tcW w:w="2130" w:type="dxa"/>
            <w:gridSpan w:val="16"/>
            <w:tcBorders>
              <w:top w:val="nil"/>
              <w:left w:val="nil"/>
              <w:bottom w:val="nil"/>
              <w:right w:val="nil"/>
            </w:tcBorders>
            <w:shd w:val="clear" w:color="auto" w:fill="auto"/>
            <w:noWrap/>
            <w:vAlign w:val="center"/>
          </w:tcPr>
          <w:p w14:paraId="21027748">
            <w:pPr>
              <w:shd w:val="clear"/>
              <w:rPr>
                <w:rFonts w:hint="eastAsia" w:ascii="宋体" w:hAnsi="宋体" w:eastAsia="宋体" w:cs="宋体"/>
                <w:i w:val="0"/>
                <w:iCs w:val="0"/>
                <w:color w:val="000000"/>
                <w:sz w:val="22"/>
                <w:szCs w:val="22"/>
                <w:u w:val="none"/>
              </w:rPr>
            </w:pPr>
          </w:p>
        </w:tc>
        <w:tc>
          <w:tcPr>
            <w:tcW w:w="1671" w:type="dxa"/>
            <w:gridSpan w:val="10"/>
            <w:tcBorders>
              <w:top w:val="nil"/>
              <w:left w:val="nil"/>
              <w:bottom w:val="nil"/>
              <w:right w:val="nil"/>
            </w:tcBorders>
            <w:shd w:val="clear" w:color="auto" w:fill="auto"/>
            <w:noWrap/>
            <w:vAlign w:val="center"/>
          </w:tcPr>
          <w:p w14:paraId="5D41D6E9">
            <w:pPr>
              <w:shd w:val="clear"/>
              <w:rPr>
                <w:rFonts w:hint="eastAsia" w:ascii="宋体" w:hAnsi="宋体" w:eastAsia="宋体" w:cs="宋体"/>
                <w:i w:val="0"/>
                <w:iCs w:val="0"/>
                <w:color w:val="000000"/>
                <w:sz w:val="22"/>
                <w:szCs w:val="22"/>
                <w:u w:val="none"/>
              </w:rPr>
            </w:pPr>
          </w:p>
        </w:tc>
      </w:tr>
      <w:tr w14:paraId="2ACB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5" w:type="dxa"/>
          <w:trHeight w:val="270" w:hRule="atLeast"/>
        </w:trPr>
        <w:tc>
          <w:tcPr>
            <w:tcW w:w="1080" w:type="dxa"/>
            <w:gridSpan w:val="7"/>
            <w:tcBorders>
              <w:top w:val="nil"/>
              <w:left w:val="nil"/>
              <w:bottom w:val="nil"/>
              <w:right w:val="nil"/>
            </w:tcBorders>
            <w:shd w:val="clear" w:color="auto" w:fill="auto"/>
            <w:noWrap/>
            <w:vAlign w:val="center"/>
          </w:tcPr>
          <w:p w14:paraId="7547DE34">
            <w:pPr>
              <w:shd w:val="clear"/>
              <w:rPr>
                <w:rFonts w:hint="eastAsia" w:ascii="宋体" w:hAnsi="宋体" w:eastAsia="宋体" w:cs="宋体"/>
                <w:i w:val="0"/>
                <w:iCs w:val="0"/>
                <w:color w:val="000000"/>
                <w:sz w:val="22"/>
                <w:szCs w:val="22"/>
                <w:u w:val="none"/>
              </w:rPr>
            </w:pPr>
          </w:p>
          <w:p w14:paraId="01DFED08">
            <w:pPr>
              <w:shd w:val="clear"/>
              <w:rPr>
                <w:rFonts w:hint="eastAsia" w:ascii="宋体" w:hAnsi="宋体" w:eastAsia="宋体" w:cs="宋体"/>
                <w:i w:val="0"/>
                <w:iCs w:val="0"/>
                <w:color w:val="000000"/>
                <w:sz w:val="22"/>
                <w:szCs w:val="22"/>
                <w:u w:val="none"/>
              </w:rPr>
            </w:pPr>
          </w:p>
          <w:p w14:paraId="180EFA05">
            <w:pPr>
              <w:shd w:val="clear"/>
              <w:rPr>
                <w:rFonts w:hint="eastAsia" w:ascii="宋体" w:hAnsi="宋体" w:eastAsia="宋体" w:cs="宋体"/>
                <w:i w:val="0"/>
                <w:iCs w:val="0"/>
                <w:color w:val="000000"/>
                <w:sz w:val="22"/>
                <w:szCs w:val="22"/>
                <w:u w:val="none"/>
              </w:rPr>
            </w:pPr>
          </w:p>
          <w:p w14:paraId="56EFFE6E">
            <w:pPr>
              <w:shd w:val="clear"/>
              <w:rPr>
                <w:rFonts w:hint="eastAsia" w:ascii="宋体" w:hAnsi="宋体" w:eastAsia="宋体" w:cs="宋体"/>
                <w:i w:val="0"/>
                <w:iCs w:val="0"/>
                <w:color w:val="000000"/>
                <w:sz w:val="22"/>
                <w:szCs w:val="22"/>
                <w:u w:val="none"/>
              </w:rPr>
            </w:pPr>
          </w:p>
          <w:p w14:paraId="4EC3416C">
            <w:pPr>
              <w:shd w:val="clear"/>
              <w:rPr>
                <w:rFonts w:hint="eastAsia" w:ascii="宋体" w:hAnsi="宋体" w:eastAsia="宋体" w:cs="宋体"/>
                <w:i w:val="0"/>
                <w:iCs w:val="0"/>
                <w:color w:val="000000"/>
                <w:sz w:val="22"/>
                <w:szCs w:val="22"/>
                <w:u w:val="none"/>
              </w:rPr>
            </w:pPr>
          </w:p>
          <w:p w14:paraId="0DEE4C33">
            <w:pPr>
              <w:shd w:val="clear"/>
              <w:rPr>
                <w:rFonts w:hint="eastAsia" w:ascii="宋体" w:hAnsi="宋体" w:eastAsia="宋体" w:cs="宋体"/>
                <w:i w:val="0"/>
                <w:iCs w:val="0"/>
                <w:color w:val="000000"/>
                <w:sz w:val="22"/>
                <w:szCs w:val="22"/>
                <w:u w:val="none"/>
              </w:rPr>
            </w:pPr>
          </w:p>
          <w:p w14:paraId="114DDCDF">
            <w:pPr>
              <w:shd w:val="clear"/>
              <w:rPr>
                <w:rFonts w:hint="eastAsia" w:ascii="宋体" w:hAnsi="宋体" w:eastAsia="宋体" w:cs="宋体"/>
                <w:i w:val="0"/>
                <w:iCs w:val="0"/>
                <w:color w:val="000000"/>
                <w:sz w:val="22"/>
                <w:szCs w:val="22"/>
                <w:u w:val="none"/>
              </w:rPr>
            </w:pPr>
          </w:p>
          <w:p w14:paraId="58F9107E">
            <w:pPr>
              <w:shd w:val="clear"/>
              <w:rPr>
                <w:rFonts w:hint="eastAsia" w:ascii="宋体" w:hAnsi="宋体" w:eastAsia="宋体" w:cs="宋体"/>
                <w:i w:val="0"/>
                <w:iCs w:val="0"/>
                <w:color w:val="000000"/>
                <w:sz w:val="22"/>
                <w:szCs w:val="22"/>
                <w:u w:val="none"/>
              </w:rPr>
            </w:pPr>
          </w:p>
          <w:p w14:paraId="78E74F98">
            <w:pPr>
              <w:shd w:val="clear"/>
              <w:rPr>
                <w:rFonts w:hint="eastAsia" w:ascii="宋体" w:hAnsi="宋体" w:eastAsia="宋体" w:cs="宋体"/>
                <w:i w:val="0"/>
                <w:iCs w:val="0"/>
                <w:color w:val="000000"/>
                <w:sz w:val="22"/>
                <w:szCs w:val="22"/>
                <w:u w:val="none"/>
              </w:rPr>
            </w:pPr>
          </w:p>
        </w:tc>
        <w:tc>
          <w:tcPr>
            <w:tcW w:w="1080" w:type="dxa"/>
            <w:gridSpan w:val="4"/>
            <w:tcBorders>
              <w:top w:val="nil"/>
              <w:left w:val="nil"/>
              <w:bottom w:val="nil"/>
              <w:right w:val="nil"/>
            </w:tcBorders>
            <w:shd w:val="clear" w:color="auto" w:fill="auto"/>
            <w:noWrap/>
            <w:vAlign w:val="center"/>
          </w:tcPr>
          <w:p w14:paraId="58E9B114">
            <w:pPr>
              <w:shd w:val="clear"/>
              <w:rPr>
                <w:rFonts w:hint="eastAsia" w:ascii="宋体" w:hAnsi="宋体" w:eastAsia="宋体" w:cs="宋体"/>
                <w:i w:val="0"/>
                <w:iCs w:val="0"/>
                <w:color w:val="000000"/>
                <w:sz w:val="22"/>
                <w:szCs w:val="22"/>
                <w:u w:val="none"/>
              </w:rPr>
            </w:pPr>
          </w:p>
        </w:tc>
        <w:tc>
          <w:tcPr>
            <w:tcW w:w="2235" w:type="dxa"/>
            <w:gridSpan w:val="5"/>
            <w:tcBorders>
              <w:top w:val="nil"/>
              <w:left w:val="nil"/>
              <w:bottom w:val="nil"/>
              <w:right w:val="nil"/>
            </w:tcBorders>
            <w:shd w:val="clear" w:color="auto" w:fill="auto"/>
            <w:noWrap/>
            <w:vAlign w:val="center"/>
          </w:tcPr>
          <w:p w14:paraId="57B91227">
            <w:pPr>
              <w:shd w:val="clear"/>
              <w:rPr>
                <w:rFonts w:hint="eastAsia" w:ascii="宋体" w:hAnsi="宋体" w:eastAsia="宋体" w:cs="宋体"/>
                <w:i w:val="0"/>
                <w:iCs w:val="0"/>
                <w:color w:val="000000"/>
                <w:sz w:val="22"/>
                <w:szCs w:val="22"/>
                <w:u w:val="none"/>
              </w:rPr>
            </w:pPr>
          </w:p>
        </w:tc>
        <w:tc>
          <w:tcPr>
            <w:tcW w:w="2085" w:type="dxa"/>
            <w:gridSpan w:val="13"/>
            <w:tcBorders>
              <w:top w:val="nil"/>
              <w:left w:val="nil"/>
              <w:bottom w:val="nil"/>
              <w:right w:val="nil"/>
            </w:tcBorders>
            <w:shd w:val="clear" w:color="auto" w:fill="auto"/>
            <w:noWrap/>
            <w:vAlign w:val="center"/>
          </w:tcPr>
          <w:p w14:paraId="439C906C">
            <w:pPr>
              <w:shd w:val="clear"/>
              <w:rPr>
                <w:rFonts w:hint="eastAsia" w:ascii="宋体" w:hAnsi="宋体" w:eastAsia="宋体" w:cs="宋体"/>
                <w:i w:val="0"/>
                <w:iCs w:val="0"/>
                <w:color w:val="000000"/>
                <w:sz w:val="22"/>
                <w:szCs w:val="22"/>
                <w:u w:val="none"/>
              </w:rPr>
            </w:pPr>
          </w:p>
        </w:tc>
        <w:tc>
          <w:tcPr>
            <w:tcW w:w="2130" w:type="dxa"/>
            <w:gridSpan w:val="16"/>
            <w:tcBorders>
              <w:top w:val="nil"/>
              <w:left w:val="nil"/>
              <w:bottom w:val="nil"/>
              <w:right w:val="nil"/>
            </w:tcBorders>
            <w:shd w:val="clear" w:color="auto" w:fill="auto"/>
            <w:noWrap/>
            <w:vAlign w:val="center"/>
          </w:tcPr>
          <w:p w14:paraId="17EF7187">
            <w:pPr>
              <w:shd w:val="clear"/>
              <w:rPr>
                <w:rFonts w:hint="eastAsia" w:ascii="宋体" w:hAnsi="宋体" w:eastAsia="宋体" w:cs="宋体"/>
                <w:i w:val="0"/>
                <w:iCs w:val="0"/>
                <w:color w:val="000000"/>
                <w:sz w:val="22"/>
                <w:szCs w:val="22"/>
                <w:u w:val="none"/>
              </w:rPr>
            </w:pPr>
          </w:p>
        </w:tc>
        <w:tc>
          <w:tcPr>
            <w:tcW w:w="1671" w:type="dxa"/>
            <w:gridSpan w:val="10"/>
            <w:tcBorders>
              <w:top w:val="nil"/>
              <w:left w:val="nil"/>
              <w:bottom w:val="nil"/>
              <w:right w:val="nil"/>
            </w:tcBorders>
            <w:shd w:val="clear" w:color="auto" w:fill="auto"/>
            <w:noWrap/>
            <w:vAlign w:val="center"/>
          </w:tcPr>
          <w:p w14:paraId="65667E39">
            <w:pPr>
              <w:shd w:val="clear"/>
              <w:rPr>
                <w:rFonts w:hint="eastAsia" w:ascii="宋体" w:hAnsi="宋体" w:eastAsia="宋体" w:cs="宋体"/>
                <w:i w:val="0"/>
                <w:iCs w:val="0"/>
                <w:color w:val="000000"/>
                <w:sz w:val="22"/>
                <w:szCs w:val="22"/>
                <w:u w:val="none"/>
              </w:rPr>
            </w:pPr>
          </w:p>
        </w:tc>
      </w:tr>
      <w:tr w14:paraId="565C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540" w:hRule="atLeast"/>
        </w:trPr>
        <w:tc>
          <w:tcPr>
            <w:tcW w:w="10125" w:type="dxa"/>
            <w:gridSpan w:val="53"/>
            <w:tcBorders>
              <w:top w:val="nil"/>
              <w:left w:val="nil"/>
              <w:bottom w:val="nil"/>
              <w:right w:val="nil"/>
            </w:tcBorders>
            <w:shd w:val="clear" w:color="auto" w:fill="auto"/>
            <w:vAlign w:val="center"/>
          </w:tcPr>
          <w:p w14:paraId="51A8DD46">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预算政府基金预算财政拨款支出表</w:t>
            </w:r>
          </w:p>
        </w:tc>
      </w:tr>
      <w:tr w14:paraId="41AE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21" w:type="dxa"/>
          <w:trHeight w:val="270" w:hRule="atLeast"/>
        </w:trPr>
        <w:tc>
          <w:tcPr>
            <w:tcW w:w="6435" w:type="dxa"/>
            <w:gridSpan w:val="27"/>
            <w:tcBorders>
              <w:top w:val="nil"/>
              <w:left w:val="nil"/>
              <w:bottom w:val="nil"/>
              <w:right w:val="nil"/>
            </w:tcBorders>
            <w:shd w:val="clear" w:color="auto" w:fill="auto"/>
            <w:vAlign w:val="center"/>
          </w:tcPr>
          <w:p w14:paraId="08D47B8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1845" w:type="dxa"/>
            <w:gridSpan w:val="13"/>
            <w:tcBorders>
              <w:top w:val="nil"/>
              <w:left w:val="nil"/>
              <w:bottom w:val="nil"/>
              <w:right w:val="nil"/>
            </w:tcBorders>
            <w:shd w:val="clear" w:color="auto" w:fill="auto"/>
            <w:vAlign w:val="center"/>
          </w:tcPr>
          <w:p w14:paraId="7D0FF43A">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45" w:type="dxa"/>
            <w:gridSpan w:val="13"/>
            <w:tcBorders>
              <w:top w:val="nil"/>
              <w:left w:val="nil"/>
              <w:bottom w:val="nil"/>
              <w:right w:val="nil"/>
            </w:tcBorders>
            <w:shd w:val="clear" w:color="auto" w:fill="auto"/>
            <w:vAlign w:val="center"/>
          </w:tcPr>
          <w:p w14:paraId="17F956B6">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DD9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270" w:hRule="atLeast"/>
        </w:trPr>
        <w:tc>
          <w:tcPr>
            <w:tcW w:w="8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0611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9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517FB5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6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5B62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4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4DFA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84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ABA7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818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21" w:type="dxa"/>
          <w:trHeight w:val="362" w:hRule="atLeast"/>
        </w:trPr>
        <w:tc>
          <w:tcPr>
            <w:tcW w:w="8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D036">
            <w:pPr>
              <w:shd w:val="clear"/>
              <w:jc w:val="center"/>
              <w:rPr>
                <w:rFonts w:hint="eastAsia" w:ascii="宋体" w:hAnsi="宋体" w:eastAsia="宋体" w:cs="宋体"/>
                <w:i w:val="0"/>
                <w:iCs w:val="0"/>
                <w:color w:val="000000"/>
                <w:sz w:val="18"/>
                <w:szCs w:val="18"/>
                <w:u w:val="none"/>
              </w:rPr>
            </w:pPr>
          </w:p>
        </w:tc>
        <w:tc>
          <w:tcPr>
            <w:tcW w:w="37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914AAA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D430A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146FB">
            <w:pPr>
              <w:shd w:val="clear"/>
              <w:jc w:val="center"/>
              <w:rPr>
                <w:rFonts w:hint="eastAsia" w:ascii="宋体" w:hAnsi="宋体" w:eastAsia="宋体" w:cs="宋体"/>
                <w:i w:val="0"/>
                <w:iCs w:val="0"/>
                <w:color w:val="000000"/>
                <w:sz w:val="18"/>
                <w:szCs w:val="18"/>
                <w:u w:val="none"/>
              </w:rPr>
            </w:pPr>
          </w:p>
        </w:tc>
        <w:tc>
          <w:tcPr>
            <w:tcW w:w="184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6B2E">
            <w:pPr>
              <w:shd w:val="clear"/>
              <w:jc w:val="center"/>
              <w:rPr>
                <w:rFonts w:hint="eastAsia" w:ascii="宋体" w:hAnsi="宋体" w:eastAsia="宋体" w:cs="宋体"/>
                <w:i w:val="0"/>
                <w:iCs w:val="0"/>
                <w:color w:val="000000"/>
                <w:sz w:val="18"/>
                <w:szCs w:val="18"/>
                <w:u w:val="none"/>
              </w:rPr>
            </w:pPr>
          </w:p>
        </w:tc>
        <w:tc>
          <w:tcPr>
            <w:tcW w:w="184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9F0D">
            <w:pPr>
              <w:shd w:val="clear"/>
              <w:jc w:val="center"/>
              <w:rPr>
                <w:rFonts w:hint="eastAsia" w:ascii="宋体" w:hAnsi="宋体" w:eastAsia="宋体" w:cs="宋体"/>
                <w:i w:val="0"/>
                <w:iCs w:val="0"/>
                <w:color w:val="000000"/>
                <w:sz w:val="18"/>
                <w:szCs w:val="18"/>
                <w:u w:val="none"/>
              </w:rPr>
            </w:pPr>
          </w:p>
        </w:tc>
      </w:tr>
      <w:tr w14:paraId="1B1F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270" w:hRule="atLeast"/>
        </w:trPr>
        <w:tc>
          <w:tcPr>
            <w:tcW w:w="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11256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7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F6EFE1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7E224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5AB4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80B9B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FFE21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891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270" w:hRule="atLeast"/>
        </w:trPr>
        <w:tc>
          <w:tcPr>
            <w:tcW w:w="8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AE13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0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B7FF77E">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086C42">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B515B">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2FA4AC">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0630937">
            <w:pPr>
              <w:keepNext w:val="0"/>
              <w:keepLines w:val="0"/>
              <w:widowControl/>
              <w:suppressLineNumbers w:val="0"/>
              <w:shd w:val="clear"/>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9D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270" w:hRule="atLeast"/>
        </w:trPr>
        <w:tc>
          <w:tcPr>
            <w:tcW w:w="892" w:type="dxa"/>
            <w:gridSpan w:val="5"/>
            <w:tcBorders>
              <w:top w:val="nil"/>
              <w:left w:val="nil"/>
              <w:bottom w:val="nil"/>
              <w:right w:val="nil"/>
            </w:tcBorders>
            <w:shd w:val="clear" w:color="auto" w:fill="auto"/>
            <w:noWrap/>
            <w:vAlign w:val="top"/>
          </w:tcPr>
          <w:p w14:paraId="195F1868">
            <w:pPr>
              <w:shd w:val="clear"/>
              <w:rPr>
                <w:rFonts w:hint="eastAsia" w:ascii="宋体" w:hAnsi="宋体" w:eastAsia="宋体" w:cs="宋体"/>
                <w:i w:val="0"/>
                <w:iCs w:val="0"/>
                <w:color w:val="000000"/>
                <w:sz w:val="18"/>
                <w:szCs w:val="18"/>
                <w:u w:val="none"/>
              </w:rPr>
            </w:pPr>
          </w:p>
        </w:tc>
        <w:tc>
          <w:tcPr>
            <w:tcW w:w="3705" w:type="dxa"/>
            <w:gridSpan w:val="13"/>
            <w:tcBorders>
              <w:top w:val="nil"/>
              <w:left w:val="nil"/>
              <w:bottom w:val="nil"/>
              <w:right w:val="nil"/>
            </w:tcBorders>
            <w:shd w:val="clear" w:color="auto" w:fill="auto"/>
            <w:noWrap/>
            <w:vAlign w:val="top"/>
          </w:tcPr>
          <w:p w14:paraId="5A002607">
            <w:pPr>
              <w:keepNext w:val="0"/>
              <w:keepLines w:val="0"/>
              <w:widowControl/>
              <w:suppressLineNumbers w:val="0"/>
              <w:shd w:val="clear"/>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本年度无政府基金预算，空表列示。</w:t>
            </w:r>
          </w:p>
        </w:tc>
        <w:tc>
          <w:tcPr>
            <w:tcW w:w="1185" w:type="dxa"/>
            <w:gridSpan w:val="6"/>
            <w:tcBorders>
              <w:top w:val="nil"/>
              <w:left w:val="nil"/>
              <w:bottom w:val="nil"/>
              <w:right w:val="nil"/>
            </w:tcBorders>
            <w:shd w:val="clear" w:color="auto" w:fill="auto"/>
            <w:noWrap/>
            <w:vAlign w:val="top"/>
          </w:tcPr>
          <w:p w14:paraId="06F3409D">
            <w:pPr>
              <w:shd w:val="clear"/>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noWrap/>
            <w:vAlign w:val="top"/>
          </w:tcPr>
          <w:p w14:paraId="1A381552">
            <w:pPr>
              <w:shd w:val="clea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1F2BD050">
            <w:pPr>
              <w:shd w:val="clea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313E7435">
            <w:pPr>
              <w:shd w:val="clear"/>
              <w:rPr>
                <w:rFonts w:hint="eastAsia" w:ascii="宋体" w:hAnsi="宋体" w:eastAsia="宋体" w:cs="宋体"/>
                <w:i w:val="0"/>
                <w:iCs w:val="0"/>
                <w:color w:val="000000"/>
                <w:sz w:val="18"/>
                <w:szCs w:val="18"/>
                <w:u w:val="none"/>
              </w:rPr>
            </w:pPr>
          </w:p>
        </w:tc>
      </w:tr>
      <w:tr w14:paraId="0E98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21" w:type="dxa"/>
          <w:trHeight w:val="270" w:hRule="atLeast"/>
        </w:trPr>
        <w:tc>
          <w:tcPr>
            <w:tcW w:w="892" w:type="dxa"/>
            <w:gridSpan w:val="5"/>
            <w:tcBorders>
              <w:top w:val="nil"/>
              <w:left w:val="nil"/>
              <w:bottom w:val="nil"/>
              <w:right w:val="nil"/>
            </w:tcBorders>
            <w:shd w:val="clear" w:color="auto" w:fill="auto"/>
            <w:noWrap/>
            <w:vAlign w:val="top"/>
          </w:tcPr>
          <w:p w14:paraId="5E7D1E8E">
            <w:pPr>
              <w:shd w:val="clear"/>
              <w:rPr>
                <w:rFonts w:hint="eastAsia" w:ascii="宋体" w:hAnsi="宋体" w:eastAsia="宋体" w:cs="宋体"/>
                <w:i w:val="0"/>
                <w:iCs w:val="0"/>
                <w:color w:val="000000"/>
                <w:sz w:val="18"/>
                <w:szCs w:val="18"/>
                <w:u w:val="none"/>
              </w:rPr>
            </w:pPr>
          </w:p>
          <w:p w14:paraId="08EEC827">
            <w:pPr>
              <w:shd w:val="clear"/>
              <w:rPr>
                <w:rFonts w:hint="eastAsia" w:ascii="宋体" w:hAnsi="宋体" w:eastAsia="宋体" w:cs="宋体"/>
                <w:i w:val="0"/>
                <w:iCs w:val="0"/>
                <w:color w:val="000000"/>
                <w:sz w:val="18"/>
                <w:szCs w:val="18"/>
                <w:u w:val="none"/>
              </w:rPr>
            </w:pPr>
          </w:p>
          <w:p w14:paraId="5F5EC7CB">
            <w:pPr>
              <w:shd w:val="clear"/>
              <w:rPr>
                <w:rFonts w:hint="eastAsia" w:ascii="宋体" w:hAnsi="宋体" w:eastAsia="宋体" w:cs="宋体"/>
                <w:i w:val="0"/>
                <w:iCs w:val="0"/>
                <w:color w:val="000000"/>
                <w:sz w:val="18"/>
                <w:szCs w:val="18"/>
                <w:u w:val="none"/>
              </w:rPr>
            </w:pPr>
          </w:p>
          <w:p w14:paraId="5D8DF5FC">
            <w:pPr>
              <w:shd w:val="clear"/>
              <w:rPr>
                <w:rFonts w:hint="eastAsia" w:ascii="宋体" w:hAnsi="宋体" w:eastAsia="宋体" w:cs="宋体"/>
                <w:i w:val="0"/>
                <w:iCs w:val="0"/>
                <w:color w:val="000000"/>
                <w:sz w:val="18"/>
                <w:szCs w:val="18"/>
                <w:u w:val="none"/>
              </w:rPr>
            </w:pPr>
          </w:p>
          <w:p w14:paraId="6139DA90">
            <w:pPr>
              <w:shd w:val="clear"/>
              <w:rPr>
                <w:rFonts w:hint="eastAsia" w:ascii="宋体" w:hAnsi="宋体" w:eastAsia="宋体" w:cs="宋体"/>
                <w:i w:val="0"/>
                <w:iCs w:val="0"/>
                <w:color w:val="000000"/>
                <w:sz w:val="18"/>
                <w:szCs w:val="18"/>
                <w:u w:val="none"/>
              </w:rPr>
            </w:pPr>
          </w:p>
          <w:p w14:paraId="64E6E119">
            <w:pPr>
              <w:shd w:val="clear"/>
              <w:rPr>
                <w:rFonts w:hint="eastAsia" w:ascii="宋体" w:hAnsi="宋体" w:eastAsia="宋体" w:cs="宋体"/>
                <w:i w:val="0"/>
                <w:iCs w:val="0"/>
                <w:color w:val="000000"/>
                <w:sz w:val="18"/>
                <w:szCs w:val="18"/>
                <w:u w:val="none"/>
              </w:rPr>
            </w:pPr>
          </w:p>
          <w:p w14:paraId="45DB7269">
            <w:pPr>
              <w:shd w:val="clear"/>
              <w:rPr>
                <w:rFonts w:hint="eastAsia" w:ascii="宋体" w:hAnsi="宋体" w:eastAsia="宋体" w:cs="宋体"/>
                <w:i w:val="0"/>
                <w:iCs w:val="0"/>
                <w:color w:val="000000"/>
                <w:sz w:val="18"/>
                <w:szCs w:val="18"/>
                <w:u w:val="none"/>
              </w:rPr>
            </w:pPr>
          </w:p>
          <w:p w14:paraId="7FDDD97A">
            <w:pPr>
              <w:shd w:val="clear"/>
              <w:rPr>
                <w:rFonts w:hint="eastAsia" w:ascii="宋体" w:hAnsi="宋体" w:eastAsia="宋体" w:cs="宋体"/>
                <w:i w:val="0"/>
                <w:iCs w:val="0"/>
                <w:color w:val="000000"/>
                <w:sz w:val="18"/>
                <w:szCs w:val="18"/>
                <w:u w:val="none"/>
              </w:rPr>
            </w:pPr>
          </w:p>
          <w:p w14:paraId="5D548063">
            <w:pPr>
              <w:shd w:val="clear"/>
              <w:rPr>
                <w:rFonts w:hint="eastAsia" w:ascii="宋体" w:hAnsi="宋体" w:eastAsia="宋体" w:cs="宋体"/>
                <w:i w:val="0"/>
                <w:iCs w:val="0"/>
                <w:color w:val="000000"/>
                <w:sz w:val="18"/>
                <w:szCs w:val="18"/>
                <w:u w:val="none"/>
              </w:rPr>
            </w:pPr>
          </w:p>
          <w:p w14:paraId="071B30C7">
            <w:pPr>
              <w:shd w:val="clear"/>
              <w:rPr>
                <w:rFonts w:hint="eastAsia" w:ascii="宋体" w:hAnsi="宋体" w:eastAsia="宋体" w:cs="宋体"/>
                <w:i w:val="0"/>
                <w:iCs w:val="0"/>
                <w:color w:val="000000"/>
                <w:sz w:val="18"/>
                <w:szCs w:val="18"/>
                <w:u w:val="none"/>
              </w:rPr>
            </w:pPr>
          </w:p>
          <w:p w14:paraId="24227584">
            <w:pPr>
              <w:shd w:val="clear"/>
              <w:rPr>
                <w:rFonts w:hint="eastAsia" w:ascii="宋体" w:hAnsi="宋体" w:eastAsia="宋体" w:cs="宋体"/>
                <w:i w:val="0"/>
                <w:iCs w:val="0"/>
                <w:color w:val="000000"/>
                <w:sz w:val="18"/>
                <w:szCs w:val="18"/>
                <w:u w:val="none"/>
              </w:rPr>
            </w:pPr>
          </w:p>
          <w:p w14:paraId="22DA6D2E">
            <w:pPr>
              <w:shd w:val="clear"/>
              <w:rPr>
                <w:rFonts w:hint="eastAsia" w:ascii="宋体" w:hAnsi="宋体" w:eastAsia="宋体" w:cs="宋体"/>
                <w:i w:val="0"/>
                <w:iCs w:val="0"/>
                <w:color w:val="000000"/>
                <w:sz w:val="18"/>
                <w:szCs w:val="18"/>
                <w:u w:val="none"/>
              </w:rPr>
            </w:pPr>
          </w:p>
          <w:p w14:paraId="038657FE">
            <w:pPr>
              <w:shd w:val="clear"/>
              <w:rPr>
                <w:rFonts w:hint="eastAsia" w:ascii="宋体" w:hAnsi="宋体" w:eastAsia="宋体" w:cs="宋体"/>
                <w:i w:val="0"/>
                <w:iCs w:val="0"/>
                <w:color w:val="000000"/>
                <w:sz w:val="18"/>
                <w:szCs w:val="18"/>
                <w:u w:val="none"/>
              </w:rPr>
            </w:pPr>
          </w:p>
          <w:p w14:paraId="676D12C8">
            <w:pPr>
              <w:shd w:val="clear"/>
              <w:rPr>
                <w:rFonts w:hint="eastAsia" w:ascii="宋体" w:hAnsi="宋体" w:eastAsia="宋体" w:cs="宋体"/>
                <w:i w:val="0"/>
                <w:iCs w:val="0"/>
                <w:color w:val="000000"/>
                <w:sz w:val="18"/>
                <w:szCs w:val="18"/>
                <w:u w:val="none"/>
              </w:rPr>
            </w:pPr>
          </w:p>
          <w:p w14:paraId="518E37EB">
            <w:pPr>
              <w:shd w:val="clear"/>
              <w:rPr>
                <w:rFonts w:hint="eastAsia" w:ascii="宋体" w:hAnsi="宋体" w:eastAsia="宋体" w:cs="宋体"/>
                <w:i w:val="0"/>
                <w:iCs w:val="0"/>
                <w:color w:val="000000"/>
                <w:sz w:val="18"/>
                <w:szCs w:val="18"/>
                <w:u w:val="none"/>
              </w:rPr>
            </w:pPr>
          </w:p>
          <w:p w14:paraId="02B1797C">
            <w:pPr>
              <w:shd w:val="clear"/>
              <w:rPr>
                <w:rFonts w:hint="eastAsia" w:ascii="宋体" w:hAnsi="宋体" w:eastAsia="宋体" w:cs="宋体"/>
                <w:i w:val="0"/>
                <w:iCs w:val="0"/>
                <w:color w:val="000000"/>
                <w:sz w:val="18"/>
                <w:szCs w:val="18"/>
                <w:u w:val="none"/>
              </w:rPr>
            </w:pPr>
          </w:p>
          <w:p w14:paraId="1333A5A0">
            <w:pPr>
              <w:shd w:val="clear"/>
              <w:rPr>
                <w:rFonts w:hint="eastAsia" w:ascii="宋体" w:hAnsi="宋体" w:eastAsia="宋体" w:cs="宋体"/>
                <w:i w:val="0"/>
                <w:iCs w:val="0"/>
                <w:color w:val="000000"/>
                <w:sz w:val="18"/>
                <w:szCs w:val="18"/>
                <w:u w:val="none"/>
              </w:rPr>
            </w:pPr>
          </w:p>
          <w:p w14:paraId="36C80C86">
            <w:pPr>
              <w:shd w:val="clear"/>
              <w:rPr>
                <w:rFonts w:hint="eastAsia" w:ascii="宋体" w:hAnsi="宋体" w:eastAsia="宋体" w:cs="宋体"/>
                <w:i w:val="0"/>
                <w:iCs w:val="0"/>
                <w:color w:val="000000"/>
                <w:sz w:val="18"/>
                <w:szCs w:val="18"/>
                <w:u w:val="none"/>
              </w:rPr>
            </w:pPr>
          </w:p>
          <w:p w14:paraId="633DAB00">
            <w:pPr>
              <w:shd w:val="clear"/>
              <w:rPr>
                <w:rFonts w:hint="eastAsia" w:ascii="宋体" w:hAnsi="宋体" w:eastAsia="宋体" w:cs="宋体"/>
                <w:i w:val="0"/>
                <w:iCs w:val="0"/>
                <w:color w:val="000000"/>
                <w:sz w:val="18"/>
                <w:szCs w:val="18"/>
                <w:u w:val="none"/>
              </w:rPr>
            </w:pPr>
          </w:p>
          <w:p w14:paraId="52FC518D">
            <w:pPr>
              <w:shd w:val="clear"/>
              <w:rPr>
                <w:rFonts w:hint="eastAsia" w:ascii="宋体" w:hAnsi="宋体" w:eastAsia="宋体" w:cs="宋体"/>
                <w:i w:val="0"/>
                <w:iCs w:val="0"/>
                <w:color w:val="000000"/>
                <w:sz w:val="18"/>
                <w:szCs w:val="18"/>
                <w:u w:val="none"/>
              </w:rPr>
            </w:pPr>
          </w:p>
          <w:p w14:paraId="2BAF672C">
            <w:pPr>
              <w:shd w:val="clear"/>
              <w:rPr>
                <w:rFonts w:hint="eastAsia" w:ascii="宋体" w:hAnsi="宋体" w:eastAsia="宋体" w:cs="宋体"/>
                <w:i w:val="0"/>
                <w:iCs w:val="0"/>
                <w:color w:val="000000"/>
                <w:sz w:val="18"/>
                <w:szCs w:val="18"/>
                <w:u w:val="none"/>
              </w:rPr>
            </w:pPr>
          </w:p>
          <w:p w14:paraId="159B66AC">
            <w:pPr>
              <w:shd w:val="clear"/>
              <w:rPr>
                <w:rFonts w:hint="eastAsia" w:ascii="宋体" w:hAnsi="宋体" w:eastAsia="宋体" w:cs="宋体"/>
                <w:i w:val="0"/>
                <w:iCs w:val="0"/>
                <w:color w:val="000000"/>
                <w:sz w:val="18"/>
                <w:szCs w:val="18"/>
                <w:u w:val="none"/>
              </w:rPr>
            </w:pPr>
          </w:p>
          <w:p w14:paraId="7A73F592">
            <w:pPr>
              <w:shd w:val="clear"/>
              <w:rPr>
                <w:rFonts w:hint="eastAsia" w:ascii="宋体" w:hAnsi="宋体" w:eastAsia="宋体" w:cs="宋体"/>
                <w:i w:val="0"/>
                <w:iCs w:val="0"/>
                <w:color w:val="000000"/>
                <w:sz w:val="18"/>
                <w:szCs w:val="18"/>
                <w:u w:val="none"/>
              </w:rPr>
            </w:pPr>
          </w:p>
          <w:p w14:paraId="24C020A8">
            <w:pPr>
              <w:shd w:val="clear"/>
              <w:rPr>
                <w:rFonts w:hint="eastAsia" w:ascii="宋体" w:hAnsi="宋体" w:eastAsia="宋体" w:cs="宋体"/>
                <w:i w:val="0"/>
                <w:iCs w:val="0"/>
                <w:color w:val="000000"/>
                <w:sz w:val="18"/>
                <w:szCs w:val="18"/>
                <w:u w:val="none"/>
              </w:rPr>
            </w:pPr>
          </w:p>
          <w:p w14:paraId="1C2BFDFB">
            <w:pPr>
              <w:shd w:val="clear"/>
              <w:rPr>
                <w:rFonts w:hint="eastAsia" w:ascii="宋体" w:hAnsi="宋体" w:eastAsia="宋体" w:cs="宋体"/>
                <w:i w:val="0"/>
                <w:iCs w:val="0"/>
                <w:color w:val="000000"/>
                <w:sz w:val="18"/>
                <w:szCs w:val="18"/>
                <w:u w:val="none"/>
              </w:rPr>
            </w:pPr>
          </w:p>
          <w:p w14:paraId="00F61ADA">
            <w:pPr>
              <w:shd w:val="clear"/>
              <w:rPr>
                <w:rFonts w:hint="eastAsia" w:ascii="宋体" w:hAnsi="宋体" w:eastAsia="宋体" w:cs="宋体"/>
                <w:i w:val="0"/>
                <w:iCs w:val="0"/>
                <w:color w:val="000000"/>
                <w:sz w:val="18"/>
                <w:szCs w:val="18"/>
                <w:u w:val="none"/>
              </w:rPr>
            </w:pPr>
          </w:p>
          <w:p w14:paraId="03239FEC">
            <w:pPr>
              <w:shd w:val="clear"/>
              <w:rPr>
                <w:rFonts w:hint="eastAsia" w:ascii="宋体" w:hAnsi="宋体" w:eastAsia="宋体" w:cs="宋体"/>
                <w:i w:val="0"/>
                <w:iCs w:val="0"/>
                <w:color w:val="000000"/>
                <w:sz w:val="18"/>
                <w:szCs w:val="18"/>
                <w:u w:val="none"/>
              </w:rPr>
            </w:pPr>
          </w:p>
          <w:p w14:paraId="308A2954">
            <w:pPr>
              <w:shd w:val="clear"/>
              <w:rPr>
                <w:rFonts w:hint="eastAsia" w:ascii="宋体" w:hAnsi="宋体" w:eastAsia="宋体" w:cs="宋体"/>
                <w:i w:val="0"/>
                <w:iCs w:val="0"/>
                <w:color w:val="000000"/>
                <w:sz w:val="18"/>
                <w:szCs w:val="18"/>
                <w:u w:val="none"/>
              </w:rPr>
            </w:pPr>
          </w:p>
          <w:p w14:paraId="5154486E">
            <w:pPr>
              <w:shd w:val="clear"/>
              <w:rPr>
                <w:rFonts w:hint="eastAsia" w:ascii="宋体" w:hAnsi="宋体" w:eastAsia="宋体" w:cs="宋体"/>
                <w:i w:val="0"/>
                <w:iCs w:val="0"/>
                <w:color w:val="000000"/>
                <w:sz w:val="18"/>
                <w:szCs w:val="18"/>
                <w:u w:val="none"/>
              </w:rPr>
            </w:pPr>
          </w:p>
          <w:p w14:paraId="7A459C52">
            <w:pPr>
              <w:shd w:val="clear"/>
              <w:rPr>
                <w:rFonts w:hint="eastAsia" w:ascii="宋体" w:hAnsi="宋体" w:eastAsia="宋体" w:cs="宋体"/>
                <w:i w:val="0"/>
                <w:iCs w:val="0"/>
                <w:color w:val="000000"/>
                <w:sz w:val="18"/>
                <w:szCs w:val="18"/>
                <w:u w:val="none"/>
              </w:rPr>
            </w:pPr>
          </w:p>
          <w:p w14:paraId="0829E910">
            <w:pPr>
              <w:shd w:val="clear"/>
              <w:rPr>
                <w:rFonts w:hint="eastAsia" w:ascii="宋体" w:hAnsi="宋体" w:eastAsia="宋体" w:cs="宋体"/>
                <w:i w:val="0"/>
                <w:iCs w:val="0"/>
                <w:color w:val="000000"/>
                <w:sz w:val="18"/>
                <w:szCs w:val="18"/>
                <w:u w:val="none"/>
              </w:rPr>
            </w:pPr>
          </w:p>
          <w:p w14:paraId="1A5E347B">
            <w:pPr>
              <w:shd w:val="clear"/>
              <w:rPr>
                <w:rFonts w:hint="eastAsia" w:ascii="宋体" w:hAnsi="宋体" w:eastAsia="宋体" w:cs="宋体"/>
                <w:i w:val="0"/>
                <w:iCs w:val="0"/>
                <w:color w:val="000000"/>
                <w:sz w:val="18"/>
                <w:szCs w:val="18"/>
                <w:u w:val="none"/>
              </w:rPr>
            </w:pPr>
          </w:p>
          <w:p w14:paraId="3B8F59B3">
            <w:pPr>
              <w:shd w:val="clear"/>
              <w:rPr>
                <w:rFonts w:hint="eastAsia" w:ascii="宋体" w:hAnsi="宋体" w:eastAsia="宋体" w:cs="宋体"/>
                <w:i w:val="0"/>
                <w:iCs w:val="0"/>
                <w:color w:val="000000"/>
                <w:sz w:val="18"/>
                <w:szCs w:val="18"/>
                <w:u w:val="none"/>
              </w:rPr>
            </w:pPr>
          </w:p>
          <w:p w14:paraId="5F97A058">
            <w:pPr>
              <w:shd w:val="clear"/>
              <w:rPr>
                <w:rFonts w:hint="eastAsia" w:ascii="宋体" w:hAnsi="宋体" w:eastAsia="宋体" w:cs="宋体"/>
                <w:i w:val="0"/>
                <w:iCs w:val="0"/>
                <w:color w:val="000000"/>
                <w:sz w:val="18"/>
                <w:szCs w:val="18"/>
                <w:u w:val="none"/>
              </w:rPr>
            </w:pPr>
          </w:p>
          <w:p w14:paraId="62E23BE2">
            <w:pPr>
              <w:shd w:val="clear"/>
              <w:rPr>
                <w:rFonts w:hint="eastAsia" w:ascii="宋体" w:hAnsi="宋体" w:eastAsia="宋体" w:cs="宋体"/>
                <w:i w:val="0"/>
                <w:iCs w:val="0"/>
                <w:color w:val="000000"/>
                <w:sz w:val="18"/>
                <w:szCs w:val="18"/>
                <w:u w:val="none"/>
              </w:rPr>
            </w:pPr>
          </w:p>
          <w:p w14:paraId="18503D6C">
            <w:pPr>
              <w:shd w:val="clear"/>
              <w:rPr>
                <w:rFonts w:hint="eastAsia" w:ascii="宋体" w:hAnsi="宋体" w:eastAsia="宋体" w:cs="宋体"/>
                <w:i w:val="0"/>
                <w:iCs w:val="0"/>
                <w:color w:val="000000"/>
                <w:sz w:val="18"/>
                <w:szCs w:val="18"/>
                <w:u w:val="none"/>
              </w:rPr>
            </w:pPr>
          </w:p>
          <w:p w14:paraId="50494398">
            <w:pPr>
              <w:shd w:val="clear"/>
              <w:rPr>
                <w:rFonts w:hint="eastAsia" w:ascii="宋体" w:hAnsi="宋体" w:eastAsia="宋体" w:cs="宋体"/>
                <w:i w:val="0"/>
                <w:iCs w:val="0"/>
                <w:color w:val="000000"/>
                <w:sz w:val="18"/>
                <w:szCs w:val="18"/>
                <w:u w:val="none"/>
              </w:rPr>
            </w:pPr>
          </w:p>
        </w:tc>
        <w:tc>
          <w:tcPr>
            <w:tcW w:w="3705" w:type="dxa"/>
            <w:gridSpan w:val="13"/>
            <w:tcBorders>
              <w:top w:val="nil"/>
              <w:left w:val="nil"/>
              <w:bottom w:val="nil"/>
              <w:right w:val="nil"/>
            </w:tcBorders>
            <w:shd w:val="clear" w:color="auto" w:fill="auto"/>
            <w:noWrap/>
            <w:vAlign w:val="top"/>
          </w:tcPr>
          <w:p w14:paraId="5369577B">
            <w:pPr>
              <w:keepNext w:val="0"/>
              <w:keepLines w:val="0"/>
              <w:widowControl/>
              <w:suppressLineNumbers w:val="0"/>
              <w:shd w:val="clear"/>
              <w:jc w:val="left"/>
              <w:textAlignment w:val="top"/>
              <w:rPr>
                <w:rFonts w:hint="eastAsia" w:ascii="宋体" w:hAnsi="宋体" w:eastAsia="宋体" w:cs="宋体"/>
                <w:i w:val="0"/>
                <w:iCs w:val="0"/>
                <w:color w:val="000000"/>
                <w:kern w:val="0"/>
                <w:sz w:val="18"/>
                <w:szCs w:val="18"/>
                <w:u w:val="none"/>
                <w:lang w:val="en-US" w:eastAsia="zh-CN" w:bidi="ar"/>
              </w:rPr>
            </w:pPr>
          </w:p>
        </w:tc>
        <w:tc>
          <w:tcPr>
            <w:tcW w:w="1185" w:type="dxa"/>
            <w:gridSpan w:val="6"/>
            <w:tcBorders>
              <w:top w:val="nil"/>
              <w:left w:val="nil"/>
              <w:bottom w:val="nil"/>
              <w:right w:val="nil"/>
            </w:tcBorders>
            <w:shd w:val="clear" w:color="auto" w:fill="auto"/>
            <w:noWrap/>
            <w:vAlign w:val="top"/>
          </w:tcPr>
          <w:p w14:paraId="7FBB9D12">
            <w:pPr>
              <w:shd w:val="clear"/>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noWrap/>
            <w:vAlign w:val="top"/>
          </w:tcPr>
          <w:p w14:paraId="0C853C90">
            <w:pPr>
              <w:shd w:val="clea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587DC5AC">
            <w:pPr>
              <w:shd w:val="clear"/>
              <w:rPr>
                <w:rFonts w:hint="eastAsia" w:ascii="宋体" w:hAnsi="宋体" w:eastAsia="宋体" w:cs="宋体"/>
                <w:i w:val="0"/>
                <w:iCs w:val="0"/>
                <w:color w:val="000000"/>
                <w:sz w:val="18"/>
                <w:szCs w:val="18"/>
                <w:u w:val="none"/>
              </w:rPr>
            </w:pPr>
          </w:p>
        </w:tc>
        <w:tc>
          <w:tcPr>
            <w:tcW w:w="1845" w:type="dxa"/>
            <w:gridSpan w:val="13"/>
            <w:tcBorders>
              <w:top w:val="nil"/>
              <w:left w:val="nil"/>
              <w:bottom w:val="nil"/>
              <w:right w:val="nil"/>
            </w:tcBorders>
            <w:shd w:val="clear" w:color="auto" w:fill="auto"/>
            <w:noWrap/>
            <w:vAlign w:val="top"/>
          </w:tcPr>
          <w:p w14:paraId="722AD294">
            <w:pPr>
              <w:shd w:val="clear"/>
              <w:rPr>
                <w:rFonts w:hint="eastAsia" w:ascii="宋体" w:hAnsi="宋体" w:eastAsia="宋体" w:cs="宋体"/>
                <w:i w:val="0"/>
                <w:iCs w:val="0"/>
                <w:color w:val="000000"/>
                <w:sz w:val="18"/>
                <w:szCs w:val="18"/>
                <w:u w:val="none"/>
              </w:rPr>
            </w:pPr>
          </w:p>
        </w:tc>
      </w:tr>
      <w:tr w14:paraId="08DD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540" w:hRule="atLeast"/>
        </w:trPr>
        <w:tc>
          <w:tcPr>
            <w:tcW w:w="10410" w:type="dxa"/>
            <w:gridSpan w:val="56"/>
            <w:tcBorders>
              <w:top w:val="nil"/>
              <w:left w:val="nil"/>
              <w:bottom w:val="nil"/>
              <w:right w:val="nil"/>
            </w:tcBorders>
            <w:shd w:val="clear" w:color="auto" w:fill="auto"/>
            <w:vAlign w:val="center"/>
          </w:tcPr>
          <w:p w14:paraId="787E8977">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预算国有资本经营预算财政拨款支出表</w:t>
            </w:r>
          </w:p>
        </w:tc>
      </w:tr>
      <w:tr w14:paraId="1103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7005" w:type="dxa"/>
            <w:gridSpan w:val="32"/>
            <w:tcBorders>
              <w:top w:val="nil"/>
              <w:left w:val="nil"/>
              <w:bottom w:val="nil"/>
              <w:right w:val="nil"/>
            </w:tcBorders>
            <w:shd w:val="clear" w:color="auto" w:fill="auto"/>
            <w:vAlign w:val="center"/>
          </w:tcPr>
          <w:p w14:paraId="7CE671BB">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1380" w:type="dxa"/>
            <w:gridSpan w:val="9"/>
            <w:tcBorders>
              <w:top w:val="nil"/>
              <w:left w:val="nil"/>
              <w:bottom w:val="nil"/>
              <w:right w:val="nil"/>
            </w:tcBorders>
            <w:shd w:val="clear" w:color="auto" w:fill="auto"/>
            <w:vAlign w:val="center"/>
          </w:tcPr>
          <w:p w14:paraId="73130A54">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25" w:type="dxa"/>
            <w:gridSpan w:val="15"/>
            <w:tcBorders>
              <w:top w:val="nil"/>
              <w:left w:val="nil"/>
              <w:bottom w:val="nil"/>
              <w:right w:val="nil"/>
            </w:tcBorders>
            <w:shd w:val="clear" w:color="auto" w:fill="auto"/>
            <w:vAlign w:val="center"/>
          </w:tcPr>
          <w:p w14:paraId="1BB1E6A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C14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95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26B5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5C2E7A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72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4E15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8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8E17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025"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E759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390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270" w:hRule="atLeast"/>
        </w:trPr>
        <w:tc>
          <w:tcPr>
            <w:tcW w:w="95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708A">
            <w:pPr>
              <w:shd w:val="clear"/>
              <w:jc w:val="center"/>
              <w:rPr>
                <w:rFonts w:hint="eastAsia" w:ascii="宋体" w:hAnsi="宋体" w:eastAsia="宋体" w:cs="宋体"/>
                <w:i w:val="0"/>
                <w:iCs w:val="0"/>
                <w:color w:val="000000"/>
                <w:sz w:val="18"/>
                <w:szCs w:val="18"/>
                <w:u w:val="none"/>
              </w:rPr>
            </w:pP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5CD762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D384F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2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52A5">
            <w:pPr>
              <w:shd w:val="clear"/>
              <w:jc w:val="center"/>
              <w:rPr>
                <w:rFonts w:hint="eastAsia" w:ascii="宋体" w:hAnsi="宋体" w:eastAsia="宋体" w:cs="宋体"/>
                <w:i w:val="0"/>
                <w:iCs w:val="0"/>
                <w:color w:val="000000"/>
                <w:sz w:val="18"/>
                <w:szCs w:val="18"/>
                <w:u w:val="none"/>
              </w:rPr>
            </w:pPr>
          </w:p>
        </w:tc>
        <w:tc>
          <w:tcPr>
            <w:tcW w:w="13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1D524">
            <w:pPr>
              <w:shd w:val="clear"/>
              <w:jc w:val="center"/>
              <w:rPr>
                <w:rFonts w:hint="eastAsia" w:ascii="宋体" w:hAnsi="宋体" w:eastAsia="宋体" w:cs="宋体"/>
                <w:i w:val="0"/>
                <w:iCs w:val="0"/>
                <w:color w:val="000000"/>
                <w:sz w:val="18"/>
                <w:szCs w:val="18"/>
                <w:u w:val="none"/>
              </w:rPr>
            </w:pPr>
          </w:p>
        </w:tc>
        <w:tc>
          <w:tcPr>
            <w:tcW w:w="2025"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38731">
            <w:pPr>
              <w:shd w:val="clear"/>
              <w:jc w:val="center"/>
              <w:rPr>
                <w:rFonts w:hint="eastAsia" w:ascii="宋体" w:hAnsi="宋体" w:eastAsia="宋体" w:cs="宋体"/>
                <w:i w:val="0"/>
                <w:iCs w:val="0"/>
                <w:color w:val="000000"/>
                <w:sz w:val="18"/>
                <w:szCs w:val="18"/>
                <w:u w:val="none"/>
              </w:rPr>
            </w:pPr>
          </w:p>
        </w:tc>
      </w:tr>
      <w:tr w14:paraId="40E3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B728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AA20B4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761B14">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729F2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141B2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C6A673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668C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952" w:type="dxa"/>
            <w:gridSpan w:val="6"/>
            <w:tcBorders>
              <w:top w:val="nil"/>
              <w:left w:val="nil"/>
              <w:bottom w:val="nil"/>
              <w:right w:val="nil"/>
            </w:tcBorders>
            <w:shd w:val="clear" w:color="auto" w:fill="auto"/>
            <w:noWrap/>
            <w:vAlign w:val="top"/>
          </w:tcPr>
          <w:p w14:paraId="1DCB51F6">
            <w:pPr>
              <w:shd w:val="clear"/>
              <w:rPr>
                <w:rFonts w:hint="eastAsia" w:ascii="宋体" w:hAnsi="宋体" w:eastAsia="宋体" w:cs="宋体"/>
                <w:i w:val="0"/>
                <w:iCs w:val="0"/>
                <w:color w:val="000000"/>
                <w:sz w:val="18"/>
                <w:szCs w:val="18"/>
                <w:u w:val="none"/>
              </w:rPr>
            </w:pPr>
          </w:p>
        </w:tc>
        <w:tc>
          <w:tcPr>
            <w:tcW w:w="4125" w:type="dxa"/>
            <w:gridSpan w:val="13"/>
            <w:tcBorders>
              <w:top w:val="nil"/>
              <w:left w:val="nil"/>
              <w:bottom w:val="nil"/>
              <w:right w:val="nil"/>
            </w:tcBorders>
            <w:shd w:val="clear" w:color="auto" w:fill="auto"/>
            <w:noWrap/>
            <w:vAlign w:val="top"/>
          </w:tcPr>
          <w:p w14:paraId="35D8BA9D">
            <w:pPr>
              <w:shd w:val="clear"/>
              <w:rPr>
                <w:rFonts w:hint="eastAsia" w:ascii="宋体" w:hAnsi="宋体" w:eastAsia="宋体" w:cs="宋体"/>
                <w:i w:val="0"/>
                <w:iCs w:val="0"/>
                <w:color w:val="000000"/>
                <w:sz w:val="18"/>
                <w:szCs w:val="18"/>
                <w:u w:val="none"/>
              </w:rPr>
            </w:pPr>
          </w:p>
        </w:tc>
        <w:tc>
          <w:tcPr>
            <w:tcW w:w="1200" w:type="dxa"/>
            <w:gridSpan w:val="7"/>
            <w:tcBorders>
              <w:top w:val="nil"/>
              <w:left w:val="nil"/>
              <w:bottom w:val="nil"/>
              <w:right w:val="nil"/>
            </w:tcBorders>
            <w:shd w:val="clear" w:color="auto" w:fill="auto"/>
            <w:noWrap/>
            <w:vAlign w:val="top"/>
          </w:tcPr>
          <w:p w14:paraId="2CCBF1C8">
            <w:pPr>
              <w:shd w:val="clear"/>
              <w:rPr>
                <w:rFonts w:hint="eastAsia" w:ascii="宋体" w:hAnsi="宋体" w:eastAsia="宋体" w:cs="宋体"/>
                <w:i w:val="0"/>
                <w:iCs w:val="0"/>
                <w:color w:val="000000"/>
                <w:sz w:val="18"/>
                <w:szCs w:val="18"/>
                <w:u w:val="none"/>
              </w:rPr>
            </w:pPr>
          </w:p>
        </w:tc>
        <w:tc>
          <w:tcPr>
            <w:tcW w:w="728" w:type="dxa"/>
            <w:gridSpan w:val="6"/>
            <w:tcBorders>
              <w:top w:val="nil"/>
              <w:left w:val="nil"/>
              <w:bottom w:val="nil"/>
              <w:right w:val="nil"/>
            </w:tcBorders>
            <w:shd w:val="clear" w:color="auto" w:fill="auto"/>
            <w:noWrap/>
            <w:vAlign w:val="top"/>
          </w:tcPr>
          <w:p w14:paraId="3A14871A">
            <w:pPr>
              <w:shd w:val="clear"/>
              <w:rPr>
                <w:rFonts w:hint="eastAsia" w:ascii="宋体" w:hAnsi="宋体" w:eastAsia="宋体" w:cs="宋体"/>
                <w:i w:val="0"/>
                <w:iCs w:val="0"/>
                <w:color w:val="000000"/>
                <w:sz w:val="18"/>
                <w:szCs w:val="18"/>
                <w:u w:val="none"/>
              </w:rPr>
            </w:pPr>
          </w:p>
        </w:tc>
        <w:tc>
          <w:tcPr>
            <w:tcW w:w="1380" w:type="dxa"/>
            <w:gridSpan w:val="9"/>
            <w:tcBorders>
              <w:top w:val="nil"/>
              <w:left w:val="nil"/>
              <w:bottom w:val="nil"/>
              <w:right w:val="nil"/>
            </w:tcBorders>
            <w:shd w:val="clear" w:color="auto" w:fill="auto"/>
            <w:noWrap/>
            <w:vAlign w:val="top"/>
          </w:tcPr>
          <w:p w14:paraId="05CE2422">
            <w:pPr>
              <w:shd w:val="clear"/>
              <w:rPr>
                <w:rFonts w:hint="eastAsia" w:ascii="宋体" w:hAnsi="宋体" w:eastAsia="宋体" w:cs="宋体"/>
                <w:i w:val="0"/>
                <w:iCs w:val="0"/>
                <w:color w:val="000000"/>
                <w:sz w:val="18"/>
                <w:szCs w:val="18"/>
                <w:u w:val="none"/>
              </w:rPr>
            </w:pPr>
          </w:p>
        </w:tc>
        <w:tc>
          <w:tcPr>
            <w:tcW w:w="2025" w:type="dxa"/>
            <w:gridSpan w:val="15"/>
            <w:tcBorders>
              <w:top w:val="nil"/>
              <w:left w:val="nil"/>
              <w:bottom w:val="nil"/>
              <w:right w:val="nil"/>
            </w:tcBorders>
            <w:shd w:val="clear" w:color="auto" w:fill="auto"/>
            <w:noWrap/>
            <w:vAlign w:val="top"/>
          </w:tcPr>
          <w:p w14:paraId="3DE9FE9D">
            <w:pPr>
              <w:shd w:val="clear"/>
              <w:rPr>
                <w:rFonts w:hint="eastAsia" w:ascii="宋体" w:hAnsi="宋体" w:eastAsia="宋体" w:cs="宋体"/>
                <w:i w:val="0"/>
                <w:iCs w:val="0"/>
                <w:color w:val="000000"/>
                <w:sz w:val="18"/>
                <w:szCs w:val="18"/>
                <w:u w:val="none"/>
              </w:rPr>
            </w:pPr>
          </w:p>
        </w:tc>
      </w:tr>
      <w:tr w14:paraId="7838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952" w:type="dxa"/>
            <w:gridSpan w:val="6"/>
            <w:tcBorders>
              <w:top w:val="nil"/>
              <w:left w:val="nil"/>
              <w:bottom w:val="nil"/>
              <w:right w:val="nil"/>
            </w:tcBorders>
            <w:shd w:val="clear" w:color="auto" w:fill="auto"/>
            <w:noWrap/>
            <w:vAlign w:val="top"/>
          </w:tcPr>
          <w:p w14:paraId="48714CE6">
            <w:pPr>
              <w:shd w:val="clear"/>
              <w:rPr>
                <w:rFonts w:hint="eastAsia" w:ascii="宋体" w:hAnsi="宋体" w:eastAsia="宋体" w:cs="宋体"/>
                <w:i w:val="0"/>
                <w:iCs w:val="0"/>
                <w:color w:val="000000"/>
                <w:sz w:val="18"/>
                <w:szCs w:val="18"/>
                <w:u w:val="none"/>
              </w:rPr>
            </w:pPr>
          </w:p>
        </w:tc>
        <w:tc>
          <w:tcPr>
            <w:tcW w:w="4125" w:type="dxa"/>
            <w:gridSpan w:val="13"/>
            <w:tcBorders>
              <w:top w:val="nil"/>
              <w:left w:val="nil"/>
              <w:bottom w:val="nil"/>
              <w:right w:val="nil"/>
            </w:tcBorders>
            <w:shd w:val="clear" w:color="auto" w:fill="auto"/>
            <w:noWrap/>
            <w:vAlign w:val="top"/>
          </w:tcPr>
          <w:p w14:paraId="04EDEE75">
            <w:pPr>
              <w:keepNext w:val="0"/>
              <w:keepLines w:val="0"/>
              <w:widowControl/>
              <w:suppressLineNumbers w:val="0"/>
              <w:shd w:val="clear"/>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本年度无国有资本经营预算，空表列示。</w:t>
            </w:r>
          </w:p>
        </w:tc>
        <w:tc>
          <w:tcPr>
            <w:tcW w:w="1200" w:type="dxa"/>
            <w:gridSpan w:val="7"/>
            <w:tcBorders>
              <w:top w:val="nil"/>
              <w:left w:val="nil"/>
              <w:bottom w:val="nil"/>
              <w:right w:val="nil"/>
            </w:tcBorders>
            <w:shd w:val="clear" w:color="auto" w:fill="auto"/>
            <w:noWrap/>
            <w:vAlign w:val="top"/>
          </w:tcPr>
          <w:p w14:paraId="50686DFC">
            <w:pPr>
              <w:shd w:val="clear"/>
              <w:rPr>
                <w:rFonts w:hint="eastAsia" w:ascii="宋体" w:hAnsi="宋体" w:eastAsia="宋体" w:cs="宋体"/>
                <w:i w:val="0"/>
                <w:iCs w:val="0"/>
                <w:color w:val="000000"/>
                <w:sz w:val="18"/>
                <w:szCs w:val="18"/>
                <w:u w:val="none"/>
              </w:rPr>
            </w:pPr>
          </w:p>
        </w:tc>
        <w:tc>
          <w:tcPr>
            <w:tcW w:w="728" w:type="dxa"/>
            <w:gridSpan w:val="6"/>
            <w:tcBorders>
              <w:top w:val="nil"/>
              <w:left w:val="nil"/>
              <w:bottom w:val="nil"/>
              <w:right w:val="nil"/>
            </w:tcBorders>
            <w:shd w:val="clear" w:color="auto" w:fill="auto"/>
            <w:noWrap/>
            <w:vAlign w:val="top"/>
          </w:tcPr>
          <w:p w14:paraId="5DBF0361">
            <w:pPr>
              <w:shd w:val="clear"/>
              <w:rPr>
                <w:rFonts w:hint="eastAsia" w:ascii="宋体" w:hAnsi="宋体" w:eastAsia="宋体" w:cs="宋体"/>
                <w:i w:val="0"/>
                <w:iCs w:val="0"/>
                <w:color w:val="000000"/>
                <w:sz w:val="18"/>
                <w:szCs w:val="18"/>
                <w:u w:val="none"/>
              </w:rPr>
            </w:pPr>
          </w:p>
        </w:tc>
        <w:tc>
          <w:tcPr>
            <w:tcW w:w="1380" w:type="dxa"/>
            <w:gridSpan w:val="9"/>
            <w:tcBorders>
              <w:top w:val="nil"/>
              <w:left w:val="nil"/>
              <w:bottom w:val="nil"/>
              <w:right w:val="nil"/>
            </w:tcBorders>
            <w:shd w:val="clear" w:color="auto" w:fill="auto"/>
            <w:noWrap/>
            <w:vAlign w:val="top"/>
          </w:tcPr>
          <w:p w14:paraId="79DBD27E">
            <w:pPr>
              <w:shd w:val="clear"/>
              <w:rPr>
                <w:rFonts w:hint="eastAsia" w:ascii="宋体" w:hAnsi="宋体" w:eastAsia="宋体" w:cs="宋体"/>
                <w:i w:val="0"/>
                <w:iCs w:val="0"/>
                <w:color w:val="000000"/>
                <w:sz w:val="18"/>
                <w:szCs w:val="18"/>
                <w:u w:val="none"/>
              </w:rPr>
            </w:pPr>
          </w:p>
        </w:tc>
        <w:tc>
          <w:tcPr>
            <w:tcW w:w="2025" w:type="dxa"/>
            <w:gridSpan w:val="15"/>
            <w:tcBorders>
              <w:top w:val="nil"/>
              <w:left w:val="nil"/>
              <w:bottom w:val="nil"/>
              <w:right w:val="nil"/>
            </w:tcBorders>
            <w:shd w:val="clear" w:color="auto" w:fill="auto"/>
            <w:noWrap/>
            <w:vAlign w:val="top"/>
          </w:tcPr>
          <w:p w14:paraId="0E67888F">
            <w:pPr>
              <w:shd w:val="clear"/>
              <w:rPr>
                <w:rFonts w:hint="eastAsia" w:ascii="宋体" w:hAnsi="宋体" w:eastAsia="宋体" w:cs="宋体"/>
                <w:i w:val="0"/>
                <w:iCs w:val="0"/>
                <w:color w:val="000000"/>
                <w:sz w:val="18"/>
                <w:szCs w:val="18"/>
                <w:u w:val="none"/>
              </w:rPr>
            </w:pPr>
          </w:p>
        </w:tc>
      </w:tr>
      <w:tr w14:paraId="026B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270" w:hRule="atLeast"/>
        </w:trPr>
        <w:tc>
          <w:tcPr>
            <w:tcW w:w="952" w:type="dxa"/>
            <w:gridSpan w:val="6"/>
            <w:tcBorders>
              <w:top w:val="nil"/>
              <w:left w:val="nil"/>
              <w:bottom w:val="nil"/>
              <w:right w:val="nil"/>
            </w:tcBorders>
            <w:shd w:val="clear" w:color="auto" w:fill="auto"/>
            <w:noWrap/>
            <w:vAlign w:val="top"/>
          </w:tcPr>
          <w:p w14:paraId="28F89747">
            <w:pPr>
              <w:shd w:val="clear"/>
              <w:rPr>
                <w:rFonts w:hint="eastAsia" w:ascii="宋体" w:hAnsi="宋体" w:eastAsia="宋体" w:cs="宋体"/>
                <w:i w:val="0"/>
                <w:iCs w:val="0"/>
                <w:color w:val="000000"/>
                <w:sz w:val="18"/>
                <w:szCs w:val="18"/>
                <w:u w:val="none"/>
              </w:rPr>
            </w:pPr>
          </w:p>
          <w:p w14:paraId="1F6BF76F">
            <w:pPr>
              <w:shd w:val="clear"/>
              <w:rPr>
                <w:rFonts w:hint="eastAsia" w:ascii="宋体" w:hAnsi="宋体" w:eastAsia="宋体" w:cs="宋体"/>
                <w:i w:val="0"/>
                <w:iCs w:val="0"/>
                <w:color w:val="000000"/>
                <w:sz w:val="18"/>
                <w:szCs w:val="18"/>
                <w:u w:val="none"/>
              </w:rPr>
            </w:pPr>
          </w:p>
          <w:p w14:paraId="26C49DBC">
            <w:pPr>
              <w:shd w:val="clear"/>
              <w:rPr>
                <w:rFonts w:hint="eastAsia" w:ascii="宋体" w:hAnsi="宋体" w:eastAsia="宋体" w:cs="宋体"/>
                <w:i w:val="0"/>
                <w:iCs w:val="0"/>
                <w:color w:val="000000"/>
                <w:sz w:val="18"/>
                <w:szCs w:val="18"/>
                <w:u w:val="none"/>
              </w:rPr>
            </w:pPr>
          </w:p>
          <w:p w14:paraId="2328DB97">
            <w:pPr>
              <w:shd w:val="clear"/>
              <w:rPr>
                <w:rFonts w:hint="eastAsia" w:ascii="宋体" w:hAnsi="宋体" w:eastAsia="宋体" w:cs="宋体"/>
                <w:i w:val="0"/>
                <w:iCs w:val="0"/>
                <w:color w:val="000000"/>
                <w:sz w:val="18"/>
                <w:szCs w:val="18"/>
                <w:u w:val="none"/>
              </w:rPr>
            </w:pPr>
          </w:p>
          <w:p w14:paraId="71AF3B88">
            <w:pPr>
              <w:shd w:val="clear"/>
              <w:rPr>
                <w:rFonts w:hint="eastAsia" w:ascii="宋体" w:hAnsi="宋体" w:eastAsia="宋体" w:cs="宋体"/>
                <w:i w:val="0"/>
                <w:iCs w:val="0"/>
                <w:color w:val="000000"/>
                <w:sz w:val="18"/>
                <w:szCs w:val="18"/>
                <w:u w:val="none"/>
              </w:rPr>
            </w:pPr>
          </w:p>
          <w:p w14:paraId="7C898EC2">
            <w:pPr>
              <w:shd w:val="clear"/>
              <w:rPr>
                <w:rFonts w:hint="eastAsia" w:ascii="宋体" w:hAnsi="宋体" w:eastAsia="宋体" w:cs="宋体"/>
                <w:i w:val="0"/>
                <w:iCs w:val="0"/>
                <w:color w:val="000000"/>
                <w:sz w:val="18"/>
                <w:szCs w:val="18"/>
                <w:u w:val="none"/>
              </w:rPr>
            </w:pPr>
          </w:p>
          <w:p w14:paraId="280E7EFA">
            <w:pPr>
              <w:shd w:val="clear"/>
              <w:rPr>
                <w:rFonts w:hint="eastAsia" w:ascii="宋体" w:hAnsi="宋体" w:eastAsia="宋体" w:cs="宋体"/>
                <w:i w:val="0"/>
                <w:iCs w:val="0"/>
                <w:color w:val="000000"/>
                <w:sz w:val="18"/>
                <w:szCs w:val="18"/>
                <w:u w:val="none"/>
              </w:rPr>
            </w:pPr>
          </w:p>
          <w:p w14:paraId="1B0F9F35">
            <w:pPr>
              <w:shd w:val="clear"/>
              <w:rPr>
                <w:rFonts w:hint="eastAsia" w:ascii="宋体" w:hAnsi="宋体" w:eastAsia="宋体" w:cs="宋体"/>
                <w:i w:val="0"/>
                <w:iCs w:val="0"/>
                <w:color w:val="000000"/>
                <w:sz w:val="18"/>
                <w:szCs w:val="18"/>
                <w:u w:val="none"/>
              </w:rPr>
            </w:pPr>
          </w:p>
          <w:p w14:paraId="51E00FA4">
            <w:pPr>
              <w:shd w:val="clear"/>
              <w:rPr>
                <w:rFonts w:hint="eastAsia" w:ascii="宋体" w:hAnsi="宋体" w:eastAsia="宋体" w:cs="宋体"/>
                <w:i w:val="0"/>
                <w:iCs w:val="0"/>
                <w:color w:val="000000"/>
                <w:sz w:val="18"/>
                <w:szCs w:val="18"/>
                <w:u w:val="none"/>
              </w:rPr>
            </w:pPr>
          </w:p>
          <w:p w14:paraId="39AA46EA">
            <w:pPr>
              <w:shd w:val="clear"/>
              <w:rPr>
                <w:rFonts w:hint="eastAsia" w:ascii="宋体" w:hAnsi="宋体" w:eastAsia="宋体" w:cs="宋体"/>
                <w:i w:val="0"/>
                <w:iCs w:val="0"/>
                <w:color w:val="000000"/>
                <w:sz w:val="18"/>
                <w:szCs w:val="18"/>
                <w:u w:val="none"/>
              </w:rPr>
            </w:pPr>
          </w:p>
          <w:p w14:paraId="27D89766">
            <w:pPr>
              <w:shd w:val="clear"/>
              <w:rPr>
                <w:rFonts w:hint="eastAsia" w:ascii="宋体" w:hAnsi="宋体" w:eastAsia="宋体" w:cs="宋体"/>
                <w:i w:val="0"/>
                <w:iCs w:val="0"/>
                <w:color w:val="000000"/>
                <w:sz w:val="18"/>
                <w:szCs w:val="18"/>
                <w:u w:val="none"/>
              </w:rPr>
            </w:pPr>
          </w:p>
          <w:p w14:paraId="262CD37C">
            <w:pPr>
              <w:shd w:val="clear"/>
              <w:rPr>
                <w:rFonts w:hint="eastAsia" w:ascii="宋体" w:hAnsi="宋体" w:eastAsia="宋体" w:cs="宋体"/>
                <w:i w:val="0"/>
                <w:iCs w:val="0"/>
                <w:color w:val="000000"/>
                <w:sz w:val="18"/>
                <w:szCs w:val="18"/>
                <w:u w:val="none"/>
              </w:rPr>
            </w:pPr>
          </w:p>
          <w:p w14:paraId="2AC770CD">
            <w:pPr>
              <w:shd w:val="clear"/>
              <w:rPr>
                <w:rFonts w:hint="eastAsia" w:ascii="宋体" w:hAnsi="宋体" w:eastAsia="宋体" w:cs="宋体"/>
                <w:i w:val="0"/>
                <w:iCs w:val="0"/>
                <w:color w:val="000000"/>
                <w:sz w:val="18"/>
                <w:szCs w:val="18"/>
                <w:u w:val="none"/>
              </w:rPr>
            </w:pPr>
          </w:p>
          <w:p w14:paraId="4AD14B66">
            <w:pPr>
              <w:shd w:val="clear"/>
              <w:rPr>
                <w:rFonts w:hint="eastAsia" w:ascii="宋体" w:hAnsi="宋体" w:eastAsia="宋体" w:cs="宋体"/>
                <w:i w:val="0"/>
                <w:iCs w:val="0"/>
                <w:color w:val="000000"/>
                <w:sz w:val="18"/>
                <w:szCs w:val="18"/>
                <w:u w:val="none"/>
              </w:rPr>
            </w:pPr>
          </w:p>
          <w:p w14:paraId="2784C25D">
            <w:pPr>
              <w:shd w:val="clear"/>
              <w:rPr>
                <w:rFonts w:hint="eastAsia" w:ascii="宋体" w:hAnsi="宋体" w:eastAsia="宋体" w:cs="宋体"/>
                <w:i w:val="0"/>
                <w:iCs w:val="0"/>
                <w:color w:val="000000"/>
                <w:sz w:val="18"/>
                <w:szCs w:val="18"/>
                <w:u w:val="none"/>
              </w:rPr>
            </w:pPr>
          </w:p>
          <w:p w14:paraId="06D0ABC1">
            <w:pPr>
              <w:shd w:val="clear"/>
              <w:rPr>
                <w:rFonts w:hint="eastAsia" w:ascii="宋体" w:hAnsi="宋体" w:eastAsia="宋体" w:cs="宋体"/>
                <w:i w:val="0"/>
                <w:iCs w:val="0"/>
                <w:color w:val="000000"/>
                <w:sz w:val="18"/>
                <w:szCs w:val="18"/>
                <w:u w:val="none"/>
              </w:rPr>
            </w:pPr>
          </w:p>
          <w:p w14:paraId="45D24E5D">
            <w:pPr>
              <w:shd w:val="clear"/>
              <w:rPr>
                <w:rFonts w:hint="eastAsia" w:ascii="宋体" w:hAnsi="宋体" w:eastAsia="宋体" w:cs="宋体"/>
                <w:i w:val="0"/>
                <w:iCs w:val="0"/>
                <w:color w:val="000000"/>
                <w:sz w:val="18"/>
                <w:szCs w:val="18"/>
                <w:u w:val="none"/>
              </w:rPr>
            </w:pPr>
          </w:p>
          <w:p w14:paraId="217295D7">
            <w:pPr>
              <w:shd w:val="clear"/>
              <w:rPr>
                <w:rFonts w:hint="eastAsia" w:ascii="宋体" w:hAnsi="宋体" w:eastAsia="宋体" w:cs="宋体"/>
                <w:i w:val="0"/>
                <w:iCs w:val="0"/>
                <w:color w:val="000000"/>
                <w:sz w:val="18"/>
                <w:szCs w:val="18"/>
                <w:u w:val="none"/>
              </w:rPr>
            </w:pPr>
          </w:p>
          <w:p w14:paraId="329ACF85">
            <w:pPr>
              <w:shd w:val="clear"/>
              <w:rPr>
                <w:rFonts w:hint="eastAsia" w:ascii="宋体" w:hAnsi="宋体" w:eastAsia="宋体" w:cs="宋体"/>
                <w:i w:val="0"/>
                <w:iCs w:val="0"/>
                <w:color w:val="000000"/>
                <w:sz w:val="18"/>
                <w:szCs w:val="18"/>
                <w:u w:val="none"/>
              </w:rPr>
            </w:pPr>
          </w:p>
          <w:p w14:paraId="18D2482F">
            <w:pPr>
              <w:shd w:val="clear"/>
              <w:rPr>
                <w:rFonts w:hint="eastAsia" w:ascii="宋体" w:hAnsi="宋体" w:eastAsia="宋体" w:cs="宋体"/>
                <w:i w:val="0"/>
                <w:iCs w:val="0"/>
                <w:color w:val="000000"/>
                <w:sz w:val="18"/>
                <w:szCs w:val="18"/>
                <w:u w:val="none"/>
              </w:rPr>
            </w:pPr>
          </w:p>
          <w:p w14:paraId="2FFC618A">
            <w:pPr>
              <w:shd w:val="clear"/>
              <w:rPr>
                <w:rFonts w:hint="eastAsia" w:ascii="宋体" w:hAnsi="宋体" w:eastAsia="宋体" w:cs="宋体"/>
                <w:i w:val="0"/>
                <w:iCs w:val="0"/>
                <w:color w:val="000000"/>
                <w:sz w:val="18"/>
                <w:szCs w:val="18"/>
                <w:u w:val="none"/>
              </w:rPr>
            </w:pPr>
          </w:p>
          <w:p w14:paraId="56A88F1D">
            <w:pPr>
              <w:shd w:val="clear"/>
              <w:rPr>
                <w:rFonts w:hint="eastAsia" w:ascii="宋体" w:hAnsi="宋体" w:eastAsia="宋体" w:cs="宋体"/>
                <w:i w:val="0"/>
                <w:iCs w:val="0"/>
                <w:color w:val="000000"/>
                <w:sz w:val="18"/>
                <w:szCs w:val="18"/>
                <w:u w:val="none"/>
              </w:rPr>
            </w:pPr>
          </w:p>
          <w:p w14:paraId="41FFFB59">
            <w:pPr>
              <w:shd w:val="clear"/>
              <w:rPr>
                <w:rFonts w:hint="eastAsia" w:ascii="宋体" w:hAnsi="宋体" w:eastAsia="宋体" w:cs="宋体"/>
                <w:i w:val="0"/>
                <w:iCs w:val="0"/>
                <w:color w:val="000000"/>
                <w:sz w:val="18"/>
                <w:szCs w:val="18"/>
                <w:u w:val="none"/>
              </w:rPr>
            </w:pPr>
          </w:p>
          <w:p w14:paraId="2F3697D8">
            <w:pPr>
              <w:shd w:val="clear"/>
              <w:rPr>
                <w:rFonts w:hint="eastAsia" w:ascii="宋体" w:hAnsi="宋体" w:eastAsia="宋体" w:cs="宋体"/>
                <w:i w:val="0"/>
                <w:iCs w:val="0"/>
                <w:color w:val="000000"/>
                <w:sz w:val="18"/>
                <w:szCs w:val="18"/>
                <w:u w:val="none"/>
              </w:rPr>
            </w:pPr>
          </w:p>
          <w:p w14:paraId="42CD4E87">
            <w:pPr>
              <w:shd w:val="clear"/>
              <w:rPr>
                <w:rFonts w:hint="eastAsia" w:ascii="宋体" w:hAnsi="宋体" w:eastAsia="宋体" w:cs="宋体"/>
                <w:i w:val="0"/>
                <w:iCs w:val="0"/>
                <w:color w:val="000000"/>
                <w:sz w:val="18"/>
                <w:szCs w:val="18"/>
                <w:u w:val="none"/>
              </w:rPr>
            </w:pPr>
          </w:p>
          <w:p w14:paraId="16B44607">
            <w:pPr>
              <w:shd w:val="clear"/>
              <w:rPr>
                <w:rFonts w:hint="eastAsia" w:ascii="宋体" w:hAnsi="宋体" w:eastAsia="宋体" w:cs="宋体"/>
                <w:i w:val="0"/>
                <w:iCs w:val="0"/>
                <w:color w:val="000000"/>
                <w:sz w:val="18"/>
                <w:szCs w:val="18"/>
                <w:u w:val="none"/>
              </w:rPr>
            </w:pPr>
          </w:p>
          <w:p w14:paraId="0368A034">
            <w:pPr>
              <w:shd w:val="clear"/>
              <w:rPr>
                <w:rFonts w:hint="eastAsia" w:ascii="宋体" w:hAnsi="宋体" w:eastAsia="宋体" w:cs="宋体"/>
                <w:i w:val="0"/>
                <w:iCs w:val="0"/>
                <w:color w:val="000000"/>
                <w:sz w:val="18"/>
                <w:szCs w:val="18"/>
                <w:u w:val="none"/>
              </w:rPr>
            </w:pPr>
          </w:p>
          <w:p w14:paraId="3DC9DA0A">
            <w:pPr>
              <w:shd w:val="clear"/>
              <w:rPr>
                <w:rFonts w:hint="eastAsia" w:ascii="宋体" w:hAnsi="宋体" w:eastAsia="宋体" w:cs="宋体"/>
                <w:i w:val="0"/>
                <w:iCs w:val="0"/>
                <w:color w:val="000000"/>
                <w:sz w:val="18"/>
                <w:szCs w:val="18"/>
                <w:u w:val="none"/>
              </w:rPr>
            </w:pPr>
          </w:p>
          <w:p w14:paraId="43C3AF62">
            <w:pPr>
              <w:shd w:val="clear"/>
              <w:rPr>
                <w:rFonts w:hint="eastAsia" w:ascii="宋体" w:hAnsi="宋体" w:eastAsia="宋体" w:cs="宋体"/>
                <w:i w:val="0"/>
                <w:iCs w:val="0"/>
                <w:color w:val="000000"/>
                <w:sz w:val="18"/>
                <w:szCs w:val="18"/>
                <w:u w:val="none"/>
              </w:rPr>
            </w:pPr>
          </w:p>
          <w:p w14:paraId="5188C37D">
            <w:pPr>
              <w:shd w:val="clear"/>
              <w:rPr>
                <w:rFonts w:hint="eastAsia" w:ascii="宋体" w:hAnsi="宋体" w:eastAsia="宋体" w:cs="宋体"/>
                <w:i w:val="0"/>
                <w:iCs w:val="0"/>
                <w:color w:val="000000"/>
                <w:sz w:val="18"/>
                <w:szCs w:val="18"/>
                <w:u w:val="none"/>
              </w:rPr>
            </w:pPr>
          </w:p>
          <w:p w14:paraId="19D330A2">
            <w:pPr>
              <w:shd w:val="clear"/>
              <w:rPr>
                <w:rFonts w:hint="eastAsia" w:ascii="宋体" w:hAnsi="宋体" w:eastAsia="宋体" w:cs="宋体"/>
                <w:i w:val="0"/>
                <w:iCs w:val="0"/>
                <w:color w:val="000000"/>
                <w:sz w:val="18"/>
                <w:szCs w:val="18"/>
                <w:u w:val="none"/>
              </w:rPr>
            </w:pPr>
          </w:p>
          <w:p w14:paraId="01C6FACA">
            <w:pPr>
              <w:shd w:val="clear"/>
              <w:rPr>
                <w:rFonts w:hint="eastAsia" w:ascii="宋体" w:hAnsi="宋体" w:eastAsia="宋体" w:cs="宋体"/>
                <w:i w:val="0"/>
                <w:iCs w:val="0"/>
                <w:color w:val="000000"/>
                <w:sz w:val="18"/>
                <w:szCs w:val="18"/>
                <w:u w:val="none"/>
              </w:rPr>
            </w:pPr>
          </w:p>
        </w:tc>
        <w:tc>
          <w:tcPr>
            <w:tcW w:w="4125" w:type="dxa"/>
            <w:gridSpan w:val="13"/>
            <w:tcBorders>
              <w:top w:val="nil"/>
              <w:left w:val="nil"/>
              <w:bottom w:val="nil"/>
              <w:right w:val="nil"/>
            </w:tcBorders>
            <w:shd w:val="clear" w:color="auto" w:fill="auto"/>
            <w:noWrap/>
            <w:vAlign w:val="top"/>
          </w:tcPr>
          <w:p w14:paraId="675B208F">
            <w:pPr>
              <w:keepNext w:val="0"/>
              <w:keepLines w:val="0"/>
              <w:widowControl/>
              <w:suppressLineNumbers w:val="0"/>
              <w:shd w:val="clear"/>
              <w:jc w:val="left"/>
              <w:textAlignment w:val="top"/>
              <w:rPr>
                <w:rFonts w:hint="eastAsia" w:ascii="宋体" w:hAnsi="宋体" w:eastAsia="宋体" w:cs="宋体"/>
                <w:i w:val="0"/>
                <w:iCs w:val="0"/>
                <w:color w:val="000000"/>
                <w:kern w:val="0"/>
                <w:sz w:val="18"/>
                <w:szCs w:val="18"/>
                <w:u w:val="none"/>
                <w:lang w:val="en-US" w:eastAsia="zh-CN" w:bidi="ar"/>
              </w:rPr>
            </w:pPr>
          </w:p>
        </w:tc>
        <w:tc>
          <w:tcPr>
            <w:tcW w:w="1200" w:type="dxa"/>
            <w:gridSpan w:val="7"/>
            <w:tcBorders>
              <w:top w:val="nil"/>
              <w:left w:val="nil"/>
              <w:bottom w:val="nil"/>
              <w:right w:val="nil"/>
            </w:tcBorders>
            <w:shd w:val="clear" w:color="auto" w:fill="auto"/>
            <w:noWrap/>
            <w:vAlign w:val="top"/>
          </w:tcPr>
          <w:p w14:paraId="0E8B6D90">
            <w:pPr>
              <w:shd w:val="clear"/>
              <w:rPr>
                <w:rFonts w:hint="eastAsia" w:ascii="宋体" w:hAnsi="宋体" w:eastAsia="宋体" w:cs="宋体"/>
                <w:i w:val="0"/>
                <w:iCs w:val="0"/>
                <w:color w:val="000000"/>
                <w:sz w:val="18"/>
                <w:szCs w:val="18"/>
                <w:u w:val="none"/>
              </w:rPr>
            </w:pPr>
          </w:p>
        </w:tc>
        <w:tc>
          <w:tcPr>
            <w:tcW w:w="728" w:type="dxa"/>
            <w:gridSpan w:val="6"/>
            <w:tcBorders>
              <w:top w:val="nil"/>
              <w:left w:val="nil"/>
              <w:bottom w:val="nil"/>
              <w:right w:val="nil"/>
            </w:tcBorders>
            <w:shd w:val="clear" w:color="auto" w:fill="auto"/>
            <w:noWrap/>
            <w:vAlign w:val="top"/>
          </w:tcPr>
          <w:p w14:paraId="4763C8A3">
            <w:pPr>
              <w:shd w:val="clear"/>
              <w:rPr>
                <w:rFonts w:hint="eastAsia" w:ascii="宋体" w:hAnsi="宋体" w:eastAsia="宋体" w:cs="宋体"/>
                <w:i w:val="0"/>
                <w:iCs w:val="0"/>
                <w:color w:val="000000"/>
                <w:sz w:val="18"/>
                <w:szCs w:val="18"/>
                <w:u w:val="none"/>
              </w:rPr>
            </w:pPr>
          </w:p>
        </w:tc>
        <w:tc>
          <w:tcPr>
            <w:tcW w:w="1380" w:type="dxa"/>
            <w:gridSpan w:val="9"/>
            <w:tcBorders>
              <w:top w:val="nil"/>
              <w:left w:val="nil"/>
              <w:bottom w:val="nil"/>
              <w:right w:val="nil"/>
            </w:tcBorders>
            <w:shd w:val="clear" w:color="auto" w:fill="auto"/>
            <w:noWrap/>
            <w:vAlign w:val="top"/>
          </w:tcPr>
          <w:p w14:paraId="71117818">
            <w:pPr>
              <w:shd w:val="clear"/>
              <w:rPr>
                <w:rFonts w:hint="eastAsia" w:ascii="宋体" w:hAnsi="宋体" w:eastAsia="宋体" w:cs="宋体"/>
                <w:i w:val="0"/>
                <w:iCs w:val="0"/>
                <w:color w:val="000000"/>
                <w:sz w:val="18"/>
                <w:szCs w:val="18"/>
                <w:u w:val="none"/>
              </w:rPr>
            </w:pPr>
          </w:p>
        </w:tc>
        <w:tc>
          <w:tcPr>
            <w:tcW w:w="2025" w:type="dxa"/>
            <w:gridSpan w:val="15"/>
            <w:tcBorders>
              <w:top w:val="nil"/>
              <w:left w:val="nil"/>
              <w:bottom w:val="nil"/>
              <w:right w:val="nil"/>
            </w:tcBorders>
            <w:shd w:val="clear" w:color="auto" w:fill="auto"/>
            <w:noWrap/>
            <w:vAlign w:val="top"/>
          </w:tcPr>
          <w:p w14:paraId="17F3CE5E">
            <w:pPr>
              <w:shd w:val="clear"/>
              <w:rPr>
                <w:rFonts w:hint="eastAsia" w:ascii="宋体" w:hAnsi="宋体" w:eastAsia="宋体" w:cs="宋体"/>
                <w:i w:val="0"/>
                <w:iCs w:val="0"/>
                <w:color w:val="000000"/>
                <w:sz w:val="18"/>
                <w:szCs w:val="18"/>
                <w:u w:val="none"/>
              </w:rPr>
            </w:pPr>
          </w:p>
        </w:tc>
      </w:tr>
      <w:tr w14:paraId="53EF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540" w:hRule="atLeast"/>
        </w:trPr>
        <w:tc>
          <w:tcPr>
            <w:tcW w:w="10440" w:type="dxa"/>
            <w:gridSpan w:val="57"/>
            <w:tcBorders>
              <w:top w:val="nil"/>
              <w:left w:val="nil"/>
              <w:bottom w:val="nil"/>
              <w:right w:val="nil"/>
            </w:tcBorders>
            <w:shd w:val="clear" w:color="auto" w:fill="auto"/>
            <w:vAlign w:val="center"/>
          </w:tcPr>
          <w:p w14:paraId="7C3E3D23">
            <w:pPr>
              <w:keepNext w:val="0"/>
              <w:keepLines w:val="0"/>
              <w:widowControl/>
              <w:suppressLineNumbers w:val="0"/>
              <w:shd w:val="clear"/>
              <w:jc w:val="center"/>
              <w:textAlignment w:val="center"/>
              <w:rPr>
                <w:rFonts w:hint="eastAsia" w:ascii="宋体" w:hAnsi="宋体" w:eastAsia="宋体" w:cs="宋体"/>
                <w:b/>
                <w:bCs/>
                <w:i w:val="0"/>
                <w:iCs w:val="0"/>
                <w:color w:val="000000"/>
                <w:sz w:val="43"/>
                <w:szCs w:val="43"/>
                <w:u w:val="none"/>
              </w:rPr>
            </w:pPr>
            <w:r>
              <w:rPr>
                <w:rFonts w:hint="eastAsia" w:ascii="宋体" w:hAnsi="宋体" w:cs="宋体"/>
                <w:b/>
                <w:bCs/>
                <w:i w:val="0"/>
                <w:iCs w:val="0"/>
                <w:color w:val="000000"/>
                <w:kern w:val="0"/>
                <w:sz w:val="43"/>
                <w:szCs w:val="43"/>
                <w:u w:val="none"/>
                <w:lang w:val="en-US" w:eastAsia="zh-CN" w:bidi="ar"/>
              </w:rPr>
              <w:t>单位</w:t>
            </w:r>
            <w:r>
              <w:rPr>
                <w:rFonts w:hint="eastAsia" w:ascii="宋体" w:hAnsi="宋体" w:eastAsia="宋体" w:cs="宋体"/>
                <w:b/>
                <w:bCs/>
                <w:i w:val="0"/>
                <w:iCs w:val="0"/>
                <w:color w:val="000000"/>
                <w:kern w:val="0"/>
                <w:sz w:val="43"/>
                <w:szCs w:val="43"/>
                <w:u w:val="none"/>
                <w:lang w:val="en-US" w:eastAsia="zh-CN" w:bidi="ar"/>
              </w:rPr>
              <w:t>预算财政拨款“三公”经费支出表</w:t>
            </w:r>
          </w:p>
        </w:tc>
      </w:tr>
      <w:tr w14:paraId="4E66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270" w:hRule="atLeast"/>
        </w:trPr>
        <w:tc>
          <w:tcPr>
            <w:tcW w:w="7110" w:type="dxa"/>
            <w:gridSpan w:val="33"/>
            <w:tcBorders>
              <w:top w:val="nil"/>
              <w:left w:val="nil"/>
              <w:bottom w:val="nil"/>
              <w:right w:val="nil"/>
            </w:tcBorders>
            <w:shd w:val="clear" w:color="auto" w:fill="auto"/>
            <w:vAlign w:val="center"/>
          </w:tcPr>
          <w:p w14:paraId="304CCDF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w:t>
            </w:r>
            <w:r>
              <w:rPr>
                <w:rFonts w:hint="eastAsia" w:ascii="宋体" w:hAnsi="宋体" w:cs="宋体"/>
                <w:i w:val="0"/>
                <w:iCs w:val="0"/>
                <w:color w:val="000000"/>
                <w:kern w:val="0"/>
                <w:sz w:val="18"/>
                <w:szCs w:val="18"/>
                <w:u w:val="none"/>
                <w:lang w:val="en-US" w:eastAsia="zh-CN" w:bidi="ar"/>
              </w:rPr>
              <w:t>132002</w:t>
            </w:r>
            <w:r>
              <w:rPr>
                <w:rFonts w:hint="eastAsia" w:ascii="宋体" w:hAnsi="宋体" w:eastAsia="宋体" w:cs="宋体"/>
                <w:i w:val="0"/>
                <w:iCs w:val="0"/>
                <w:color w:val="000000"/>
                <w:kern w:val="0"/>
                <w:sz w:val="18"/>
                <w:szCs w:val="18"/>
                <w:u w:val="none"/>
                <w:lang w:val="en-US" w:eastAsia="zh-CN" w:bidi="ar"/>
              </w:rPr>
              <w:t>]沙河市农业农村局</w:t>
            </w:r>
          </w:p>
        </w:tc>
        <w:tc>
          <w:tcPr>
            <w:tcW w:w="1665" w:type="dxa"/>
            <w:gridSpan w:val="13"/>
            <w:tcBorders>
              <w:top w:val="nil"/>
              <w:left w:val="nil"/>
              <w:bottom w:val="nil"/>
              <w:right w:val="nil"/>
            </w:tcBorders>
            <w:shd w:val="clear" w:color="auto" w:fill="auto"/>
            <w:vAlign w:val="center"/>
          </w:tcPr>
          <w:p w14:paraId="287B91E8">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665" w:type="dxa"/>
            <w:gridSpan w:val="11"/>
            <w:tcBorders>
              <w:top w:val="nil"/>
              <w:left w:val="nil"/>
              <w:bottom w:val="nil"/>
              <w:right w:val="nil"/>
            </w:tcBorders>
            <w:shd w:val="clear" w:color="auto" w:fill="auto"/>
            <w:vAlign w:val="center"/>
          </w:tcPr>
          <w:p w14:paraId="34A55F7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EA6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270" w:hRule="atLeast"/>
        </w:trPr>
        <w:tc>
          <w:tcPr>
            <w:tcW w:w="5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65DF">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3B981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6660"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14:paraId="0BB773C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14:paraId="6BF2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450" w:hRule="atLeast"/>
        </w:trPr>
        <w:tc>
          <w:tcPr>
            <w:tcW w:w="5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BF12">
            <w:pPr>
              <w:shd w:val="clear"/>
              <w:jc w:val="center"/>
              <w:rPr>
                <w:rFonts w:hint="eastAsia" w:ascii="宋体" w:hAnsi="宋体" w:eastAsia="宋体" w:cs="宋体"/>
                <w:i w:val="0"/>
                <w:iCs w:val="0"/>
                <w:color w:val="000000"/>
                <w:sz w:val="18"/>
                <w:szCs w:val="18"/>
                <w:u w:val="none"/>
              </w:rPr>
            </w:pPr>
          </w:p>
        </w:tc>
        <w:tc>
          <w:tcPr>
            <w:tcW w:w="4027" w:type="dxa"/>
            <w:gridSpan w:val="14"/>
            <w:tcBorders>
              <w:top w:val="single" w:color="000000" w:sz="4" w:space="0"/>
              <w:left w:val="single" w:color="000000" w:sz="4" w:space="0"/>
              <w:right w:val="single" w:color="000000" w:sz="4" w:space="0"/>
            </w:tcBorders>
            <w:shd w:val="clear" w:color="auto" w:fill="auto"/>
            <w:vAlign w:val="center"/>
          </w:tcPr>
          <w:p w14:paraId="55FDFB5F">
            <w:pPr>
              <w:shd w:val="clear"/>
              <w:jc w:val="center"/>
              <w:rPr>
                <w:rFonts w:hint="eastAsia" w:ascii="宋体" w:hAnsi="宋体" w:eastAsia="宋体" w:cs="宋体"/>
                <w:i w:val="0"/>
                <w:iCs w:val="0"/>
                <w:color w:val="000000"/>
                <w:sz w:val="18"/>
                <w:szCs w:val="18"/>
                <w:u w:val="none"/>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FD0C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CEB5CE7">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9CE2A55">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BBD39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20F6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270" w:hRule="atLeast"/>
        </w:trPr>
        <w:tc>
          <w:tcPr>
            <w:tcW w:w="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79C7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1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365350">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D0423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C812CE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D6C41E1">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7BE10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F49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F43">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5486">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4F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AD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0FE5">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E55D">
            <w:pPr>
              <w:shd w:val="clear"/>
              <w:jc w:val="right"/>
              <w:rPr>
                <w:rFonts w:hint="eastAsia" w:ascii="宋体" w:hAnsi="宋体" w:eastAsia="宋体" w:cs="宋体"/>
                <w:i w:val="0"/>
                <w:iCs w:val="0"/>
                <w:color w:val="000000"/>
                <w:sz w:val="18"/>
                <w:szCs w:val="18"/>
                <w:u w:val="none"/>
              </w:rPr>
            </w:pPr>
          </w:p>
        </w:tc>
      </w:tr>
      <w:tr w14:paraId="168B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8B6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44CC">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203A">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20F3">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79A7">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959">
            <w:pPr>
              <w:shd w:val="clear"/>
              <w:jc w:val="right"/>
              <w:rPr>
                <w:rFonts w:hint="eastAsia" w:ascii="宋体" w:hAnsi="宋体" w:eastAsia="宋体" w:cs="宋体"/>
                <w:i w:val="0"/>
                <w:iCs w:val="0"/>
                <w:color w:val="000000"/>
                <w:sz w:val="18"/>
                <w:szCs w:val="18"/>
                <w:u w:val="none"/>
              </w:rPr>
            </w:pPr>
          </w:p>
        </w:tc>
      </w:tr>
      <w:tr w14:paraId="0B36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EDD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EBA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9E1">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8D4E">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FF3D">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6BBF">
            <w:pPr>
              <w:shd w:val="clear"/>
              <w:jc w:val="right"/>
              <w:rPr>
                <w:rFonts w:hint="eastAsia" w:ascii="宋体" w:hAnsi="宋体" w:eastAsia="宋体" w:cs="宋体"/>
                <w:i w:val="0"/>
                <w:iCs w:val="0"/>
                <w:color w:val="000000"/>
                <w:sz w:val="18"/>
                <w:szCs w:val="18"/>
                <w:u w:val="none"/>
              </w:rPr>
            </w:pPr>
          </w:p>
        </w:tc>
      </w:tr>
      <w:tr w14:paraId="062A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7BCE">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3BB8">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26C4">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A8C">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B367">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D9D5">
            <w:pPr>
              <w:shd w:val="clear"/>
              <w:jc w:val="right"/>
              <w:rPr>
                <w:rFonts w:hint="eastAsia" w:ascii="宋体" w:hAnsi="宋体" w:eastAsia="宋体" w:cs="宋体"/>
                <w:i w:val="0"/>
                <w:iCs w:val="0"/>
                <w:color w:val="000000"/>
                <w:sz w:val="18"/>
                <w:szCs w:val="18"/>
                <w:u w:val="none"/>
              </w:rPr>
            </w:pPr>
          </w:p>
        </w:tc>
      </w:tr>
      <w:tr w14:paraId="2704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3FBB">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2AF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BDA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A86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E6B1">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8950">
            <w:pPr>
              <w:shd w:val="clear"/>
              <w:jc w:val="right"/>
              <w:rPr>
                <w:rFonts w:hint="eastAsia" w:ascii="宋体" w:hAnsi="宋体" w:eastAsia="宋体" w:cs="宋体"/>
                <w:i w:val="0"/>
                <w:iCs w:val="0"/>
                <w:color w:val="000000"/>
                <w:sz w:val="18"/>
                <w:szCs w:val="18"/>
                <w:u w:val="none"/>
              </w:rPr>
            </w:pPr>
          </w:p>
        </w:tc>
      </w:tr>
      <w:tr w14:paraId="1F50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F85D">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084E">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5DD1">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CF00">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E197">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B3CC">
            <w:pPr>
              <w:shd w:val="clear"/>
              <w:jc w:val="right"/>
              <w:rPr>
                <w:rFonts w:hint="eastAsia" w:ascii="宋体" w:hAnsi="宋体" w:eastAsia="宋体" w:cs="宋体"/>
                <w:i w:val="0"/>
                <w:iCs w:val="0"/>
                <w:color w:val="000000"/>
                <w:sz w:val="18"/>
                <w:szCs w:val="18"/>
                <w:u w:val="none"/>
              </w:rPr>
            </w:pPr>
          </w:p>
        </w:tc>
      </w:tr>
      <w:tr w14:paraId="1DEC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73B9">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4FD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A129">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AC1C">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B61C">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B429">
            <w:pPr>
              <w:shd w:val="clear"/>
              <w:jc w:val="right"/>
              <w:rPr>
                <w:rFonts w:hint="eastAsia" w:ascii="宋体" w:hAnsi="宋体" w:eastAsia="宋体" w:cs="宋体"/>
                <w:i w:val="0"/>
                <w:iCs w:val="0"/>
                <w:color w:val="000000"/>
                <w:sz w:val="18"/>
                <w:szCs w:val="18"/>
                <w:u w:val="none"/>
              </w:rPr>
            </w:pPr>
          </w:p>
        </w:tc>
      </w:tr>
      <w:tr w14:paraId="1C1F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2308">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B400">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00BE">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7D00">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B1B7">
            <w:pPr>
              <w:shd w:val="clear"/>
              <w:jc w:val="right"/>
              <w:rPr>
                <w:rFonts w:hint="eastAsia" w:ascii="宋体" w:hAnsi="宋体" w:eastAsia="宋体" w:cs="宋体"/>
                <w:i w:val="0"/>
                <w:iCs w:val="0"/>
                <w:color w:val="000000"/>
                <w:sz w:val="18"/>
                <w:szCs w:val="18"/>
                <w:u w:val="none"/>
              </w:rPr>
            </w:pPr>
          </w:p>
        </w:tc>
        <w:tc>
          <w:tcPr>
            <w:tcW w:w="16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DC34">
            <w:pPr>
              <w:shd w:val="clear"/>
              <w:jc w:val="right"/>
              <w:rPr>
                <w:rFonts w:hint="eastAsia" w:ascii="宋体" w:hAnsi="宋体" w:eastAsia="宋体" w:cs="宋体"/>
                <w:i w:val="0"/>
                <w:iCs w:val="0"/>
                <w:color w:val="000000"/>
                <w:sz w:val="18"/>
                <w:szCs w:val="18"/>
                <w:u w:val="none"/>
              </w:rPr>
            </w:pPr>
          </w:p>
        </w:tc>
      </w:tr>
      <w:tr w14:paraId="7ABB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7BF2">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0EF">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511D">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DC27">
            <w:pPr>
              <w:keepNext w:val="0"/>
              <w:keepLines w:val="0"/>
              <w:widowControl/>
              <w:suppressLineNumbers w:val="0"/>
              <w:shd w:val="clear"/>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2471">
            <w:pPr>
              <w:shd w:val="clear"/>
              <w:jc w:val="right"/>
              <w:rPr>
                <w:rFonts w:hint="eastAsia" w:ascii="宋体" w:hAnsi="宋体" w:eastAsia="宋体" w:cs="宋体"/>
                <w:i w:val="0"/>
                <w:iCs w:val="0"/>
                <w:color w:val="000000"/>
                <w:sz w:val="18"/>
                <w:szCs w:val="18"/>
                <w:u w:val="none"/>
              </w:rPr>
            </w:pPr>
          </w:p>
        </w:tc>
        <w:tc>
          <w:tcPr>
            <w:tcW w:w="163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E5D4">
            <w:pPr>
              <w:shd w:val="clear"/>
              <w:jc w:val="right"/>
              <w:rPr>
                <w:rFonts w:hint="eastAsia" w:ascii="宋体" w:hAnsi="宋体" w:eastAsia="宋体" w:cs="宋体"/>
                <w:i w:val="0"/>
                <w:iCs w:val="0"/>
                <w:color w:val="000000"/>
                <w:sz w:val="18"/>
                <w:szCs w:val="18"/>
                <w:u w:val="none"/>
              </w:rPr>
            </w:pPr>
          </w:p>
        </w:tc>
      </w:tr>
      <w:tr w14:paraId="3568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6" w:type="dxa"/>
          <w:trHeight w:val="340" w:hRule="atLeast"/>
        </w:trPr>
        <w:tc>
          <w:tcPr>
            <w:tcW w:w="9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B66">
            <w:pPr>
              <w:keepNext w:val="0"/>
              <w:keepLines w:val="0"/>
              <w:widowControl/>
              <w:suppressLineNumbers w:val="0"/>
              <w:shd w:val="clear"/>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2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8B82">
            <w:pPr>
              <w:keepNext w:val="0"/>
              <w:keepLines w:val="0"/>
              <w:widowControl/>
              <w:suppressLineNumbers w:val="0"/>
              <w:shd w:val="clear"/>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CBFE">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BC10">
            <w:pPr>
              <w:shd w:val="clear"/>
              <w:jc w:val="right"/>
              <w:rPr>
                <w:rFonts w:hint="eastAsia" w:ascii="宋体" w:hAnsi="宋体" w:eastAsia="宋体" w:cs="宋体"/>
                <w:i w:val="0"/>
                <w:iCs w:val="0"/>
                <w:color w:val="000000"/>
                <w:sz w:val="18"/>
                <w:szCs w:val="18"/>
                <w:u w:val="none"/>
              </w:rPr>
            </w:pPr>
          </w:p>
        </w:tc>
        <w:tc>
          <w:tcPr>
            <w:tcW w:w="166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760">
            <w:pPr>
              <w:shd w:val="clear"/>
              <w:jc w:val="right"/>
              <w:rPr>
                <w:rFonts w:hint="eastAsia" w:ascii="宋体" w:hAnsi="宋体" w:eastAsia="宋体" w:cs="宋体"/>
                <w:i w:val="0"/>
                <w:iCs w:val="0"/>
                <w:color w:val="000000"/>
                <w:sz w:val="18"/>
                <w:szCs w:val="18"/>
                <w:u w:val="none"/>
              </w:rPr>
            </w:pPr>
          </w:p>
        </w:tc>
        <w:tc>
          <w:tcPr>
            <w:tcW w:w="163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D28C">
            <w:pPr>
              <w:shd w:val="clear"/>
              <w:jc w:val="right"/>
              <w:rPr>
                <w:rFonts w:hint="eastAsia" w:ascii="宋体" w:hAnsi="宋体" w:eastAsia="宋体" w:cs="宋体"/>
                <w:i w:val="0"/>
                <w:iCs w:val="0"/>
                <w:color w:val="000000"/>
                <w:sz w:val="18"/>
                <w:szCs w:val="18"/>
                <w:u w:val="none"/>
              </w:rPr>
            </w:pPr>
          </w:p>
        </w:tc>
      </w:tr>
    </w:tbl>
    <w:p w14:paraId="32884967">
      <w:pPr>
        <w:shd w:val="clear"/>
        <w:jc w:val="both"/>
        <w:outlineLvl w:val="1"/>
        <w:rPr>
          <w:rFonts w:hint="eastAsia" w:ascii="方正小标宋_GBK" w:hAnsi="方正小标宋_GBK" w:eastAsia="方正小标宋_GBK" w:cs="方正小标宋_GBK"/>
          <w:color w:val="000000"/>
          <w:sz w:val="36"/>
        </w:rPr>
      </w:pPr>
    </w:p>
    <w:p w14:paraId="1CD7D08E">
      <w:pPr>
        <w:shd w:val="clear"/>
        <w:jc w:val="both"/>
        <w:outlineLvl w:val="1"/>
        <w:rPr>
          <w:rFonts w:hint="eastAsia" w:ascii="方正小标宋_GBK" w:hAnsi="方正小标宋_GBK" w:eastAsia="方正小标宋_GBK" w:cs="方正小标宋_GBK"/>
          <w:color w:val="000000"/>
          <w:sz w:val="36"/>
        </w:rPr>
      </w:pPr>
    </w:p>
    <w:p w14:paraId="5B8BCD3C">
      <w:pPr>
        <w:shd w:val="clear"/>
        <w:jc w:val="both"/>
        <w:outlineLvl w:val="1"/>
        <w:rPr>
          <w:rFonts w:hint="eastAsia" w:ascii="方正小标宋_GBK" w:hAnsi="方正小标宋_GBK" w:eastAsia="方正小标宋_GBK" w:cs="方正小标宋_GBK"/>
          <w:color w:val="000000"/>
          <w:sz w:val="36"/>
        </w:rPr>
      </w:pPr>
    </w:p>
    <w:p w14:paraId="626D31A9">
      <w:pPr>
        <w:jc w:val="center"/>
        <w:rPr>
          <w:rFonts w:hint="eastAsia" w:ascii="仿宋_GB2312" w:hAnsi="仿宋_GB2312" w:eastAsia="仿宋_GB2312"/>
          <w:b/>
          <w:bCs/>
          <w:sz w:val="44"/>
          <w:szCs w:val="44"/>
        </w:rPr>
      </w:pPr>
      <w:r>
        <w:rPr>
          <w:rFonts w:hint="eastAsia" w:ascii="仿宋_GB2312" w:hAnsi="仿宋_GB2312" w:eastAsia="仿宋_GB2312"/>
          <w:b/>
          <w:bCs/>
          <w:sz w:val="44"/>
          <w:szCs w:val="44"/>
        </w:rPr>
        <w:t>沙河市农业农村局2021年</w:t>
      </w:r>
      <w:r>
        <w:rPr>
          <w:rFonts w:hint="eastAsia" w:ascii="仿宋_GB2312" w:hAnsi="仿宋_GB2312" w:eastAsia="仿宋_GB2312"/>
          <w:b/>
          <w:bCs/>
          <w:sz w:val="44"/>
          <w:szCs w:val="44"/>
          <w:lang w:eastAsia="zh-CN"/>
        </w:rPr>
        <w:t>单位</w:t>
      </w:r>
      <w:r>
        <w:rPr>
          <w:rFonts w:hint="eastAsia" w:ascii="仿宋_GB2312" w:hAnsi="仿宋_GB2312" w:eastAsia="仿宋_GB2312"/>
          <w:b/>
          <w:bCs/>
          <w:sz w:val="44"/>
          <w:szCs w:val="44"/>
        </w:rPr>
        <w:t>预算信息公开情况说明</w:t>
      </w:r>
    </w:p>
    <w:p w14:paraId="6B6285A5">
      <w:pPr>
        <w:jc w:val="left"/>
        <w:rPr>
          <w:rFonts w:hint="eastAsia" w:ascii="仿宋" w:hAnsi="仿宋" w:eastAsia="仿宋"/>
          <w:color w:val="000000"/>
          <w:sz w:val="32"/>
        </w:rPr>
      </w:pPr>
      <w:r>
        <w:rPr>
          <w:rFonts w:hint="eastAsia" w:ascii="仿宋" w:hAnsi="仿宋" w:eastAsia="仿宋"/>
          <w:color w:val="000000"/>
          <w:sz w:val="32"/>
        </w:rPr>
        <w:t xml:space="preserve">    </w:t>
      </w:r>
    </w:p>
    <w:p w14:paraId="4E24A389">
      <w:pPr>
        <w:jc w:val="left"/>
        <w:rPr>
          <w:rFonts w:hint="eastAsia" w:ascii="仿宋_GB2312" w:hAnsi="仿宋_GB2312" w:eastAsia="仿宋_GB2312"/>
          <w:sz w:val="32"/>
        </w:rPr>
      </w:pPr>
      <w:r>
        <w:rPr>
          <w:rFonts w:hint="eastAsia" w:ascii="仿宋" w:hAnsi="仿宋" w:eastAsia="仿宋"/>
          <w:color w:val="000000"/>
          <w:sz w:val="32"/>
        </w:rPr>
        <w:t xml:space="preserve">    </w:t>
      </w:r>
      <w:r>
        <w:rPr>
          <w:rFonts w:hint="eastAsia" w:ascii="仿宋_GB2312" w:hAnsi="仿宋_GB2312" w:eastAsia="仿宋_GB2312"/>
          <w:color w:val="000000"/>
          <w:sz w:val="32"/>
        </w:rPr>
        <w:t>按照《</w:t>
      </w:r>
      <w:r>
        <w:rPr>
          <w:rFonts w:hint="eastAsia" w:ascii="仿宋_GB2312" w:hAnsi="仿宋_GB2312" w:eastAsia="仿宋_GB2312"/>
          <w:color w:val="000000"/>
          <w:sz w:val="32"/>
          <w:lang w:eastAsia="zh-CN"/>
        </w:rPr>
        <w:t>中华人民共和国预算法</w:t>
      </w:r>
      <w:r>
        <w:rPr>
          <w:rFonts w:hint="eastAsia" w:ascii="仿宋_GB2312" w:hAnsi="仿宋_GB2312" w:eastAsia="仿宋_GB2312"/>
          <w:color w:val="000000"/>
          <w:sz w:val="32"/>
        </w:rPr>
        <w:t>》、《地方预决算公开操作规程》、《河北省省级预算公开办法》规定，现将沙河市农业农村局2021年</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预算公开如下：</w:t>
      </w:r>
    </w:p>
    <w:p w14:paraId="220118A5">
      <w:pPr>
        <w:ind w:firstLine="64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14:paraId="4A85382A">
      <w:pPr>
        <w:ind w:firstLine="643" w:firstLineChars="200"/>
        <w:rPr>
          <w:rFonts w:ascii="Times New Roman" w:hAnsi="Times New Roman" w:eastAsia="方正仿宋_GBK"/>
          <w:b/>
          <w:sz w:val="32"/>
          <w:szCs w:val="32"/>
        </w:rPr>
      </w:pPr>
      <w:r>
        <w:rPr>
          <w:rFonts w:hint="eastAsia" w:eastAsia="方正仿宋_GBK"/>
          <w:b/>
          <w:sz w:val="32"/>
          <w:szCs w:val="32"/>
          <w:lang w:eastAsia="zh-CN"/>
        </w:rPr>
        <w:t>单位</w:t>
      </w:r>
      <w:r>
        <w:rPr>
          <w:rFonts w:ascii="Times New Roman" w:hAnsi="Times New Roman" w:eastAsia="方正仿宋_GBK"/>
          <w:b/>
          <w:sz w:val="32"/>
          <w:szCs w:val="32"/>
        </w:rPr>
        <w:t>职责：</w:t>
      </w:r>
    </w:p>
    <w:p w14:paraId="64C43AAB">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1、贯彻国家及省、市有关农业、畜牧业、饲料生产、渔业法律法规，研究拟定农业、畜牧业、渔业实施办法，并组织实施。</w:t>
      </w:r>
    </w:p>
    <w:p w14:paraId="413888FD">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2、研究拟定全市农业、畜牧业、渔业发展的中长期发展规划和年度计划，经批准后组织实施。</w:t>
      </w:r>
    </w:p>
    <w:p w14:paraId="49879A64">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3、引导农业产业结构和畜牧业产业结构合理调整及资源合理配置；负责较大项目的初审和立项申报及农业项目资金争取，并监督资金的规范使用。</w:t>
      </w:r>
    </w:p>
    <w:p w14:paraId="24328314">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4、制定全市农业科技推广、农作物、畜禽、水产良种繁育和改良规划，指导生产、繁育和推广农作物、畜食良种工作，并对规模型农作物良种、畜禽渔场进行鉴定验收。</w:t>
      </w:r>
    </w:p>
    <w:p w14:paraId="4276588E">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5、负责全市农业资源、畜产资源、草地资源、渔业资源的保护和建设，制定农业资源、草地资源、渔业资源开发利用中长期规划，适时发展高效农业，搞好菜篮子工程，预测并提供各种农业经济信息。</w:t>
      </w:r>
    </w:p>
    <w:p w14:paraId="5B9C76D2">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6、指导农村经济组织建设，负责农村财务审计工作，稳定和完善农村基本经营制度和政策，调节农村经济利益关系，并负责减轻农民负担的监督管理等工作。</w:t>
      </w:r>
    </w:p>
    <w:p w14:paraId="22EBD685">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7、负责组织实施全市农业开发、高标准农田建设等工作。</w:t>
      </w:r>
    </w:p>
    <w:p w14:paraId="783565A5">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8、组织全市农资执法、兽医医政、兽药医政、饲料执法、饲料检测、土壤化验、动物检疫、药检、渔政等监督管理工作。组织全市畜禽的防疫和水生动植物病虫害防治及病虫害防治监测工作，监督检查农业、畜牧、渔业法规的执行。</w:t>
      </w:r>
    </w:p>
    <w:p w14:paraId="245AD00D">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9、负责制定全市农业机械化发展规划及目标，并组织实施，推广农机新技术，负责农业机械化、农机安全管理的执法和管理工作。</w:t>
      </w:r>
    </w:p>
    <w:p w14:paraId="643DE91F">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10、面向全市开展农、牧、渔技术知识培训，实施科教兴农战略；严格农村会计培训，提高业务素质，建立健全社会化服务网络。</w:t>
      </w:r>
    </w:p>
    <w:p w14:paraId="6D082081">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 xml:space="preserve">11、负责新能源建设，对新能源方面的产品生产、销售进行监督和管理，组织指导沼气物业工人培训和人才引进，负责沼气安全生产，普及沼气使用知识，实施农村沼气项目，依法管理沼气及其配件市场。                                                           </w:t>
      </w:r>
    </w:p>
    <w:p w14:paraId="42394FDB">
      <w:pPr>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12、负责承办市委、市政府及上级主管</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交办的其他事项 。</w:t>
      </w:r>
    </w:p>
    <w:p w14:paraId="26C42B85">
      <w:pPr>
        <w:spacing w:line="61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机构设置情况：</w:t>
      </w:r>
    </w:p>
    <w:p w14:paraId="2A4E61EB">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沙河市农业农村局设9个内设机构：1、办公室2、美丽乡村股3、农业生产综合管理股4、农村经济发展改革股5、农业科技教育股6、农业综合开发股7、农产品质量安全监管股8、畜牧水产综合管理股9、沙河市农业机械化管理办公室</w:t>
      </w:r>
    </w:p>
    <w:p w14:paraId="407536AA">
      <w:pPr>
        <w:spacing w:line="500" w:lineRule="exact"/>
        <w:ind w:firstLine="640" w:firstLineChars="200"/>
        <w:rPr>
          <w:rFonts w:hint="eastAsia" w:ascii="仿宋" w:hAnsi="仿宋" w:eastAsia="仿宋"/>
          <w:sz w:val="32"/>
          <w:szCs w:val="32"/>
        </w:rPr>
      </w:pPr>
    </w:p>
    <w:tbl>
      <w:tblPr>
        <w:tblStyle w:val="8"/>
        <w:tblpPr w:leftFromText="180" w:rightFromText="180" w:vertAnchor="text" w:horzAnchor="page" w:tblpX="541" w:tblpY="-1368"/>
        <w:tblW w:w="11100" w:type="dxa"/>
        <w:tblInd w:w="0" w:type="dxa"/>
        <w:tblLayout w:type="fixed"/>
        <w:tblCellMar>
          <w:top w:w="0" w:type="dxa"/>
          <w:left w:w="0" w:type="dxa"/>
          <w:bottom w:w="0" w:type="dxa"/>
          <w:right w:w="0" w:type="dxa"/>
        </w:tblCellMar>
      </w:tblPr>
      <w:tblGrid>
        <w:gridCol w:w="4138"/>
        <w:gridCol w:w="1892"/>
        <w:gridCol w:w="2095"/>
        <w:gridCol w:w="2975"/>
      </w:tblGrid>
      <w:tr w14:paraId="513558B7">
        <w:tblPrEx>
          <w:tblCellMar>
            <w:top w:w="0" w:type="dxa"/>
            <w:left w:w="0" w:type="dxa"/>
            <w:bottom w:w="0" w:type="dxa"/>
            <w:right w:w="0" w:type="dxa"/>
          </w:tblCellMar>
        </w:tblPrEx>
        <w:trPr>
          <w:trHeight w:val="669" w:hRule="atLeast"/>
        </w:trPr>
        <w:tc>
          <w:tcPr>
            <w:tcW w:w="413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6380802">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892"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0B6123BD">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09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596718C7">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97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14:paraId="7EC8FC5F">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14:paraId="5E99E311">
        <w:tblPrEx>
          <w:tblCellMar>
            <w:top w:w="0" w:type="dxa"/>
            <w:left w:w="0" w:type="dxa"/>
            <w:bottom w:w="0" w:type="dxa"/>
            <w:right w:w="0" w:type="dxa"/>
          </w:tblCellMar>
        </w:tblPrEx>
        <w:trPr>
          <w:trHeight w:val="694" w:hRule="atLeast"/>
        </w:trPr>
        <w:tc>
          <w:tcPr>
            <w:tcW w:w="413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14:paraId="0ACCAEAC">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沙河市农业农村局</w:t>
            </w:r>
          </w:p>
        </w:tc>
        <w:tc>
          <w:tcPr>
            <w:tcW w:w="1892" w:type="dxa"/>
            <w:tcBorders>
              <w:top w:val="nil"/>
              <w:left w:val="nil"/>
              <w:bottom w:val="single" w:color="auto" w:sz="4" w:space="0"/>
              <w:right w:val="single" w:color="auto" w:sz="4" w:space="0"/>
            </w:tcBorders>
            <w:noWrap w:val="0"/>
            <w:tcMar>
              <w:top w:w="12" w:type="dxa"/>
              <w:left w:w="12" w:type="dxa"/>
              <w:right w:w="12" w:type="dxa"/>
            </w:tcMar>
            <w:vAlign w:val="center"/>
          </w:tcPr>
          <w:p w14:paraId="312257AF">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行政单位</w:t>
            </w:r>
          </w:p>
        </w:tc>
        <w:tc>
          <w:tcPr>
            <w:tcW w:w="2095" w:type="dxa"/>
            <w:tcBorders>
              <w:top w:val="nil"/>
              <w:left w:val="nil"/>
              <w:bottom w:val="single" w:color="auto" w:sz="4" w:space="0"/>
              <w:right w:val="single" w:color="auto" w:sz="4" w:space="0"/>
            </w:tcBorders>
            <w:noWrap w:val="0"/>
            <w:tcMar>
              <w:top w:w="12" w:type="dxa"/>
              <w:left w:w="12" w:type="dxa"/>
              <w:right w:w="12" w:type="dxa"/>
            </w:tcMar>
            <w:vAlign w:val="center"/>
          </w:tcPr>
          <w:p w14:paraId="1471D504">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975" w:type="dxa"/>
            <w:tcBorders>
              <w:top w:val="nil"/>
              <w:left w:val="nil"/>
              <w:bottom w:val="single" w:color="auto" w:sz="4" w:space="0"/>
              <w:right w:val="single" w:color="auto" w:sz="4" w:space="0"/>
            </w:tcBorders>
            <w:noWrap w:val="0"/>
            <w:tcMar>
              <w:top w:w="12" w:type="dxa"/>
              <w:left w:w="12" w:type="dxa"/>
              <w:right w:w="12" w:type="dxa"/>
            </w:tcMar>
            <w:vAlign w:val="center"/>
          </w:tcPr>
          <w:p w14:paraId="15FD8DEF">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14:paraId="3B10F1B6">
      <w:pPr>
        <w:ind w:firstLine="640"/>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14:paraId="0CBA4470">
      <w:pPr>
        <w:autoSpaceDE w:val="0"/>
        <w:autoSpaceDN w:val="0"/>
        <w:rPr>
          <w:rFonts w:hint="eastAsia" w:ascii="仿宋_GB2312" w:hAnsi="仿宋_GB2312" w:eastAsia="仿宋_GB2312"/>
          <w:color w:val="000000"/>
          <w:sz w:val="32"/>
        </w:rPr>
      </w:pPr>
      <w:r>
        <w:rPr>
          <w:rFonts w:hint="eastAsia" w:ascii="仿宋" w:hAnsi="仿宋" w:eastAsia="仿宋"/>
          <w:color w:val="000000"/>
          <w:sz w:val="32"/>
        </w:rPr>
        <w:t xml:space="preserve">   </w:t>
      </w:r>
      <w:r>
        <w:rPr>
          <w:rFonts w:hint="eastAsia" w:ascii="仿宋_GB2312" w:hAnsi="仿宋_GB2312" w:eastAsia="仿宋_GB2312"/>
          <w:color w:val="000000"/>
          <w:sz w:val="32"/>
        </w:rPr>
        <w:t xml:space="preserve"> 按照预算管理有关规定，目前我局</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预算的编制实行综合预算制度，即全部收入和支出都反映预算中。</w:t>
      </w:r>
    </w:p>
    <w:p w14:paraId="10421988">
      <w:pPr>
        <w:autoSpaceDE w:val="0"/>
        <w:autoSpaceDN w:val="0"/>
        <w:rPr>
          <w:rFonts w:hint="eastAsia"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1、收入说明</w:t>
      </w:r>
    </w:p>
    <w:p w14:paraId="29D97906">
      <w:pPr>
        <w:autoSpaceDE w:val="0"/>
        <w:autoSpaceDN w:val="0"/>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反映本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当年全部收入，2021年财政拨款预算收入5499.86万元。</w:t>
      </w:r>
    </w:p>
    <w:p w14:paraId="7D4B8D27">
      <w:pPr>
        <w:autoSpaceDE w:val="0"/>
        <w:autoSpaceDN w:val="0"/>
        <w:rPr>
          <w:rFonts w:hint="eastAsia"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2、支出说明</w:t>
      </w:r>
    </w:p>
    <w:p w14:paraId="252F6AC9">
      <w:pPr>
        <w:widowControl/>
        <w:spacing w:line="580" w:lineRule="exact"/>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收支预算总表支出栏、基本支出表、项目支出表按经济分类和支出功能分类科目编制，反映沙河市农业农村局年度</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预算中支出预算的总体情况。2021年支出预算5499.86万元，其中一般公共服务支出5499.86万元，包括人员经费1540.22万元和日常公用经费84.69万元；</w:t>
      </w:r>
      <w:r>
        <w:rPr>
          <w:rFonts w:hint="eastAsia" w:ascii="仿宋_GB2312" w:hAnsi="仿宋_GB2312" w:eastAsia="仿宋_GB2312"/>
          <w:sz w:val="32"/>
          <w:szCs w:val="32"/>
        </w:rPr>
        <w:t>项目支出3874.95万元，主要项目为高标准农田建设专项排查和评估经费、生猪无害化处理配套资金、生产发展（扶贫专项）、农产品质量安全监管工作经费、原种场补助及技术推广费、农业技术员补贴、乡镇兽医站补贴、动物防疫及瘦肉精饲料安全检测经费、动物检疫经费、产业扶贫经费、农技员农机员基层兽医生活补贴、产权制度改革资金、农业开发项目地方配套资金、农村土地承包经营纠纷仲裁工作经费、清洁生产专项支出（洁净煤）</w:t>
      </w:r>
      <w:r>
        <w:rPr>
          <w:rFonts w:hint="eastAsia" w:ascii="仿宋_GB2312" w:hAnsi="仿宋_GB2312" w:eastAsia="仿宋_GB2312"/>
          <w:color w:val="000000"/>
          <w:sz w:val="32"/>
        </w:rPr>
        <w:t>等全部为本级支出的农林水事业运转经费。</w:t>
      </w:r>
    </w:p>
    <w:p w14:paraId="25385BC7">
      <w:pPr>
        <w:widowControl/>
        <w:numPr>
          <w:ilvl w:val="0"/>
          <w:numId w:val="1"/>
        </w:numPr>
        <w:spacing w:line="580" w:lineRule="exact"/>
        <w:ind w:firstLine="643" w:firstLineChars="200"/>
        <w:jc w:val="left"/>
        <w:rPr>
          <w:rFonts w:hint="eastAsia" w:ascii="仿宋_GB2312" w:hAnsi="仿宋_GB2312" w:eastAsia="仿宋_GB2312"/>
          <w:color w:val="000000"/>
          <w:sz w:val="32"/>
        </w:rPr>
      </w:pPr>
      <w:r>
        <w:rPr>
          <w:rFonts w:hint="eastAsia" w:ascii="仿宋_GB2312" w:hAnsi="仿宋_GB2312" w:eastAsia="仿宋_GB2312"/>
          <w:b/>
          <w:bCs/>
          <w:color w:val="000000"/>
          <w:sz w:val="32"/>
        </w:rPr>
        <w:t>比上年增减情况</w:t>
      </w:r>
    </w:p>
    <w:p w14:paraId="77947FC7">
      <w:pPr>
        <w:widowControl/>
        <w:spacing w:line="580" w:lineRule="exact"/>
        <w:ind w:firstLine="640" w:firstLineChars="200"/>
        <w:jc w:val="left"/>
        <w:rPr>
          <w:rFonts w:hint="eastAsia" w:ascii="仿宋_GB2312" w:hAnsi="仿宋_GB2312" w:eastAsia="仿宋_GB2312"/>
          <w:color w:val="000000"/>
          <w:sz w:val="32"/>
        </w:rPr>
      </w:pPr>
      <w:r>
        <w:rPr>
          <w:rFonts w:hint="eastAsia" w:ascii="仿宋_GB2312" w:hAnsi="仿宋_GB2312" w:eastAsia="仿宋_GB2312"/>
          <w:color w:val="000000"/>
          <w:sz w:val="32"/>
        </w:rPr>
        <w:t>2021年预算收支安排5499.86万元，较2020年预算同比增加1017.47万元，其中基本支出减少135.13万元，项目支出增加1152.6万元，主要为增加了清洁生产专项（洁净煤）资金等。</w:t>
      </w:r>
    </w:p>
    <w:p w14:paraId="305E7F66">
      <w:pPr>
        <w:autoSpaceDE w:val="0"/>
        <w:autoSpaceDN w:val="0"/>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2895EC28">
      <w:pPr>
        <w:spacing w:line="610" w:lineRule="exact"/>
        <w:ind w:firstLine="640"/>
        <w:rPr>
          <w:rFonts w:ascii="仿宋_GB2312" w:hAnsi="仿宋_GB2312" w:eastAsia="仿宋_GB2312" w:cs="仿宋_GB2312"/>
          <w:sz w:val="32"/>
          <w:szCs w:val="32"/>
        </w:rPr>
      </w:pPr>
      <w:r>
        <w:rPr>
          <w:rFonts w:hint="eastAsia" w:ascii="仿宋_GB2312" w:hAnsi="仿宋_GB2312" w:eastAsia="仿宋_GB2312"/>
          <w:sz w:val="32"/>
          <w:szCs w:val="32"/>
        </w:rPr>
        <w:t>2021年，我局机关运行经费共计安排84.69万元，主要用于</w:t>
      </w:r>
      <w:bookmarkStart w:id="22" w:name="_GoBack"/>
      <w:bookmarkEnd w:id="22"/>
      <w:r>
        <w:rPr>
          <w:rFonts w:hint="eastAsia" w:ascii="仿宋_GB2312" w:hAnsi="仿宋_GB2312" w:eastAsia="仿宋_GB2312" w:cs="仿宋_GB2312"/>
          <w:sz w:val="32"/>
          <w:szCs w:val="32"/>
        </w:rPr>
        <w:t>机关正常运转、公务用车运行、办公用房维修维护等日常运行支出。</w:t>
      </w:r>
    </w:p>
    <w:p w14:paraId="7A99B66E">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经费预算情况及增减变化原因</w:t>
      </w:r>
    </w:p>
    <w:p w14:paraId="54D665BD">
      <w:pPr>
        <w:autoSpaceDE w:val="0"/>
        <w:autoSpaceDN w:val="0"/>
        <w:adjustRightInd w:val="0"/>
        <w:ind w:left="198"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2021年，我局财政拨款“三公”经费预算安排8万元，其中因公出国（境）费0万元；公务用车购置及运维费5万元（其中：公务用车购置费为0万元，公务用车运维费5万元)；公务接待费2万元，会议费1万元。</w:t>
      </w:r>
    </w:p>
    <w:p w14:paraId="2253DE6D">
      <w:pPr>
        <w:numPr>
          <w:ilvl w:val="0"/>
          <w:numId w:val="2"/>
        </w:numPr>
        <w:ind w:left="-120" w:leftChars="0" w:firstLine="840" w:firstLineChars="0"/>
        <w:rPr>
          <w:rFonts w:hint="eastAsia" w:ascii="方正黑体_GBK" w:eastAsia="方正黑体_GBK"/>
          <w:sz w:val="28"/>
        </w:rPr>
      </w:pPr>
      <w:r>
        <w:rPr>
          <w:rFonts w:hint="eastAsia" w:ascii="方正黑体_GBK" w:eastAsia="方正黑体_GBK"/>
          <w:sz w:val="28"/>
        </w:rPr>
        <w:t>预算绩效信息</w:t>
      </w:r>
    </w:p>
    <w:p w14:paraId="190338CC">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14:paraId="04A2B1B0">
      <w:pPr>
        <w:ind w:firstLine="560" w:firstLineChars="200"/>
        <w:rPr>
          <w:rFonts w:hAnsi="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40387186">
      <w:pPr>
        <w:autoSpaceDE w:val="0"/>
        <w:autoSpaceDN w:val="0"/>
        <w:adjustRightInd w:val="0"/>
        <w:ind w:left="198" w:firstLine="640" w:firstLineChars="200"/>
        <w:jc w:val="left"/>
        <w:rPr>
          <w:rFonts w:hAnsi="宋体"/>
          <w:sz w:val="28"/>
        </w:rPr>
      </w:pPr>
      <w:r>
        <w:rPr>
          <w:rFonts w:hint="eastAsia" w:ascii="仿宋_GB2312" w:hAnsi="仿宋_GB2312" w:eastAsia="仿宋_GB2312"/>
          <w:sz w:val="32"/>
          <w:szCs w:val="32"/>
        </w:rPr>
        <w:t>2021年和今后一个时期，我局将紧紧围绕市委、市政府中心工作部署，聚焦当好邢台高质量赶超“样板地”和“模范生”目标，按照“保五争三拼第一”要求，全面贯彻新发展理念，努力推动农业农村各项事业高质量发展，重点做好大力推广实用新技术，促进农牧业健康发展，稳步提升重要农产品保障水平；深化农业供结侧结构性改革，促进农业现代化建设再上新台阶；深入实施乡村振兴战略；持续推进农村人居环境治理工作；深入推进农村改革；全力搞好重大动物疫病防控工作，促进畜牧业健康发展；搞好农产品质量安全监管；认真谋划实施一批重点项目等各项工作。</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14:paraId="532BD72E">
      <w:pPr>
        <w:spacing w:line="500" w:lineRule="exact"/>
        <w:ind w:firstLine="560" w:firstLineChars="200"/>
        <w:jc w:val="left"/>
        <w:rPr>
          <w:rFonts w:eastAsia="方正仿宋_GBK"/>
          <w:sz w:val="28"/>
        </w:rPr>
      </w:pPr>
      <w:r>
        <w:rPr>
          <w:rFonts w:hint="eastAsia" w:eastAsia="方正仿宋_GBK"/>
          <w:sz w:val="28"/>
        </w:rPr>
        <w:t>（二）</w:t>
      </w:r>
      <w:r>
        <w:rPr>
          <w:rFonts w:eastAsia="方正仿宋_GBK"/>
          <w:sz w:val="28"/>
        </w:rPr>
        <w:t>分项绩效目标</w:t>
      </w:r>
    </w:p>
    <w:p w14:paraId="3188BBD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（1）实施农村经济体制改革，巩固完善农村基本经营制度。</w:t>
      </w:r>
    </w:p>
    <w:p w14:paraId="2E9DFC7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绩效目标：指导农村集体经济组织发展、集体资产管理</w:t>
      </w:r>
    </w:p>
    <w:p w14:paraId="0123195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绩效指标：扶持农民合作经济组织、农业社会化服务体系、新型农业经营主体建设与发展。</w:t>
      </w:r>
    </w:p>
    <w:p w14:paraId="5CAFC38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（2）农业标准化生产</w:t>
      </w:r>
    </w:p>
    <w:p w14:paraId="0048D3DD">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绩效目标：指导粮、棉、油、菜、肉、蛋等农产品生产</w:t>
      </w:r>
    </w:p>
    <w:p w14:paraId="09DF108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绩效指标：组织构建现代农业产业体系、生产体系、经营体系。</w:t>
      </w:r>
    </w:p>
    <w:p w14:paraId="57E5EAF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（3）动植物疫病防控</w:t>
      </w:r>
    </w:p>
    <w:p w14:paraId="68DD599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绩效目标：有效减少动植物疫情危害、防控重大动植物疫病，促进农牧业持续健康发展。</w:t>
      </w:r>
    </w:p>
    <w:p w14:paraId="51326669">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绩效指标：指导动植物防疫检疫体系建设，组织、监督全市动植物防疫检疫。</w:t>
      </w:r>
    </w:p>
    <w:p w14:paraId="1B7B407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（4）农产品质量安全监督管理</w:t>
      </w:r>
    </w:p>
    <w:p w14:paraId="7BA1CEF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绩效目标：加强农产品质量安全体系建设,提高监管能力,确保农产品质量安全。</w:t>
      </w:r>
    </w:p>
    <w:p w14:paraId="1F174BD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绩效指标：制定农产品质量安全监测计划，完成全年检测和风险监测任务。</w:t>
      </w:r>
    </w:p>
    <w:p w14:paraId="3EABCC1F">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（5）高素质农民培训</w:t>
      </w:r>
    </w:p>
    <w:p w14:paraId="26DC9F5F">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绩效目标：实施农业农村人才队伍建设。</w:t>
      </w:r>
    </w:p>
    <w:p w14:paraId="2EC8EAED">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绩效指标：开展新型职业农民培育和农村实用人才培训。</w:t>
      </w:r>
    </w:p>
    <w:p w14:paraId="6EE7F05A">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（6）推动全市农村社会事业、农村公共服务、农村文化、农村基础设施和乡村治理。</w:t>
      </w:r>
    </w:p>
    <w:p w14:paraId="00703CD3">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绩效目标：保证农村人居环境整治工作稳步推进。</w:t>
      </w:r>
    </w:p>
    <w:p w14:paraId="59E19F2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绩效指标：以农村垃圾治理、生活污水治理和村容村貌提升为主攻方向，改善提升农村生产生活条件，完成人居环境整治各项目标任务。</w:t>
      </w:r>
    </w:p>
    <w:p w14:paraId="0BFFBA4D">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（7）普及农业机械化技术</w:t>
      </w:r>
    </w:p>
    <w:p w14:paraId="7CC4714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绩效目标：农业机械的管理供应、技术指导和小型农机具的推广监督指导。</w:t>
      </w:r>
    </w:p>
    <w:p w14:paraId="331A6562">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绩效指标：使我市农作物耕种收农业机械化率逐年提高。</w:t>
      </w:r>
    </w:p>
    <w:p w14:paraId="3EFDABD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（8）农业农村政务管理</w:t>
      </w:r>
    </w:p>
    <w:p w14:paraId="6F25E252">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绩效目标：保障各项农业农村工作的正常运行。</w:t>
      </w:r>
    </w:p>
    <w:p w14:paraId="5CE69C27">
      <w:pPr>
        <w:autoSpaceDE w:val="0"/>
        <w:autoSpaceDN w:val="0"/>
        <w:adjustRightInd w:val="0"/>
        <w:ind w:left="198" w:firstLine="640" w:firstLineChars="200"/>
        <w:jc w:val="left"/>
        <w:rPr>
          <w:rFonts w:hAnsi="宋体"/>
          <w:sz w:val="28"/>
        </w:rPr>
      </w:pPr>
      <w:r>
        <w:rPr>
          <w:rFonts w:hint="eastAsia" w:ascii="仿宋_GB2312" w:hAnsi="仿宋_GB2312" w:eastAsia="仿宋_GB2312"/>
          <w:sz w:val="32"/>
          <w:szCs w:val="32"/>
        </w:rPr>
        <w:t>绩效指标：圆满完成本年度综合业务和综合事务管理工作。</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14:paraId="2855569B">
      <w:pPr>
        <w:spacing w:line="500" w:lineRule="exact"/>
        <w:ind w:firstLine="560" w:firstLineChars="200"/>
        <w:jc w:val="left"/>
        <w:rPr>
          <w:rFonts w:eastAsia="方正仿宋_GBK"/>
          <w:sz w:val="28"/>
        </w:rPr>
      </w:pPr>
      <w:r>
        <w:rPr>
          <w:rFonts w:hint="eastAsia" w:eastAsia="方正仿宋_GBK"/>
          <w:sz w:val="28"/>
        </w:rPr>
        <w:t>（三）</w:t>
      </w:r>
      <w:r>
        <w:rPr>
          <w:rFonts w:eastAsia="方正仿宋_GBK"/>
          <w:sz w:val="28"/>
        </w:rPr>
        <w:t>工作保障措施</w:t>
      </w:r>
    </w:p>
    <w:p w14:paraId="2F6884D5">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1、积极引导多种形式适度规模经营。</w:t>
      </w:r>
    </w:p>
    <w:p w14:paraId="513B99E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2、推进农村集体产权制度改革。</w:t>
      </w:r>
    </w:p>
    <w:p w14:paraId="66C1C69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3、推进种植业转型升级。</w:t>
      </w:r>
    </w:p>
    <w:p w14:paraId="206FEA2D">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4、构建现代农业科技与推广体系。</w:t>
      </w:r>
    </w:p>
    <w:p w14:paraId="2E866603">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5、提高农业机械化水平。</w:t>
      </w:r>
    </w:p>
    <w:p w14:paraId="32CB43F2">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6、大力发展农业信息化。</w:t>
      </w:r>
    </w:p>
    <w:p w14:paraId="671FF74A">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7、积极发展农业生产性服务业。</w:t>
      </w:r>
    </w:p>
    <w:p w14:paraId="5212C6F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8、加大农业面源污染治理。</w:t>
      </w:r>
    </w:p>
    <w:p w14:paraId="06E0E5E5">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9、加快提升农产品质量全程监管能力。</w:t>
      </w:r>
    </w:p>
    <w:p w14:paraId="39E2198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10、加快推广新能源利用。</w:t>
      </w:r>
    </w:p>
    <w:p w14:paraId="6D7FFB5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11、提升农业执法水平。</w:t>
      </w:r>
    </w:p>
    <w:p w14:paraId="730635C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12、大力发展农产品加工业和市场流通业。</w:t>
      </w:r>
    </w:p>
    <w:p w14:paraId="522C8C0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13、推进农业金融保险创新。</w:t>
      </w:r>
    </w:p>
    <w:p w14:paraId="052AE68E">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14、推进农业特色产业精准脱贫。</w:t>
      </w:r>
    </w:p>
    <w:p w14:paraId="5C8B61F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15、加强农业自身建设。</w:t>
      </w:r>
    </w:p>
    <w:p w14:paraId="354C2479">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16、重点开展集中强制免疫、疫情监测及预警、病死动物无害化处理。</w:t>
      </w:r>
    </w:p>
    <w:p w14:paraId="58B92144">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17、加强农产品质量安全体系建设,提高监管能力,确保农产品质量安全。</w:t>
      </w:r>
    </w:p>
    <w:p w14:paraId="0DA247D7">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完善制度建设。制定完善预算绩效管理制度、资金管理办法、工作保障制度等，为全年预算绩效目标的实现奠定制度基础。</w:t>
      </w:r>
    </w:p>
    <w:p w14:paraId="621045C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加强支出管理。通过优化支出结构、编细编实预算、加快履行政府采购手续、尽快启动项目、及时支付资金、按规定及时下达资金等多种措施，确保支出进度达标。</w:t>
      </w:r>
    </w:p>
    <w:p w14:paraId="676C3F08">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加强绩效运行监控。按要求开展绩效运行监控，发现问题及时采取措施，确保绩效目标如期保质实现。</w:t>
      </w:r>
    </w:p>
    <w:p w14:paraId="13F2AB34">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做好绩效自评。按要求开展上年度</w:t>
      </w:r>
      <w:r>
        <w:rPr>
          <w:rFonts w:hint="eastAsia" w:ascii="仿宋_GB2312" w:hAnsi="仿宋_GB2312" w:eastAsia="仿宋_GB2312"/>
          <w:sz w:val="32"/>
          <w:szCs w:val="32"/>
          <w:lang w:eastAsia="zh-CN"/>
        </w:rPr>
        <w:t>单位</w:t>
      </w:r>
      <w:r>
        <w:rPr>
          <w:rFonts w:hint="eastAsia" w:ascii="仿宋_GB2312" w:hAnsi="仿宋_GB2312" w:eastAsia="仿宋_GB2312"/>
          <w:sz w:val="32"/>
          <w:szCs w:val="32"/>
        </w:rPr>
        <w:t>预算绩效自评和重点评价工作，对评价中发现的问题及时整改，调整优化支出结构，提高财政资金使用效益。</w:t>
      </w:r>
    </w:p>
    <w:p w14:paraId="59A37156">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规范财务资产管理。完善财务管理制度，严格审批程序，加强固定资产登记、使用和报废处置管理，做到支出合理，物尽其用。</w:t>
      </w:r>
    </w:p>
    <w:p w14:paraId="6C3D550B">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D082C30">
      <w:pPr>
        <w:autoSpaceDE w:val="0"/>
        <w:autoSpaceDN w:val="0"/>
        <w:adjustRightInd w:val="0"/>
        <w:ind w:left="198"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加强宣传培训调研等。加强人员培训，提高本</w:t>
      </w:r>
      <w:r>
        <w:rPr>
          <w:rFonts w:hint="eastAsia" w:ascii="仿宋_GB2312" w:hAnsi="仿宋_GB2312" w:eastAsia="仿宋_GB2312"/>
          <w:sz w:val="32"/>
          <w:szCs w:val="32"/>
          <w:lang w:eastAsia="zh-CN"/>
        </w:rPr>
        <w:t>单位</w:t>
      </w:r>
      <w:r>
        <w:rPr>
          <w:rFonts w:hint="eastAsia" w:ascii="仿宋_GB2312" w:hAnsi="仿宋_GB2312" w:eastAsia="仿宋_GB2312"/>
          <w:sz w:val="32"/>
          <w:szCs w:val="32"/>
        </w:rPr>
        <w:t>职工业务素质；加强调研，提出优化财政资金配置、提高资金使用效益的意见；加大宣传力度，强化预算绩效管理意识，促进预算绩效管理水平进一步提升。</w:t>
      </w:r>
    </w:p>
    <w:p w14:paraId="43014032">
      <w:pPr>
        <w:autoSpaceDE w:val="0"/>
        <w:autoSpaceDN w:val="0"/>
        <w:adjustRightInd w:val="0"/>
        <w:ind w:left="198" w:firstLine="640" w:firstLineChars="200"/>
        <w:jc w:val="left"/>
        <w:rPr>
          <w:rFonts w:hint="eastAsia" w:ascii="仿宋_GB2312" w:hAnsi="仿宋_GB2312" w:eastAsia="仿宋_GB2312"/>
          <w:sz w:val="32"/>
          <w:szCs w:val="32"/>
        </w:rPr>
      </w:pPr>
    </w:p>
    <w:p w14:paraId="441A7FE5">
      <w:pPr>
        <w:spacing w:line="500" w:lineRule="exact"/>
        <w:ind w:firstLine="560" w:firstLineChars="200"/>
        <w:jc w:val="left"/>
        <w:rPr>
          <w:rFonts w:eastAsia="方正仿宋_GBK"/>
          <w:sz w:val="28"/>
        </w:rPr>
      </w:pPr>
    </w:p>
    <w:p w14:paraId="63E78FC6">
      <w:pPr>
        <w:spacing w:line="500" w:lineRule="exact"/>
        <w:ind w:firstLine="560" w:firstLineChars="200"/>
        <w:jc w:val="left"/>
        <w:rPr>
          <w:rFonts w:eastAsia="方正仿宋_GBK"/>
          <w:sz w:val="28"/>
        </w:rPr>
      </w:pPr>
    </w:p>
    <w:p w14:paraId="453F36B9">
      <w:pPr>
        <w:spacing w:line="500" w:lineRule="exact"/>
        <w:ind w:firstLine="560" w:firstLineChars="200"/>
        <w:jc w:val="left"/>
        <w:rPr>
          <w:rFonts w:eastAsia="方正仿宋_GBK"/>
          <w:sz w:val="28"/>
        </w:rPr>
      </w:pPr>
    </w:p>
    <w:p w14:paraId="26D8DAFD">
      <w:pPr>
        <w:spacing w:line="500" w:lineRule="exact"/>
        <w:ind w:firstLine="560" w:firstLineChars="200"/>
        <w:jc w:val="left"/>
        <w:rPr>
          <w:rFonts w:eastAsia="方正仿宋_GBK"/>
          <w:sz w:val="28"/>
        </w:rPr>
      </w:pPr>
    </w:p>
    <w:p w14:paraId="7D628465">
      <w:pPr>
        <w:spacing w:line="500" w:lineRule="exact"/>
        <w:ind w:firstLine="560" w:firstLineChars="200"/>
        <w:jc w:val="left"/>
        <w:rPr>
          <w:rFonts w:eastAsia="方正仿宋_GBK"/>
          <w:sz w:val="28"/>
        </w:rPr>
      </w:pPr>
    </w:p>
    <w:p w14:paraId="34CBA909">
      <w:pPr>
        <w:rPr>
          <w:rFonts w:hAnsi="宋体"/>
        </w:rPr>
      </w:pPr>
      <w:r>
        <w:rPr>
          <w:rFonts w:ascii="方正书宋_GBK" w:eastAsia="方正书宋_GBK"/>
        </w:rPr>
        <w:t xml:space="preserve"> </w:t>
      </w:r>
    </w:p>
    <w:p w14:paraId="3E15E51F">
      <w:pPr>
        <w:jc w:val="center"/>
        <w:rPr>
          <w:rFonts w:eastAsia="方正仿宋_GBK"/>
          <w:sz w:val="28"/>
        </w:rPr>
        <w:sectPr>
          <w:footerReference r:id="rId6" w:type="default"/>
          <w:pgSz w:w="11907" w:h="16839"/>
          <w:pgMar w:top="1984" w:right="1304" w:bottom="1134" w:left="1304" w:header="851" w:footer="992" w:gutter="0"/>
          <w:pgNumType w:start="1"/>
          <w:cols w:space="720" w:num="1"/>
          <w:docGrid w:type="lines" w:linePitch="312" w:charSpace="0"/>
        </w:sectPr>
      </w:pPr>
    </w:p>
    <w:p w14:paraId="3B735701">
      <w:pPr>
        <w:rPr>
          <w:rFonts w:hAnsi="宋体"/>
          <w:sz w:val="52"/>
        </w:rPr>
      </w:pPr>
      <w:r>
        <w:rPr>
          <w:rFonts w:ascii="方正小标宋_GBK" w:eastAsia="方正小标宋_GBK"/>
          <w:sz w:val="52"/>
        </w:rPr>
        <w:t xml:space="preserve"> </w:t>
      </w:r>
    </w:p>
    <w:p w14:paraId="4E2843CF">
      <w:pPr>
        <w:jc w:val="center"/>
        <w:rPr>
          <w:rFonts w:hint="eastAsia" w:hAnsi="宋体"/>
          <w:sz w:val="44"/>
        </w:rPr>
      </w:pPr>
      <w:r>
        <w:rPr>
          <w:rFonts w:hint="eastAsia" w:ascii="方正小标宋_GBK" w:eastAsia="方正小标宋_GBK"/>
          <w:sz w:val="44"/>
        </w:rPr>
        <w:t>第二部分</w:t>
      </w:r>
    </w:p>
    <w:p w14:paraId="522D9ED4">
      <w:pPr>
        <w:jc w:val="center"/>
        <w:rPr>
          <w:rFonts w:hAnsi="宋体"/>
          <w:sz w:val="44"/>
        </w:rPr>
      </w:pPr>
      <w:r>
        <w:rPr>
          <w:rFonts w:ascii="方正小标宋_GBK" w:eastAsia="方正小标宋_GBK"/>
          <w:sz w:val="44"/>
        </w:rPr>
        <w:t xml:space="preserve"> </w:t>
      </w:r>
    </w:p>
    <w:p w14:paraId="301C8876">
      <w:pPr>
        <w:jc w:val="center"/>
        <w:outlineLvl w:val="0"/>
        <w:rPr>
          <w:rFonts w:hint="eastAsia" w:hAnsi="宋体"/>
          <w:sz w:val="44"/>
        </w:rPr>
      </w:pPr>
      <w:r>
        <w:rPr>
          <w:rFonts w:hint="eastAsia" w:ascii="方正小标宋_GBK" w:eastAsia="方正小标宋_GBK"/>
          <w:sz w:val="44"/>
        </w:rPr>
        <w:t>预算项目绩效目标</w:t>
      </w:r>
    </w:p>
    <w:p w14:paraId="2914A2F0">
      <w:pPr>
        <w:jc w:val="center"/>
        <w:rPr>
          <w:rFonts w:hAnsi="宋体"/>
        </w:rPr>
      </w:pPr>
      <w:r>
        <w:rPr>
          <w:rFonts w:ascii="方正书宋_GBK" w:eastAsia="方正书宋_GBK"/>
        </w:rPr>
        <w:t xml:space="preserve"> </w:t>
      </w:r>
    </w:p>
    <w:p w14:paraId="5A640A9B">
      <w:pPr>
        <w:jc w:val="center"/>
        <w:sectPr>
          <w:pgSz w:w="11907" w:h="16839"/>
          <w:pgMar w:top="1984" w:right="1304" w:bottom="1134" w:left="1304" w:header="851" w:footer="992" w:gutter="0"/>
          <w:cols w:space="720" w:num="1"/>
          <w:docGrid w:type="lines" w:linePitch="312" w:charSpace="0"/>
        </w:sectPr>
      </w:pPr>
    </w:p>
    <w:p w14:paraId="05AADB7E">
      <w:pPr>
        <w:jc w:val="center"/>
      </w:pPr>
    </w:p>
    <w:p w14:paraId="3B40D173">
      <w:pPr>
        <w:ind w:firstLine="562" w:firstLineChars="200"/>
        <w:jc w:val="left"/>
        <w:outlineLvl w:val="3"/>
        <w:rPr>
          <w:rFonts w:hAnsi="宋体"/>
          <w:b/>
          <w:sz w:val="28"/>
        </w:rPr>
      </w:pPr>
      <w:r>
        <w:rPr>
          <w:rFonts w:hint="eastAsia" w:ascii="方正仿宋_GBK" w:eastAsia="方正仿宋_GBK"/>
          <w:b/>
          <w:sz w:val="28"/>
        </w:rPr>
        <w:t>1.农村集体财务审计经费绩效目标表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1、农村集体财务审计经费绩效目标表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A0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C51667F">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2092B77">
            <w:pPr>
              <w:spacing w:line="300" w:lineRule="exact"/>
              <w:jc w:val="right"/>
              <w:rPr>
                <w:rFonts w:ascii="方正书宋_GBK" w:eastAsia="方正书宋_GBK"/>
              </w:rPr>
            </w:pPr>
            <w:r>
              <w:rPr>
                <w:rFonts w:hint="eastAsia" w:ascii="方正书宋_GBK" w:eastAsia="方正书宋_GBK"/>
              </w:rPr>
              <w:t>单位：元</w:t>
            </w:r>
          </w:p>
        </w:tc>
      </w:tr>
      <w:tr w14:paraId="654A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8BBC2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396C7E4">
            <w:pPr>
              <w:spacing w:line="300" w:lineRule="exact"/>
              <w:jc w:val="left"/>
              <w:rPr>
                <w:rFonts w:ascii="方正书宋_GBK" w:eastAsia="方正书宋_GBK"/>
              </w:rPr>
            </w:pPr>
            <w:r>
              <w:rPr>
                <w:rFonts w:ascii="方正书宋_GBK" w:eastAsia="方正书宋_GBK"/>
              </w:rPr>
              <w:t>13058221076G4BGEPDZW3</w:t>
            </w:r>
          </w:p>
        </w:tc>
        <w:tc>
          <w:tcPr>
            <w:tcW w:w="1587" w:type="dxa"/>
            <w:noWrap w:val="0"/>
            <w:vAlign w:val="center"/>
          </w:tcPr>
          <w:p w14:paraId="354F3AA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2E1181D5">
            <w:pPr>
              <w:spacing w:line="300" w:lineRule="exact"/>
              <w:jc w:val="left"/>
              <w:rPr>
                <w:rFonts w:ascii="方正书宋_GBK" w:eastAsia="方正书宋_GBK"/>
              </w:rPr>
            </w:pPr>
            <w:r>
              <w:rPr>
                <w:rFonts w:hint="eastAsia" w:ascii="方正书宋_GBK" w:eastAsia="方正书宋_GBK"/>
              </w:rPr>
              <w:t>农村集体财务审计经费</w:t>
            </w:r>
          </w:p>
        </w:tc>
      </w:tr>
      <w:tr w14:paraId="243A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8ECC0F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0A4633B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295C032">
            <w:pPr>
              <w:spacing w:line="300" w:lineRule="exact"/>
              <w:jc w:val="left"/>
              <w:rPr>
                <w:rFonts w:ascii="方正书宋_GBK" w:eastAsia="方正书宋_GBK"/>
              </w:rPr>
            </w:pPr>
            <w:r>
              <w:rPr>
                <w:rFonts w:ascii="方正书宋_GBK" w:eastAsia="方正书宋_GBK"/>
              </w:rPr>
              <w:t>150000.00</w:t>
            </w:r>
          </w:p>
        </w:tc>
        <w:tc>
          <w:tcPr>
            <w:tcW w:w="1587" w:type="dxa"/>
            <w:noWrap w:val="0"/>
            <w:vAlign w:val="center"/>
          </w:tcPr>
          <w:p w14:paraId="24CC702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9FBEC89">
            <w:pPr>
              <w:spacing w:line="300" w:lineRule="exact"/>
              <w:jc w:val="left"/>
              <w:rPr>
                <w:rFonts w:ascii="方正书宋_GBK" w:eastAsia="方正书宋_GBK"/>
              </w:rPr>
            </w:pPr>
            <w:r>
              <w:rPr>
                <w:rFonts w:ascii="方正书宋_GBK" w:eastAsia="方正书宋_GBK"/>
              </w:rPr>
              <w:t>150000.00</w:t>
            </w:r>
          </w:p>
        </w:tc>
        <w:tc>
          <w:tcPr>
            <w:tcW w:w="1276" w:type="dxa"/>
            <w:noWrap w:val="0"/>
            <w:vAlign w:val="center"/>
          </w:tcPr>
          <w:p w14:paraId="5E04749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7499E8D2">
            <w:pPr>
              <w:spacing w:line="300" w:lineRule="exact"/>
              <w:jc w:val="left"/>
              <w:rPr>
                <w:rFonts w:ascii="方正书宋_GBK" w:eastAsia="方正书宋_GBK"/>
              </w:rPr>
            </w:pPr>
            <w:r>
              <w:rPr>
                <w:rFonts w:ascii="方正书宋_GBK" w:eastAsia="方正书宋_GBK"/>
              </w:rPr>
              <w:t>0</w:t>
            </w:r>
          </w:p>
        </w:tc>
      </w:tr>
      <w:tr w14:paraId="778F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BF66CEF">
            <w:pPr>
              <w:spacing w:line="300" w:lineRule="exact"/>
              <w:jc w:val="left"/>
              <w:outlineLvl w:val="3"/>
            </w:pPr>
          </w:p>
        </w:tc>
        <w:tc>
          <w:tcPr>
            <w:tcW w:w="8278" w:type="dxa"/>
            <w:gridSpan w:val="6"/>
            <w:noWrap w:val="0"/>
            <w:vAlign w:val="center"/>
          </w:tcPr>
          <w:p w14:paraId="4C322422">
            <w:pPr>
              <w:spacing w:line="300" w:lineRule="exact"/>
              <w:jc w:val="left"/>
              <w:rPr>
                <w:rFonts w:ascii="方正书宋_GBK" w:eastAsia="方正书宋_GBK"/>
              </w:rPr>
            </w:pPr>
            <w:r>
              <w:rPr>
                <w:rFonts w:hint="eastAsia" w:ascii="方正书宋_GBK" w:eastAsia="方正书宋_GBK"/>
              </w:rPr>
              <w:t>农村集体经济组织财务审计</w:t>
            </w:r>
          </w:p>
        </w:tc>
      </w:tr>
      <w:tr w14:paraId="5D36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1EE6FAE">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43C9565A">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724E87E3">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2EC1C0B5">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0A14CE74">
            <w:pPr>
              <w:spacing w:line="300" w:lineRule="exact"/>
              <w:jc w:val="center"/>
              <w:rPr>
                <w:rFonts w:ascii="方正书宋_GBK" w:eastAsia="方正书宋_GBK"/>
                <w:b/>
              </w:rPr>
            </w:pPr>
            <w:r>
              <w:rPr>
                <w:rFonts w:hint="eastAsia" w:ascii="方正书宋_GBK" w:eastAsia="方正书宋_GBK"/>
                <w:b/>
              </w:rPr>
              <w:t>12月底</w:t>
            </w:r>
          </w:p>
        </w:tc>
      </w:tr>
      <w:tr w14:paraId="1743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DD9EBB9">
            <w:pPr>
              <w:spacing w:line="300" w:lineRule="exact"/>
              <w:jc w:val="left"/>
              <w:outlineLvl w:val="3"/>
            </w:pPr>
          </w:p>
        </w:tc>
        <w:tc>
          <w:tcPr>
            <w:tcW w:w="2410" w:type="dxa"/>
            <w:gridSpan w:val="2"/>
            <w:tcBorders>
              <w:bottom w:val="single" w:color="000000" w:sz="6" w:space="0"/>
            </w:tcBorders>
            <w:noWrap w:val="0"/>
            <w:vAlign w:val="center"/>
          </w:tcPr>
          <w:p w14:paraId="3C302304">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2952CDA8">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2974C29D">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58D1298">
            <w:pPr>
              <w:spacing w:line="300" w:lineRule="exact"/>
              <w:jc w:val="center"/>
              <w:rPr>
                <w:rFonts w:ascii="方正书宋_GBK" w:eastAsia="方正书宋_GBK"/>
              </w:rPr>
            </w:pPr>
            <w:r>
              <w:rPr>
                <w:rFonts w:ascii="方正书宋_GBK" w:eastAsia="方正书宋_GBK"/>
              </w:rPr>
              <w:t>100.00%</w:t>
            </w:r>
          </w:p>
        </w:tc>
      </w:tr>
      <w:tr w14:paraId="5EE3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FFA36A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01F7940">
            <w:pPr>
              <w:spacing w:line="300" w:lineRule="exact"/>
              <w:jc w:val="left"/>
              <w:rPr>
                <w:rFonts w:hint="eastAsia" w:ascii="方正书宋_GBK" w:eastAsia="方正书宋_GBK"/>
              </w:rPr>
            </w:pPr>
            <w:r>
              <w:rPr>
                <w:rFonts w:hint="eastAsia" w:ascii="方正书宋_GBK" w:eastAsia="方正书宋_GBK"/>
              </w:rPr>
              <w:t>1.进一步规范农村财务管理工作，切实加强对农村的审计监督，严肃财经法纪，提高经济效益，保护村集体经济组织及其成员的合法权益</w:t>
            </w:r>
          </w:p>
          <w:p w14:paraId="436B5E18">
            <w:pPr>
              <w:spacing w:line="300" w:lineRule="exact"/>
              <w:jc w:val="left"/>
              <w:rPr>
                <w:rFonts w:ascii="方正书宋_GBK" w:eastAsia="方正书宋_GBK"/>
              </w:rPr>
            </w:pPr>
            <w:r>
              <w:rPr>
                <w:rFonts w:hint="eastAsia" w:ascii="方正书宋_GBK" w:eastAsia="方正书宋_GBK"/>
              </w:rPr>
              <w:t>2.完成50个村的集体财务审计工作</w:t>
            </w:r>
          </w:p>
        </w:tc>
      </w:tr>
    </w:tbl>
    <w:p w14:paraId="1F655E08">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51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C207C9C">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773A829">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B180266">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097ED90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ECC2B76">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200C8E3">
            <w:pPr>
              <w:spacing w:line="300" w:lineRule="exact"/>
              <w:jc w:val="center"/>
              <w:rPr>
                <w:rFonts w:ascii="方正书宋_GBK" w:eastAsia="方正书宋_GBK"/>
                <w:b/>
              </w:rPr>
            </w:pPr>
            <w:r>
              <w:rPr>
                <w:rFonts w:hint="eastAsia" w:ascii="方正书宋_GBK" w:eastAsia="方正书宋_GBK"/>
                <w:b/>
              </w:rPr>
              <w:t>指标值确定依据</w:t>
            </w:r>
          </w:p>
        </w:tc>
      </w:tr>
      <w:tr w14:paraId="0141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F353C83">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285AB4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0FDD122">
            <w:pPr>
              <w:spacing w:line="300" w:lineRule="exact"/>
              <w:jc w:val="left"/>
              <w:rPr>
                <w:rFonts w:ascii="方正书宋_GBK" w:eastAsia="方正书宋_GBK"/>
              </w:rPr>
            </w:pPr>
            <w:r>
              <w:rPr>
                <w:rFonts w:hint="eastAsia" w:ascii="方正书宋_GBK" w:eastAsia="方正书宋_GBK"/>
              </w:rPr>
              <w:t>50个农村集体经济组织</w:t>
            </w:r>
          </w:p>
        </w:tc>
        <w:tc>
          <w:tcPr>
            <w:tcW w:w="2891" w:type="dxa"/>
            <w:noWrap w:val="0"/>
            <w:vAlign w:val="center"/>
          </w:tcPr>
          <w:p w14:paraId="7520E7F6">
            <w:pPr>
              <w:spacing w:line="300" w:lineRule="exact"/>
              <w:jc w:val="left"/>
              <w:rPr>
                <w:rFonts w:ascii="方正书宋_GBK" w:eastAsia="方正书宋_GBK"/>
              </w:rPr>
            </w:pPr>
            <w:r>
              <w:rPr>
                <w:rFonts w:hint="eastAsia" w:ascii="方正书宋_GBK" w:eastAsia="方正书宋_GBK"/>
              </w:rPr>
              <w:t>50个农村集体经济组织</w:t>
            </w:r>
          </w:p>
        </w:tc>
        <w:tc>
          <w:tcPr>
            <w:tcW w:w="1276" w:type="dxa"/>
            <w:noWrap w:val="0"/>
            <w:vAlign w:val="center"/>
          </w:tcPr>
          <w:p w14:paraId="4405F5F6">
            <w:pPr>
              <w:spacing w:line="300" w:lineRule="exact"/>
              <w:jc w:val="left"/>
              <w:rPr>
                <w:rFonts w:ascii="方正书宋_GBK" w:eastAsia="方正书宋_GBK"/>
              </w:rPr>
            </w:pPr>
            <w:r>
              <w:rPr>
                <w:rFonts w:hint="eastAsia" w:ascii="方正书宋_GBK" w:eastAsia="方正书宋_GBK"/>
              </w:rPr>
              <w:t>50个农村集体经济组织</w:t>
            </w:r>
          </w:p>
        </w:tc>
        <w:tc>
          <w:tcPr>
            <w:tcW w:w="1701" w:type="dxa"/>
            <w:noWrap w:val="0"/>
            <w:vAlign w:val="center"/>
          </w:tcPr>
          <w:p w14:paraId="239B3C2C">
            <w:pPr>
              <w:spacing w:line="300" w:lineRule="exact"/>
              <w:jc w:val="left"/>
              <w:rPr>
                <w:rFonts w:ascii="方正书宋_GBK" w:eastAsia="方正书宋_GBK"/>
              </w:rPr>
            </w:pPr>
            <w:r>
              <w:rPr>
                <w:rFonts w:hint="eastAsia" w:ascii="方正书宋_GBK" w:eastAsia="方正书宋_GBK"/>
              </w:rPr>
              <w:t>本级预算安排</w:t>
            </w:r>
          </w:p>
        </w:tc>
      </w:tr>
      <w:tr w14:paraId="117F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CAB5C0">
            <w:pPr>
              <w:spacing w:line="300" w:lineRule="exact"/>
              <w:jc w:val="center"/>
              <w:rPr>
                <w:rFonts w:hint="eastAsia" w:ascii="方正书宋_GBK" w:eastAsia="方正书宋_GBK"/>
              </w:rPr>
            </w:pPr>
          </w:p>
        </w:tc>
        <w:tc>
          <w:tcPr>
            <w:tcW w:w="1134" w:type="dxa"/>
            <w:noWrap w:val="0"/>
            <w:vAlign w:val="center"/>
          </w:tcPr>
          <w:p w14:paraId="769F146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C14FA36">
            <w:pPr>
              <w:spacing w:line="300" w:lineRule="exact"/>
              <w:jc w:val="left"/>
              <w:rPr>
                <w:rFonts w:hint="eastAsia" w:ascii="方正书宋_GBK" w:eastAsia="方正书宋_GBK"/>
              </w:rPr>
            </w:pPr>
            <w:r>
              <w:rPr>
                <w:rFonts w:hint="eastAsia" w:ascii="方正书宋_GBK" w:eastAsia="方正书宋_GBK"/>
              </w:rPr>
              <w:t>农村财务审相关计规</w:t>
            </w:r>
          </w:p>
        </w:tc>
        <w:tc>
          <w:tcPr>
            <w:tcW w:w="2891" w:type="dxa"/>
            <w:noWrap w:val="0"/>
            <w:vAlign w:val="center"/>
          </w:tcPr>
          <w:p w14:paraId="08D081A3">
            <w:pPr>
              <w:spacing w:line="300" w:lineRule="exact"/>
              <w:jc w:val="left"/>
              <w:rPr>
                <w:rFonts w:ascii="方正书宋_GBK" w:eastAsia="方正书宋_GBK"/>
              </w:rPr>
            </w:pPr>
            <w:r>
              <w:rPr>
                <w:rFonts w:hint="eastAsia" w:ascii="方正书宋_GBK" w:eastAsia="方正书宋_GBK"/>
              </w:rPr>
              <w:t>农村财务审相关计规</w:t>
            </w:r>
          </w:p>
        </w:tc>
        <w:tc>
          <w:tcPr>
            <w:tcW w:w="1276" w:type="dxa"/>
            <w:noWrap w:val="0"/>
            <w:vAlign w:val="center"/>
          </w:tcPr>
          <w:p w14:paraId="4BD6E46A">
            <w:pPr>
              <w:spacing w:line="300" w:lineRule="exact"/>
              <w:jc w:val="left"/>
              <w:rPr>
                <w:rFonts w:hint="eastAsia" w:ascii="方正书宋_GBK" w:eastAsia="方正书宋_GBK"/>
              </w:rPr>
            </w:pPr>
            <w:r>
              <w:rPr>
                <w:rFonts w:hint="eastAsia" w:ascii="方正书宋_GBK" w:eastAsia="方正书宋_GBK"/>
              </w:rPr>
              <w:t>农村财务审相关计规</w:t>
            </w:r>
          </w:p>
        </w:tc>
        <w:tc>
          <w:tcPr>
            <w:tcW w:w="1701" w:type="dxa"/>
            <w:noWrap w:val="0"/>
            <w:vAlign w:val="center"/>
          </w:tcPr>
          <w:p w14:paraId="22F583D1">
            <w:pPr>
              <w:spacing w:line="300" w:lineRule="exact"/>
              <w:jc w:val="left"/>
              <w:rPr>
                <w:rFonts w:hint="eastAsia" w:ascii="方正书宋_GBK" w:eastAsia="方正书宋_GBK"/>
              </w:rPr>
            </w:pPr>
            <w:r>
              <w:rPr>
                <w:rFonts w:hint="eastAsia" w:ascii="方正书宋_GBK" w:eastAsia="方正书宋_GBK"/>
              </w:rPr>
              <w:t>本级预算安排</w:t>
            </w:r>
          </w:p>
        </w:tc>
      </w:tr>
      <w:tr w14:paraId="61F7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7DABB4">
            <w:pPr>
              <w:spacing w:line="300" w:lineRule="exact"/>
              <w:jc w:val="center"/>
              <w:rPr>
                <w:rFonts w:hint="eastAsia" w:ascii="方正书宋_GBK" w:eastAsia="方正书宋_GBK"/>
              </w:rPr>
            </w:pPr>
          </w:p>
        </w:tc>
        <w:tc>
          <w:tcPr>
            <w:tcW w:w="1134" w:type="dxa"/>
            <w:noWrap w:val="0"/>
            <w:vAlign w:val="center"/>
          </w:tcPr>
          <w:p w14:paraId="5EAB279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CE7D13E">
            <w:pPr>
              <w:spacing w:line="300" w:lineRule="exact"/>
              <w:jc w:val="left"/>
              <w:rPr>
                <w:rFonts w:hint="eastAsia" w:ascii="方正书宋_GBK" w:eastAsia="方正书宋_GBK"/>
              </w:rPr>
            </w:pPr>
            <w:r>
              <w:rPr>
                <w:rFonts w:hint="eastAsia" w:ascii="方正书宋_GBK" w:eastAsia="方正书宋_GBK"/>
              </w:rPr>
              <w:t>按照规定时间完成审计工作</w:t>
            </w:r>
          </w:p>
        </w:tc>
        <w:tc>
          <w:tcPr>
            <w:tcW w:w="2891" w:type="dxa"/>
            <w:noWrap w:val="0"/>
            <w:vAlign w:val="center"/>
          </w:tcPr>
          <w:p w14:paraId="19CD2A48">
            <w:pPr>
              <w:spacing w:line="300" w:lineRule="exact"/>
              <w:jc w:val="left"/>
              <w:rPr>
                <w:rFonts w:ascii="方正书宋_GBK" w:eastAsia="方正书宋_GBK"/>
              </w:rPr>
            </w:pPr>
            <w:r>
              <w:rPr>
                <w:rFonts w:hint="eastAsia" w:ascii="方正书宋_GBK" w:eastAsia="方正书宋_GBK"/>
              </w:rPr>
              <w:t>按照规定时间完成审计工作</w:t>
            </w:r>
          </w:p>
        </w:tc>
        <w:tc>
          <w:tcPr>
            <w:tcW w:w="1276" w:type="dxa"/>
            <w:noWrap w:val="0"/>
            <w:vAlign w:val="center"/>
          </w:tcPr>
          <w:p w14:paraId="416F590A">
            <w:pPr>
              <w:spacing w:line="300" w:lineRule="exact"/>
              <w:jc w:val="left"/>
              <w:rPr>
                <w:rFonts w:hint="eastAsia" w:ascii="方正书宋_GBK" w:eastAsia="方正书宋_GBK"/>
              </w:rPr>
            </w:pPr>
            <w:r>
              <w:rPr>
                <w:rFonts w:hint="eastAsia" w:ascii="方正书宋_GBK" w:eastAsia="方正书宋_GBK"/>
              </w:rPr>
              <w:t>按照规定时间完成审计工作</w:t>
            </w:r>
          </w:p>
        </w:tc>
        <w:tc>
          <w:tcPr>
            <w:tcW w:w="1701" w:type="dxa"/>
            <w:noWrap w:val="0"/>
            <w:vAlign w:val="center"/>
          </w:tcPr>
          <w:p w14:paraId="2D6A15FA">
            <w:pPr>
              <w:spacing w:line="300" w:lineRule="exact"/>
              <w:jc w:val="left"/>
              <w:rPr>
                <w:rFonts w:hint="eastAsia" w:ascii="方正书宋_GBK" w:eastAsia="方正书宋_GBK"/>
              </w:rPr>
            </w:pPr>
            <w:r>
              <w:rPr>
                <w:rFonts w:hint="eastAsia" w:ascii="方正书宋_GBK" w:eastAsia="方正书宋_GBK"/>
              </w:rPr>
              <w:t>本级预算安排</w:t>
            </w:r>
          </w:p>
        </w:tc>
      </w:tr>
      <w:tr w14:paraId="015E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624239">
            <w:pPr>
              <w:spacing w:line="300" w:lineRule="exact"/>
              <w:jc w:val="center"/>
              <w:rPr>
                <w:rFonts w:hint="eastAsia" w:ascii="方正书宋_GBK" w:eastAsia="方正书宋_GBK"/>
              </w:rPr>
            </w:pPr>
          </w:p>
        </w:tc>
        <w:tc>
          <w:tcPr>
            <w:tcW w:w="1134" w:type="dxa"/>
            <w:noWrap w:val="0"/>
            <w:vAlign w:val="center"/>
          </w:tcPr>
          <w:p w14:paraId="253AE294">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B234E7C">
            <w:pPr>
              <w:spacing w:line="300" w:lineRule="exact"/>
              <w:jc w:val="left"/>
              <w:rPr>
                <w:rFonts w:hint="eastAsia" w:ascii="方正书宋_GBK" w:eastAsia="方正书宋_GBK"/>
              </w:rPr>
            </w:pPr>
            <w:r>
              <w:rPr>
                <w:rFonts w:hint="eastAsia" w:ascii="方正书宋_GBK" w:eastAsia="方正书宋_GBK"/>
              </w:rPr>
              <w:t>3000元</w:t>
            </w:r>
          </w:p>
        </w:tc>
        <w:tc>
          <w:tcPr>
            <w:tcW w:w="2891" w:type="dxa"/>
            <w:noWrap w:val="0"/>
            <w:vAlign w:val="center"/>
          </w:tcPr>
          <w:p w14:paraId="0973EE3E">
            <w:pPr>
              <w:spacing w:line="300" w:lineRule="exact"/>
              <w:jc w:val="left"/>
              <w:rPr>
                <w:rFonts w:ascii="方正书宋_GBK" w:eastAsia="方正书宋_GBK"/>
              </w:rPr>
            </w:pPr>
            <w:r>
              <w:rPr>
                <w:rFonts w:hint="eastAsia" w:ascii="方正书宋_GBK" w:eastAsia="方正书宋_GBK"/>
              </w:rPr>
              <w:t>3000元</w:t>
            </w:r>
          </w:p>
        </w:tc>
        <w:tc>
          <w:tcPr>
            <w:tcW w:w="1276" w:type="dxa"/>
            <w:noWrap w:val="0"/>
            <w:vAlign w:val="center"/>
          </w:tcPr>
          <w:p w14:paraId="3FE6E030">
            <w:pPr>
              <w:spacing w:line="300" w:lineRule="exact"/>
              <w:jc w:val="left"/>
              <w:rPr>
                <w:rFonts w:hint="eastAsia" w:ascii="方正书宋_GBK" w:eastAsia="方正书宋_GBK"/>
              </w:rPr>
            </w:pPr>
            <w:r>
              <w:rPr>
                <w:rFonts w:hint="eastAsia" w:ascii="方正书宋_GBK" w:eastAsia="方正书宋_GBK"/>
              </w:rPr>
              <w:t>3000元</w:t>
            </w:r>
          </w:p>
        </w:tc>
        <w:tc>
          <w:tcPr>
            <w:tcW w:w="1701" w:type="dxa"/>
            <w:noWrap w:val="0"/>
            <w:vAlign w:val="center"/>
          </w:tcPr>
          <w:p w14:paraId="2E6C3F02">
            <w:pPr>
              <w:spacing w:line="300" w:lineRule="exact"/>
              <w:jc w:val="left"/>
              <w:rPr>
                <w:rFonts w:hint="eastAsia" w:ascii="方正书宋_GBK" w:eastAsia="方正书宋_GBK"/>
              </w:rPr>
            </w:pPr>
            <w:r>
              <w:rPr>
                <w:rFonts w:hint="eastAsia" w:ascii="方正书宋_GBK" w:eastAsia="方正书宋_GBK"/>
              </w:rPr>
              <w:t>本级预算安排</w:t>
            </w:r>
          </w:p>
        </w:tc>
      </w:tr>
      <w:tr w14:paraId="66AA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F54F5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FB61C26">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902903D">
            <w:pPr>
              <w:spacing w:line="300" w:lineRule="exact"/>
              <w:jc w:val="left"/>
              <w:rPr>
                <w:rFonts w:hint="eastAsia" w:ascii="方正书宋_GBK" w:eastAsia="方正书宋_GBK"/>
              </w:rPr>
            </w:pPr>
            <w:r>
              <w:rPr>
                <w:rFonts w:hint="eastAsia" w:ascii="方正书宋_GBK" w:eastAsia="方正书宋_GBK"/>
              </w:rPr>
              <w:t>农村社会稳定</w:t>
            </w:r>
          </w:p>
        </w:tc>
        <w:tc>
          <w:tcPr>
            <w:tcW w:w="2891" w:type="dxa"/>
            <w:noWrap w:val="0"/>
            <w:vAlign w:val="center"/>
          </w:tcPr>
          <w:p w14:paraId="433B176D">
            <w:pPr>
              <w:spacing w:line="300" w:lineRule="exact"/>
              <w:jc w:val="left"/>
              <w:rPr>
                <w:rFonts w:ascii="方正书宋_GBK" w:eastAsia="方正书宋_GBK"/>
              </w:rPr>
            </w:pPr>
            <w:r>
              <w:rPr>
                <w:rFonts w:hint="eastAsia" w:ascii="方正书宋_GBK" w:eastAsia="方正书宋_GBK"/>
              </w:rPr>
              <w:t>农村社会稳定</w:t>
            </w:r>
          </w:p>
        </w:tc>
        <w:tc>
          <w:tcPr>
            <w:tcW w:w="1276" w:type="dxa"/>
            <w:noWrap w:val="0"/>
            <w:vAlign w:val="center"/>
          </w:tcPr>
          <w:p w14:paraId="759544F3">
            <w:pPr>
              <w:spacing w:line="300" w:lineRule="exact"/>
              <w:jc w:val="left"/>
              <w:rPr>
                <w:rFonts w:hint="eastAsia" w:ascii="方正书宋_GBK" w:eastAsia="方正书宋_GBK"/>
              </w:rPr>
            </w:pPr>
            <w:r>
              <w:rPr>
                <w:rFonts w:hint="eastAsia" w:ascii="方正书宋_GBK" w:eastAsia="方正书宋_GBK"/>
              </w:rPr>
              <w:t>农村社会稳定</w:t>
            </w:r>
          </w:p>
        </w:tc>
        <w:tc>
          <w:tcPr>
            <w:tcW w:w="1701" w:type="dxa"/>
            <w:noWrap w:val="0"/>
            <w:vAlign w:val="center"/>
          </w:tcPr>
          <w:p w14:paraId="0C312F22">
            <w:pPr>
              <w:spacing w:line="300" w:lineRule="exact"/>
              <w:jc w:val="left"/>
              <w:rPr>
                <w:rFonts w:hint="eastAsia" w:ascii="方正书宋_GBK" w:eastAsia="方正书宋_GBK"/>
              </w:rPr>
            </w:pPr>
            <w:r>
              <w:rPr>
                <w:rFonts w:hint="eastAsia" w:ascii="方正书宋_GBK" w:eastAsia="方正书宋_GBK"/>
              </w:rPr>
              <w:t>本级预算安排</w:t>
            </w:r>
          </w:p>
        </w:tc>
      </w:tr>
      <w:tr w14:paraId="1207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586DE8">
            <w:pPr>
              <w:spacing w:line="300" w:lineRule="exact"/>
              <w:jc w:val="center"/>
              <w:rPr>
                <w:rFonts w:hint="eastAsia" w:ascii="方正书宋_GBK" w:eastAsia="方正书宋_GBK"/>
              </w:rPr>
            </w:pPr>
          </w:p>
        </w:tc>
        <w:tc>
          <w:tcPr>
            <w:tcW w:w="1134" w:type="dxa"/>
            <w:noWrap w:val="0"/>
            <w:vAlign w:val="center"/>
          </w:tcPr>
          <w:p w14:paraId="1477D45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F49E589">
            <w:pPr>
              <w:spacing w:line="300" w:lineRule="exact"/>
              <w:jc w:val="left"/>
              <w:rPr>
                <w:rFonts w:hint="eastAsia" w:ascii="方正书宋_GBK" w:eastAsia="方正书宋_GBK"/>
              </w:rPr>
            </w:pPr>
            <w:r>
              <w:rPr>
                <w:rFonts w:hint="eastAsia" w:ascii="方正书宋_GBK" w:eastAsia="方正书宋_GBK"/>
              </w:rPr>
              <w:t>农村生态环境改善</w:t>
            </w:r>
          </w:p>
        </w:tc>
        <w:tc>
          <w:tcPr>
            <w:tcW w:w="2891" w:type="dxa"/>
            <w:noWrap w:val="0"/>
            <w:vAlign w:val="center"/>
          </w:tcPr>
          <w:p w14:paraId="7047487C">
            <w:pPr>
              <w:spacing w:line="300" w:lineRule="exact"/>
              <w:jc w:val="left"/>
              <w:rPr>
                <w:rFonts w:ascii="方正书宋_GBK" w:eastAsia="方正书宋_GBK"/>
              </w:rPr>
            </w:pPr>
            <w:r>
              <w:rPr>
                <w:rFonts w:hint="eastAsia" w:ascii="方正书宋_GBK" w:eastAsia="方正书宋_GBK"/>
              </w:rPr>
              <w:t>农村生态环境改善</w:t>
            </w:r>
          </w:p>
        </w:tc>
        <w:tc>
          <w:tcPr>
            <w:tcW w:w="1276" w:type="dxa"/>
            <w:noWrap w:val="0"/>
            <w:vAlign w:val="center"/>
          </w:tcPr>
          <w:p w14:paraId="42A911CB">
            <w:pPr>
              <w:spacing w:line="300" w:lineRule="exact"/>
              <w:jc w:val="left"/>
              <w:rPr>
                <w:rFonts w:hint="eastAsia" w:ascii="方正书宋_GBK" w:eastAsia="方正书宋_GBK"/>
              </w:rPr>
            </w:pPr>
            <w:r>
              <w:rPr>
                <w:rFonts w:hint="eastAsia" w:ascii="方正书宋_GBK" w:eastAsia="方正书宋_GBK"/>
              </w:rPr>
              <w:t>农村生态环境改善</w:t>
            </w:r>
          </w:p>
        </w:tc>
        <w:tc>
          <w:tcPr>
            <w:tcW w:w="1701" w:type="dxa"/>
            <w:noWrap w:val="0"/>
            <w:vAlign w:val="center"/>
          </w:tcPr>
          <w:p w14:paraId="05830A22">
            <w:pPr>
              <w:spacing w:line="300" w:lineRule="exact"/>
              <w:jc w:val="left"/>
              <w:rPr>
                <w:rFonts w:hint="eastAsia" w:ascii="方正书宋_GBK" w:eastAsia="方正书宋_GBK"/>
              </w:rPr>
            </w:pPr>
            <w:r>
              <w:rPr>
                <w:rFonts w:hint="eastAsia" w:ascii="方正书宋_GBK" w:eastAsia="方正书宋_GBK"/>
              </w:rPr>
              <w:t>本级预算安排</w:t>
            </w:r>
          </w:p>
        </w:tc>
      </w:tr>
      <w:tr w14:paraId="4A9F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CF4A65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40F819B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F144F44">
            <w:pPr>
              <w:spacing w:line="300" w:lineRule="exact"/>
              <w:jc w:val="left"/>
              <w:rPr>
                <w:rFonts w:hint="eastAsia" w:ascii="方正书宋_GBK" w:eastAsia="方正书宋_GBK"/>
              </w:rPr>
            </w:pPr>
            <w:r>
              <w:rPr>
                <w:rFonts w:hint="eastAsia" w:ascii="方正书宋_GBK" w:eastAsia="方正书宋_GBK"/>
              </w:rPr>
              <w:t>满意</w:t>
            </w:r>
          </w:p>
        </w:tc>
        <w:tc>
          <w:tcPr>
            <w:tcW w:w="2891" w:type="dxa"/>
            <w:noWrap w:val="0"/>
            <w:vAlign w:val="center"/>
          </w:tcPr>
          <w:p w14:paraId="3580681C">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10ADA82A">
            <w:pPr>
              <w:spacing w:line="300" w:lineRule="exact"/>
              <w:jc w:val="left"/>
              <w:rPr>
                <w:rFonts w:hint="eastAsia" w:ascii="方正书宋_GBK" w:eastAsia="方正书宋_GBK"/>
              </w:rPr>
            </w:pPr>
            <w:r>
              <w:rPr>
                <w:rFonts w:hint="eastAsia" w:ascii="方正书宋_GBK" w:eastAsia="方正书宋_GBK"/>
              </w:rPr>
              <w:t>满意</w:t>
            </w:r>
          </w:p>
        </w:tc>
        <w:tc>
          <w:tcPr>
            <w:tcW w:w="1701" w:type="dxa"/>
            <w:noWrap w:val="0"/>
            <w:vAlign w:val="center"/>
          </w:tcPr>
          <w:p w14:paraId="4E4BACE3">
            <w:pPr>
              <w:spacing w:line="300" w:lineRule="exact"/>
              <w:jc w:val="left"/>
              <w:rPr>
                <w:rFonts w:hint="eastAsia" w:ascii="方正书宋_GBK" w:eastAsia="方正书宋_GBK"/>
              </w:rPr>
            </w:pPr>
            <w:r>
              <w:rPr>
                <w:rFonts w:hint="eastAsia" w:ascii="方正书宋_GBK" w:eastAsia="方正书宋_GBK"/>
              </w:rPr>
              <w:t>本级预算安排</w:t>
            </w:r>
          </w:p>
        </w:tc>
      </w:tr>
    </w:tbl>
    <w:p w14:paraId="3EE2C63F">
      <w:pPr>
        <w:spacing w:line="300" w:lineRule="exact"/>
        <w:jc w:val="left"/>
        <w:sectPr>
          <w:pgSz w:w="11907" w:h="16839"/>
          <w:pgMar w:top="1984" w:right="1304" w:bottom="1134" w:left="1304" w:header="851" w:footer="992" w:gutter="0"/>
          <w:cols w:space="720" w:num="1"/>
          <w:docGrid w:type="lines" w:linePitch="312" w:charSpace="0"/>
        </w:sectPr>
      </w:pPr>
    </w:p>
    <w:p w14:paraId="51464391">
      <w:pPr>
        <w:spacing w:line="300" w:lineRule="exact"/>
        <w:jc w:val="left"/>
      </w:pPr>
    </w:p>
    <w:p w14:paraId="55C1A865">
      <w:pPr>
        <w:ind w:firstLine="562" w:firstLineChars="200"/>
        <w:jc w:val="left"/>
        <w:outlineLvl w:val="3"/>
        <w:rPr>
          <w:rFonts w:hAnsi="宋体"/>
          <w:b/>
          <w:sz w:val="28"/>
        </w:rPr>
      </w:pPr>
      <w:r>
        <w:rPr>
          <w:rFonts w:hint="eastAsia" w:ascii="方正仿宋_GBK" w:eastAsia="方正仿宋_GBK"/>
          <w:b/>
          <w:sz w:val="28"/>
        </w:rPr>
        <w:t>2.产业扶贫经费绩效目标表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2、产业扶贫经费绩效目标表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C69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325E72B">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0C5F731">
            <w:pPr>
              <w:spacing w:line="300" w:lineRule="exact"/>
              <w:jc w:val="right"/>
              <w:rPr>
                <w:rFonts w:ascii="方正书宋_GBK" w:eastAsia="方正书宋_GBK"/>
              </w:rPr>
            </w:pPr>
            <w:r>
              <w:rPr>
                <w:rFonts w:hint="eastAsia" w:ascii="方正书宋_GBK" w:eastAsia="方正书宋_GBK"/>
              </w:rPr>
              <w:t>单位：元</w:t>
            </w:r>
          </w:p>
        </w:tc>
      </w:tr>
      <w:tr w14:paraId="4CD86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5E1BE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82536B5">
            <w:pPr>
              <w:spacing w:line="300" w:lineRule="exact"/>
              <w:jc w:val="left"/>
              <w:rPr>
                <w:rFonts w:ascii="方正书宋_GBK" w:eastAsia="方正书宋_GBK"/>
              </w:rPr>
            </w:pPr>
            <w:r>
              <w:rPr>
                <w:rFonts w:ascii="方正书宋_GBK" w:eastAsia="方正书宋_GBK"/>
              </w:rPr>
              <w:t>130582210R4HM3958NFXG</w:t>
            </w:r>
          </w:p>
        </w:tc>
        <w:tc>
          <w:tcPr>
            <w:tcW w:w="1587" w:type="dxa"/>
            <w:noWrap w:val="0"/>
            <w:vAlign w:val="center"/>
          </w:tcPr>
          <w:p w14:paraId="5CC8024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8C5FBC7">
            <w:pPr>
              <w:spacing w:line="300" w:lineRule="exact"/>
              <w:jc w:val="left"/>
              <w:rPr>
                <w:rFonts w:ascii="方正书宋_GBK" w:eastAsia="方正书宋_GBK"/>
              </w:rPr>
            </w:pPr>
            <w:r>
              <w:rPr>
                <w:rFonts w:hint="eastAsia" w:ascii="方正书宋_GBK" w:eastAsia="方正书宋_GBK"/>
              </w:rPr>
              <w:t>产业扶贫经费</w:t>
            </w:r>
          </w:p>
        </w:tc>
      </w:tr>
      <w:tr w14:paraId="3956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565DC5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15DAAFF">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A252152">
            <w:pPr>
              <w:spacing w:line="300" w:lineRule="exact"/>
              <w:jc w:val="left"/>
              <w:rPr>
                <w:rFonts w:ascii="方正书宋_GBK" w:eastAsia="方正书宋_GBK"/>
              </w:rPr>
            </w:pPr>
            <w:r>
              <w:rPr>
                <w:rFonts w:ascii="方正书宋_GBK" w:eastAsia="方正书宋_GBK"/>
              </w:rPr>
              <w:t>45000.00</w:t>
            </w:r>
          </w:p>
        </w:tc>
        <w:tc>
          <w:tcPr>
            <w:tcW w:w="1587" w:type="dxa"/>
            <w:noWrap w:val="0"/>
            <w:vAlign w:val="center"/>
          </w:tcPr>
          <w:p w14:paraId="61DDF3B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6E3CD25C">
            <w:pPr>
              <w:spacing w:line="300" w:lineRule="exact"/>
              <w:jc w:val="left"/>
              <w:rPr>
                <w:rFonts w:ascii="方正书宋_GBK" w:eastAsia="方正书宋_GBK"/>
              </w:rPr>
            </w:pPr>
            <w:r>
              <w:rPr>
                <w:rFonts w:ascii="方正书宋_GBK" w:eastAsia="方正书宋_GBK"/>
              </w:rPr>
              <w:t>45000.00</w:t>
            </w:r>
          </w:p>
        </w:tc>
        <w:tc>
          <w:tcPr>
            <w:tcW w:w="1276" w:type="dxa"/>
            <w:noWrap w:val="0"/>
            <w:vAlign w:val="center"/>
          </w:tcPr>
          <w:p w14:paraId="0520AC83">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3DE5332">
            <w:pPr>
              <w:spacing w:line="300" w:lineRule="exact"/>
              <w:jc w:val="left"/>
              <w:rPr>
                <w:rFonts w:ascii="方正书宋_GBK" w:eastAsia="方正书宋_GBK"/>
              </w:rPr>
            </w:pPr>
            <w:r>
              <w:rPr>
                <w:rFonts w:ascii="方正书宋_GBK" w:eastAsia="方正书宋_GBK"/>
              </w:rPr>
              <w:t>0</w:t>
            </w:r>
          </w:p>
        </w:tc>
      </w:tr>
      <w:tr w14:paraId="26676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2FF8762">
            <w:pPr>
              <w:spacing w:line="300" w:lineRule="exact"/>
              <w:jc w:val="left"/>
              <w:outlineLvl w:val="3"/>
            </w:pPr>
          </w:p>
        </w:tc>
        <w:tc>
          <w:tcPr>
            <w:tcW w:w="8278" w:type="dxa"/>
            <w:gridSpan w:val="6"/>
            <w:noWrap w:val="0"/>
            <w:vAlign w:val="center"/>
          </w:tcPr>
          <w:p w14:paraId="30D1EC55">
            <w:pPr>
              <w:spacing w:line="300" w:lineRule="exact"/>
              <w:jc w:val="left"/>
              <w:rPr>
                <w:rFonts w:ascii="方正书宋_GBK" w:eastAsia="方正书宋_GBK"/>
              </w:rPr>
            </w:pPr>
            <w:r>
              <w:rPr>
                <w:rFonts w:hint="eastAsia" w:ascii="方正书宋_GBK" w:eastAsia="方正书宋_GBK"/>
              </w:rPr>
              <w:t>准备中央、省、市产业扶贫检查资料，安排督导产业扶贫项目，购买日常办公用品，拜访建档立卡贫困户，技术帮扶。</w:t>
            </w:r>
          </w:p>
        </w:tc>
      </w:tr>
      <w:tr w14:paraId="357D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0DD7A5E">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1D8A7161">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5087D067">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60D0EC5">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5FACA9E7">
            <w:pPr>
              <w:spacing w:line="300" w:lineRule="exact"/>
              <w:jc w:val="center"/>
              <w:rPr>
                <w:rFonts w:ascii="方正书宋_GBK" w:eastAsia="方正书宋_GBK"/>
                <w:b/>
              </w:rPr>
            </w:pPr>
            <w:r>
              <w:rPr>
                <w:rFonts w:hint="eastAsia" w:ascii="方正书宋_GBK" w:eastAsia="方正书宋_GBK"/>
                <w:b/>
              </w:rPr>
              <w:t>12月底</w:t>
            </w:r>
          </w:p>
        </w:tc>
      </w:tr>
      <w:tr w14:paraId="37E5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8800873">
            <w:pPr>
              <w:spacing w:line="300" w:lineRule="exact"/>
              <w:jc w:val="left"/>
              <w:outlineLvl w:val="3"/>
            </w:pPr>
          </w:p>
        </w:tc>
        <w:tc>
          <w:tcPr>
            <w:tcW w:w="2410" w:type="dxa"/>
            <w:gridSpan w:val="2"/>
            <w:tcBorders>
              <w:bottom w:val="single" w:color="000000" w:sz="6" w:space="0"/>
            </w:tcBorders>
            <w:noWrap w:val="0"/>
            <w:vAlign w:val="center"/>
          </w:tcPr>
          <w:p w14:paraId="28C9171B">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1118D644">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F089F94">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5C7207FC">
            <w:pPr>
              <w:spacing w:line="300" w:lineRule="exact"/>
              <w:jc w:val="center"/>
              <w:rPr>
                <w:rFonts w:ascii="方正书宋_GBK" w:eastAsia="方正书宋_GBK"/>
              </w:rPr>
            </w:pPr>
            <w:r>
              <w:rPr>
                <w:rFonts w:ascii="方正书宋_GBK" w:eastAsia="方正书宋_GBK"/>
              </w:rPr>
              <w:t>100.00%</w:t>
            </w:r>
          </w:p>
        </w:tc>
      </w:tr>
      <w:tr w14:paraId="2223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4B1FA6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445367D">
            <w:pPr>
              <w:spacing w:line="300" w:lineRule="exact"/>
              <w:jc w:val="left"/>
              <w:rPr>
                <w:rFonts w:ascii="方正书宋_GBK" w:eastAsia="方正书宋_GBK"/>
              </w:rPr>
            </w:pPr>
            <w:r>
              <w:rPr>
                <w:rFonts w:hint="eastAsia" w:ascii="方正书宋_GBK" w:eastAsia="方正书宋_GBK"/>
              </w:rPr>
              <w:t>1.准备中央、省、市产业扶贫检查资料，安排督导产业扶贫项目，购买日常办公用品，拜访建档立卡贫困户，技术帮扶。</w:t>
            </w:r>
          </w:p>
        </w:tc>
      </w:tr>
    </w:tbl>
    <w:p w14:paraId="00D05555">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A5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C6602A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F868B5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C18F3F1">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12CBFA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0EEDBBA">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5129388">
            <w:pPr>
              <w:spacing w:line="300" w:lineRule="exact"/>
              <w:jc w:val="center"/>
              <w:rPr>
                <w:rFonts w:ascii="方正书宋_GBK" w:eastAsia="方正书宋_GBK"/>
                <w:b/>
              </w:rPr>
            </w:pPr>
            <w:r>
              <w:rPr>
                <w:rFonts w:hint="eastAsia" w:ascii="方正书宋_GBK" w:eastAsia="方正书宋_GBK"/>
                <w:b/>
              </w:rPr>
              <w:t>指标值确定依据</w:t>
            </w:r>
          </w:p>
        </w:tc>
      </w:tr>
      <w:tr w14:paraId="5E2B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88C785">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3313FF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A86DF0A">
            <w:pPr>
              <w:spacing w:line="300" w:lineRule="exact"/>
              <w:jc w:val="left"/>
              <w:rPr>
                <w:rFonts w:ascii="方正书宋_GBK" w:eastAsia="方正书宋_GBK"/>
              </w:rPr>
            </w:pPr>
            <w:r>
              <w:rPr>
                <w:rFonts w:hint="eastAsia" w:ascii="方正书宋_GBK" w:eastAsia="方正书宋_GBK"/>
              </w:rPr>
              <w:t>工作经费使用率</w:t>
            </w:r>
          </w:p>
        </w:tc>
        <w:tc>
          <w:tcPr>
            <w:tcW w:w="2891" w:type="dxa"/>
            <w:noWrap w:val="0"/>
            <w:vAlign w:val="center"/>
          </w:tcPr>
          <w:p w14:paraId="54872E5E">
            <w:pPr>
              <w:spacing w:line="300" w:lineRule="exact"/>
              <w:jc w:val="left"/>
              <w:rPr>
                <w:rFonts w:ascii="方正书宋_GBK" w:eastAsia="方正书宋_GBK"/>
              </w:rPr>
            </w:pPr>
            <w:r>
              <w:rPr>
                <w:rFonts w:hint="eastAsia" w:ascii="方正书宋_GBK" w:eastAsia="方正书宋_GBK"/>
              </w:rPr>
              <w:t>工作经费使用完毕</w:t>
            </w:r>
          </w:p>
        </w:tc>
        <w:tc>
          <w:tcPr>
            <w:tcW w:w="1276" w:type="dxa"/>
            <w:noWrap w:val="0"/>
            <w:vAlign w:val="center"/>
          </w:tcPr>
          <w:p w14:paraId="139AA491">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14:paraId="77B0376F">
            <w:pPr>
              <w:spacing w:line="300" w:lineRule="exact"/>
              <w:jc w:val="left"/>
              <w:rPr>
                <w:rFonts w:ascii="方正书宋_GBK" w:eastAsia="方正书宋_GBK"/>
              </w:rPr>
            </w:pPr>
            <w:r>
              <w:rPr>
                <w:rFonts w:hint="eastAsia" w:ascii="方正书宋_GBK" w:eastAsia="方正书宋_GBK"/>
              </w:rPr>
              <w:t>省市文件</w:t>
            </w:r>
          </w:p>
        </w:tc>
      </w:tr>
      <w:tr w14:paraId="4C4F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3E7325B">
            <w:pPr>
              <w:spacing w:line="300" w:lineRule="exact"/>
              <w:jc w:val="center"/>
              <w:rPr>
                <w:rFonts w:hint="eastAsia" w:ascii="方正书宋_GBK" w:eastAsia="方正书宋_GBK"/>
              </w:rPr>
            </w:pPr>
          </w:p>
        </w:tc>
        <w:tc>
          <w:tcPr>
            <w:tcW w:w="1134" w:type="dxa"/>
            <w:noWrap w:val="0"/>
            <w:vAlign w:val="center"/>
          </w:tcPr>
          <w:p w14:paraId="4B684B4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D7C6F1E">
            <w:pPr>
              <w:spacing w:line="300" w:lineRule="exact"/>
              <w:jc w:val="left"/>
              <w:rPr>
                <w:rFonts w:hint="eastAsia" w:ascii="方正书宋_GBK" w:eastAsia="方正书宋_GBK"/>
              </w:rPr>
            </w:pPr>
            <w:r>
              <w:rPr>
                <w:rFonts w:hint="eastAsia" w:ascii="方正书宋_GBK" w:eastAsia="方正书宋_GBK"/>
              </w:rPr>
              <w:t>工作经费使用规范率</w:t>
            </w:r>
          </w:p>
        </w:tc>
        <w:tc>
          <w:tcPr>
            <w:tcW w:w="2891" w:type="dxa"/>
            <w:noWrap w:val="0"/>
            <w:vAlign w:val="center"/>
          </w:tcPr>
          <w:p w14:paraId="58259493">
            <w:pPr>
              <w:spacing w:line="300" w:lineRule="exact"/>
              <w:jc w:val="left"/>
              <w:rPr>
                <w:rFonts w:ascii="方正书宋_GBK" w:eastAsia="方正书宋_GBK"/>
              </w:rPr>
            </w:pPr>
            <w:r>
              <w:rPr>
                <w:rFonts w:hint="eastAsia" w:ascii="方正书宋_GBK" w:eastAsia="方正书宋_GBK"/>
              </w:rPr>
              <w:t>规范使用工作经费</w:t>
            </w:r>
          </w:p>
        </w:tc>
        <w:tc>
          <w:tcPr>
            <w:tcW w:w="1276" w:type="dxa"/>
            <w:noWrap w:val="0"/>
            <w:vAlign w:val="center"/>
          </w:tcPr>
          <w:p w14:paraId="5FA42DD0">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057CED65">
            <w:pPr>
              <w:spacing w:line="300" w:lineRule="exact"/>
              <w:jc w:val="left"/>
              <w:rPr>
                <w:rFonts w:hint="eastAsia" w:ascii="方正书宋_GBK" w:eastAsia="方正书宋_GBK"/>
              </w:rPr>
            </w:pPr>
            <w:r>
              <w:rPr>
                <w:rFonts w:hint="eastAsia" w:ascii="方正书宋_GBK" w:eastAsia="方正书宋_GBK"/>
              </w:rPr>
              <w:t>省市文件</w:t>
            </w:r>
          </w:p>
        </w:tc>
      </w:tr>
      <w:tr w14:paraId="3C4B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6D8959">
            <w:pPr>
              <w:spacing w:line="300" w:lineRule="exact"/>
              <w:jc w:val="center"/>
              <w:rPr>
                <w:rFonts w:hint="eastAsia" w:ascii="方正书宋_GBK" w:eastAsia="方正书宋_GBK"/>
              </w:rPr>
            </w:pPr>
          </w:p>
        </w:tc>
        <w:tc>
          <w:tcPr>
            <w:tcW w:w="1134" w:type="dxa"/>
            <w:noWrap w:val="0"/>
            <w:vAlign w:val="center"/>
          </w:tcPr>
          <w:p w14:paraId="7C80C4A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5CE26857">
            <w:pPr>
              <w:spacing w:line="300" w:lineRule="exact"/>
              <w:jc w:val="left"/>
              <w:rPr>
                <w:rFonts w:hint="eastAsia" w:ascii="方正书宋_GBK" w:eastAsia="方正书宋_GBK"/>
              </w:rPr>
            </w:pPr>
            <w:r>
              <w:rPr>
                <w:rFonts w:hint="eastAsia" w:ascii="方正书宋_GBK" w:eastAsia="方正书宋_GBK"/>
              </w:rPr>
              <w:t>工作经费使用效率</w:t>
            </w:r>
          </w:p>
        </w:tc>
        <w:tc>
          <w:tcPr>
            <w:tcW w:w="2891" w:type="dxa"/>
            <w:noWrap w:val="0"/>
            <w:vAlign w:val="center"/>
          </w:tcPr>
          <w:p w14:paraId="0FEDDF86">
            <w:pPr>
              <w:spacing w:line="300" w:lineRule="exact"/>
              <w:jc w:val="left"/>
              <w:rPr>
                <w:rFonts w:ascii="方正书宋_GBK" w:eastAsia="方正书宋_GBK"/>
              </w:rPr>
            </w:pPr>
            <w:r>
              <w:rPr>
                <w:rFonts w:hint="eastAsia" w:ascii="方正书宋_GBK" w:eastAsia="方正书宋_GBK"/>
              </w:rPr>
              <w:t>及时有效使用工作经费，每半年支出不少于一半</w:t>
            </w:r>
          </w:p>
        </w:tc>
        <w:tc>
          <w:tcPr>
            <w:tcW w:w="1276" w:type="dxa"/>
            <w:noWrap w:val="0"/>
            <w:vAlign w:val="center"/>
          </w:tcPr>
          <w:p w14:paraId="7D5B16F4">
            <w:pPr>
              <w:spacing w:line="300" w:lineRule="exact"/>
              <w:jc w:val="left"/>
              <w:rPr>
                <w:rFonts w:hint="eastAsia" w:ascii="方正书宋_GBK" w:eastAsia="方正书宋_GBK"/>
              </w:rPr>
            </w:pPr>
            <w:r>
              <w:rPr>
                <w:rFonts w:hint="eastAsia" w:ascii="方正书宋_GBK" w:eastAsia="方正书宋_GBK"/>
              </w:rPr>
              <w:t>≥50%</w:t>
            </w:r>
          </w:p>
        </w:tc>
        <w:tc>
          <w:tcPr>
            <w:tcW w:w="1701" w:type="dxa"/>
            <w:noWrap w:val="0"/>
            <w:vAlign w:val="center"/>
          </w:tcPr>
          <w:p w14:paraId="00A4C00F">
            <w:pPr>
              <w:spacing w:line="300" w:lineRule="exact"/>
              <w:jc w:val="left"/>
              <w:rPr>
                <w:rFonts w:hint="eastAsia" w:ascii="方正书宋_GBK" w:eastAsia="方正书宋_GBK"/>
              </w:rPr>
            </w:pPr>
            <w:r>
              <w:rPr>
                <w:rFonts w:hint="eastAsia" w:ascii="方正书宋_GBK" w:eastAsia="方正书宋_GBK"/>
              </w:rPr>
              <w:t>省市文件</w:t>
            </w:r>
          </w:p>
        </w:tc>
      </w:tr>
      <w:tr w14:paraId="0365B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43931B">
            <w:pPr>
              <w:spacing w:line="300" w:lineRule="exact"/>
              <w:jc w:val="center"/>
              <w:rPr>
                <w:rFonts w:hint="eastAsia" w:ascii="方正书宋_GBK" w:eastAsia="方正书宋_GBK"/>
              </w:rPr>
            </w:pPr>
          </w:p>
        </w:tc>
        <w:tc>
          <w:tcPr>
            <w:tcW w:w="1134" w:type="dxa"/>
            <w:noWrap w:val="0"/>
            <w:vAlign w:val="center"/>
          </w:tcPr>
          <w:p w14:paraId="2DF7C2D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D43A2F5">
            <w:pPr>
              <w:spacing w:line="300" w:lineRule="exact"/>
              <w:jc w:val="left"/>
              <w:rPr>
                <w:rFonts w:hint="eastAsia" w:ascii="方正书宋_GBK" w:eastAsia="方正书宋_GBK"/>
              </w:rPr>
            </w:pPr>
            <w:r>
              <w:rPr>
                <w:rFonts w:hint="eastAsia" w:ascii="方正书宋_GBK" w:eastAsia="方正书宋_GBK"/>
              </w:rPr>
              <w:t>工作经费补助</w:t>
            </w:r>
          </w:p>
        </w:tc>
        <w:tc>
          <w:tcPr>
            <w:tcW w:w="2891" w:type="dxa"/>
            <w:noWrap w:val="0"/>
            <w:vAlign w:val="center"/>
          </w:tcPr>
          <w:p w14:paraId="24C850FF">
            <w:pPr>
              <w:spacing w:line="300" w:lineRule="exact"/>
              <w:jc w:val="left"/>
              <w:rPr>
                <w:rFonts w:ascii="方正书宋_GBK" w:eastAsia="方正书宋_GBK"/>
              </w:rPr>
            </w:pPr>
            <w:r>
              <w:rPr>
                <w:rFonts w:hint="eastAsia" w:ascii="方正书宋_GBK" w:eastAsia="方正书宋_GBK"/>
              </w:rPr>
              <w:t>西部乡镇下乡补助每天不高于30元</w:t>
            </w:r>
          </w:p>
        </w:tc>
        <w:tc>
          <w:tcPr>
            <w:tcW w:w="1276" w:type="dxa"/>
            <w:noWrap w:val="0"/>
            <w:vAlign w:val="center"/>
          </w:tcPr>
          <w:p w14:paraId="28EC8005">
            <w:pPr>
              <w:spacing w:line="300" w:lineRule="exact"/>
              <w:jc w:val="left"/>
              <w:rPr>
                <w:rFonts w:hint="eastAsia" w:ascii="方正书宋_GBK" w:eastAsia="方正书宋_GBK"/>
              </w:rPr>
            </w:pPr>
            <w:r>
              <w:rPr>
                <w:rFonts w:hint="eastAsia" w:ascii="方正书宋_GBK" w:eastAsia="方正书宋_GBK"/>
              </w:rPr>
              <w:t>≤30元</w:t>
            </w:r>
          </w:p>
        </w:tc>
        <w:tc>
          <w:tcPr>
            <w:tcW w:w="1701" w:type="dxa"/>
            <w:noWrap w:val="0"/>
            <w:vAlign w:val="center"/>
          </w:tcPr>
          <w:p w14:paraId="3CF8BD26">
            <w:pPr>
              <w:spacing w:line="300" w:lineRule="exact"/>
              <w:jc w:val="left"/>
              <w:rPr>
                <w:rFonts w:hint="eastAsia" w:ascii="方正书宋_GBK" w:eastAsia="方正书宋_GBK"/>
              </w:rPr>
            </w:pPr>
            <w:r>
              <w:rPr>
                <w:rFonts w:hint="eastAsia" w:ascii="方正书宋_GBK" w:eastAsia="方正书宋_GBK"/>
              </w:rPr>
              <w:t>省市文件</w:t>
            </w:r>
          </w:p>
        </w:tc>
      </w:tr>
      <w:tr w14:paraId="1F38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8A7DE5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ABF167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EA4AFFB">
            <w:pPr>
              <w:spacing w:line="300" w:lineRule="exact"/>
              <w:jc w:val="left"/>
              <w:rPr>
                <w:rFonts w:hint="eastAsia" w:ascii="方正书宋_GBK" w:eastAsia="方正书宋_GBK"/>
              </w:rPr>
            </w:pPr>
            <w:r>
              <w:rPr>
                <w:rFonts w:hint="eastAsia" w:ascii="方正书宋_GBK" w:eastAsia="方正书宋_GBK"/>
              </w:rPr>
              <w:t>建档立卡户入户率</w:t>
            </w:r>
          </w:p>
        </w:tc>
        <w:tc>
          <w:tcPr>
            <w:tcW w:w="2891" w:type="dxa"/>
            <w:noWrap w:val="0"/>
            <w:vAlign w:val="center"/>
          </w:tcPr>
          <w:p w14:paraId="45B522A2">
            <w:pPr>
              <w:spacing w:line="300" w:lineRule="exact"/>
              <w:jc w:val="left"/>
              <w:rPr>
                <w:rFonts w:ascii="方正书宋_GBK" w:eastAsia="方正书宋_GBK"/>
              </w:rPr>
            </w:pPr>
            <w:r>
              <w:rPr>
                <w:rFonts w:hint="eastAsia" w:ascii="方正书宋_GBK" w:eastAsia="方正书宋_GBK"/>
              </w:rPr>
              <w:t>每个建档立卡户都要拜访到</w:t>
            </w:r>
          </w:p>
        </w:tc>
        <w:tc>
          <w:tcPr>
            <w:tcW w:w="1276" w:type="dxa"/>
            <w:noWrap w:val="0"/>
            <w:vAlign w:val="center"/>
          </w:tcPr>
          <w:p w14:paraId="2F82DAF3">
            <w:pPr>
              <w:spacing w:line="300" w:lineRule="exact"/>
              <w:jc w:val="left"/>
              <w:rPr>
                <w:rFonts w:hint="eastAsia" w:ascii="方正书宋_GBK" w:eastAsia="方正书宋_GBK"/>
              </w:rPr>
            </w:pPr>
            <w:r>
              <w:rPr>
                <w:rFonts w:hint="eastAsia" w:ascii="方正书宋_GBK" w:eastAsia="方正书宋_GBK"/>
              </w:rPr>
              <w:t>≥2476户</w:t>
            </w:r>
          </w:p>
        </w:tc>
        <w:tc>
          <w:tcPr>
            <w:tcW w:w="1701" w:type="dxa"/>
            <w:noWrap w:val="0"/>
            <w:vAlign w:val="center"/>
          </w:tcPr>
          <w:p w14:paraId="705D4D8D">
            <w:pPr>
              <w:spacing w:line="300" w:lineRule="exact"/>
              <w:jc w:val="left"/>
              <w:rPr>
                <w:rFonts w:hint="eastAsia" w:ascii="方正书宋_GBK" w:eastAsia="方正书宋_GBK"/>
              </w:rPr>
            </w:pPr>
            <w:r>
              <w:rPr>
                <w:rFonts w:hint="eastAsia" w:ascii="方正书宋_GBK" w:eastAsia="方正书宋_GBK"/>
              </w:rPr>
              <w:t>省市文件</w:t>
            </w:r>
          </w:p>
        </w:tc>
      </w:tr>
      <w:tr w14:paraId="03F97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09DBF3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081723A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E754C40">
            <w:pPr>
              <w:spacing w:line="300" w:lineRule="exact"/>
              <w:jc w:val="left"/>
              <w:rPr>
                <w:rFonts w:hint="eastAsia" w:ascii="方正书宋_GBK" w:eastAsia="方正书宋_GBK"/>
              </w:rPr>
            </w:pPr>
            <w:r>
              <w:rPr>
                <w:rFonts w:hint="eastAsia" w:ascii="方正书宋_GBK" w:eastAsia="方正书宋_GBK"/>
              </w:rPr>
              <w:t>受益贫困人口满意度</w:t>
            </w:r>
          </w:p>
        </w:tc>
        <w:tc>
          <w:tcPr>
            <w:tcW w:w="2891" w:type="dxa"/>
            <w:noWrap w:val="0"/>
            <w:vAlign w:val="center"/>
          </w:tcPr>
          <w:p w14:paraId="4082F7BB">
            <w:pPr>
              <w:spacing w:line="300" w:lineRule="exact"/>
              <w:jc w:val="left"/>
              <w:rPr>
                <w:rFonts w:ascii="方正书宋_GBK" w:eastAsia="方正书宋_GBK"/>
              </w:rPr>
            </w:pPr>
            <w:r>
              <w:rPr>
                <w:rFonts w:hint="eastAsia" w:ascii="方正书宋_GBK" w:eastAsia="方正书宋_GBK"/>
              </w:rPr>
              <w:t>项目满意度不低于95%</w:t>
            </w:r>
          </w:p>
        </w:tc>
        <w:tc>
          <w:tcPr>
            <w:tcW w:w="1276" w:type="dxa"/>
            <w:noWrap w:val="0"/>
            <w:vAlign w:val="center"/>
          </w:tcPr>
          <w:p w14:paraId="6FA8D7E7">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14:paraId="58108F74">
            <w:pPr>
              <w:spacing w:line="300" w:lineRule="exact"/>
              <w:jc w:val="left"/>
              <w:rPr>
                <w:rFonts w:hint="eastAsia" w:ascii="方正书宋_GBK" w:eastAsia="方正书宋_GBK"/>
              </w:rPr>
            </w:pPr>
            <w:r>
              <w:rPr>
                <w:rFonts w:hint="eastAsia" w:ascii="方正书宋_GBK" w:eastAsia="方正书宋_GBK"/>
              </w:rPr>
              <w:t>省市文件</w:t>
            </w:r>
          </w:p>
        </w:tc>
      </w:tr>
    </w:tbl>
    <w:p w14:paraId="7BF79AF3">
      <w:pPr>
        <w:spacing w:line="300" w:lineRule="exact"/>
        <w:jc w:val="left"/>
        <w:sectPr>
          <w:pgSz w:w="11907" w:h="16839"/>
          <w:pgMar w:top="1984" w:right="1304" w:bottom="1134" w:left="1304" w:header="851" w:footer="992" w:gutter="0"/>
          <w:cols w:space="720" w:num="1"/>
          <w:docGrid w:type="lines" w:linePitch="312" w:charSpace="0"/>
        </w:sectPr>
      </w:pPr>
    </w:p>
    <w:p w14:paraId="5DCA4BBB">
      <w:pPr>
        <w:spacing w:line="300" w:lineRule="exact"/>
        <w:jc w:val="left"/>
      </w:pPr>
    </w:p>
    <w:p w14:paraId="3D0564BA">
      <w:pPr>
        <w:ind w:firstLine="562" w:firstLineChars="200"/>
        <w:jc w:val="left"/>
        <w:outlineLvl w:val="3"/>
        <w:rPr>
          <w:rFonts w:hAnsi="宋体"/>
          <w:b/>
          <w:sz w:val="28"/>
        </w:rPr>
      </w:pPr>
      <w:r>
        <w:rPr>
          <w:rFonts w:hint="eastAsia" w:ascii="方正仿宋_GBK" w:eastAsia="方正仿宋_GBK"/>
          <w:b/>
          <w:sz w:val="28"/>
        </w:rPr>
        <w:t>3.乡镇兽医站补贴绩效目标表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3、乡镇兽医站补贴绩效目标表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DF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554A6AF">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5DA8576">
            <w:pPr>
              <w:spacing w:line="300" w:lineRule="exact"/>
              <w:jc w:val="right"/>
              <w:rPr>
                <w:rFonts w:ascii="方正书宋_GBK" w:eastAsia="方正书宋_GBK"/>
              </w:rPr>
            </w:pPr>
            <w:r>
              <w:rPr>
                <w:rFonts w:hint="eastAsia" w:ascii="方正书宋_GBK" w:eastAsia="方正书宋_GBK"/>
              </w:rPr>
              <w:t>单位：元</w:t>
            </w:r>
          </w:p>
        </w:tc>
      </w:tr>
      <w:tr w14:paraId="0D9C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57EAF7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4BAF639">
            <w:pPr>
              <w:spacing w:line="300" w:lineRule="exact"/>
              <w:jc w:val="left"/>
              <w:rPr>
                <w:rFonts w:ascii="方正书宋_GBK" w:eastAsia="方正书宋_GBK"/>
              </w:rPr>
            </w:pPr>
            <w:r>
              <w:rPr>
                <w:rFonts w:ascii="方正书宋_GBK" w:eastAsia="方正书宋_GBK"/>
              </w:rPr>
              <w:t>1305822118VSYY756PQQD</w:t>
            </w:r>
          </w:p>
        </w:tc>
        <w:tc>
          <w:tcPr>
            <w:tcW w:w="1587" w:type="dxa"/>
            <w:noWrap w:val="0"/>
            <w:vAlign w:val="center"/>
          </w:tcPr>
          <w:p w14:paraId="6AB1266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79B9C49">
            <w:pPr>
              <w:spacing w:line="300" w:lineRule="exact"/>
              <w:jc w:val="left"/>
              <w:rPr>
                <w:rFonts w:ascii="方正书宋_GBK" w:eastAsia="方正书宋_GBK"/>
              </w:rPr>
            </w:pPr>
            <w:r>
              <w:rPr>
                <w:rFonts w:hint="eastAsia" w:ascii="方正书宋_GBK" w:eastAsia="方正书宋_GBK"/>
              </w:rPr>
              <w:t>乡镇兽医站补贴</w:t>
            </w:r>
          </w:p>
        </w:tc>
      </w:tr>
      <w:tr w14:paraId="0021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125C93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223225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641339E">
            <w:pPr>
              <w:spacing w:line="300" w:lineRule="exact"/>
              <w:jc w:val="left"/>
              <w:rPr>
                <w:rFonts w:ascii="方正书宋_GBK" w:eastAsia="方正书宋_GBK"/>
              </w:rPr>
            </w:pPr>
            <w:r>
              <w:rPr>
                <w:rFonts w:ascii="方正书宋_GBK" w:eastAsia="方正书宋_GBK"/>
              </w:rPr>
              <w:t>2261800.00</w:t>
            </w:r>
          </w:p>
        </w:tc>
        <w:tc>
          <w:tcPr>
            <w:tcW w:w="1587" w:type="dxa"/>
            <w:noWrap w:val="0"/>
            <w:vAlign w:val="center"/>
          </w:tcPr>
          <w:p w14:paraId="66B6AA4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F04207E">
            <w:pPr>
              <w:spacing w:line="300" w:lineRule="exact"/>
              <w:jc w:val="left"/>
              <w:rPr>
                <w:rFonts w:ascii="方正书宋_GBK" w:eastAsia="方正书宋_GBK"/>
              </w:rPr>
            </w:pPr>
            <w:r>
              <w:rPr>
                <w:rFonts w:ascii="方正书宋_GBK" w:eastAsia="方正书宋_GBK"/>
              </w:rPr>
              <w:t>2261800.00</w:t>
            </w:r>
          </w:p>
        </w:tc>
        <w:tc>
          <w:tcPr>
            <w:tcW w:w="1276" w:type="dxa"/>
            <w:noWrap w:val="0"/>
            <w:vAlign w:val="center"/>
          </w:tcPr>
          <w:p w14:paraId="58F588B2">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3AA54E9E">
            <w:pPr>
              <w:spacing w:line="300" w:lineRule="exact"/>
              <w:jc w:val="left"/>
              <w:rPr>
                <w:rFonts w:ascii="方正书宋_GBK" w:eastAsia="方正书宋_GBK"/>
              </w:rPr>
            </w:pPr>
            <w:r>
              <w:rPr>
                <w:rFonts w:ascii="方正书宋_GBK" w:eastAsia="方正书宋_GBK"/>
              </w:rPr>
              <w:t>0</w:t>
            </w:r>
          </w:p>
        </w:tc>
      </w:tr>
      <w:tr w14:paraId="5F64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1DCB36F">
            <w:pPr>
              <w:spacing w:line="300" w:lineRule="exact"/>
              <w:jc w:val="left"/>
              <w:outlineLvl w:val="3"/>
            </w:pPr>
          </w:p>
        </w:tc>
        <w:tc>
          <w:tcPr>
            <w:tcW w:w="8278" w:type="dxa"/>
            <w:gridSpan w:val="6"/>
            <w:noWrap w:val="0"/>
            <w:vAlign w:val="center"/>
          </w:tcPr>
          <w:p w14:paraId="5E60D332">
            <w:pPr>
              <w:spacing w:line="300" w:lineRule="exact"/>
              <w:jc w:val="left"/>
              <w:rPr>
                <w:rFonts w:ascii="方正书宋_GBK" w:eastAsia="方正书宋_GBK"/>
              </w:rPr>
            </w:pPr>
            <w:r>
              <w:rPr>
                <w:rFonts w:hint="eastAsia" w:ascii="方正书宋_GBK" w:eastAsia="方正书宋_GBK"/>
              </w:rPr>
              <w:t>保障基层动物防疫人员工资福利正常发放，提高工作积极性，确保单位各项工作有序进行。</w:t>
            </w:r>
          </w:p>
        </w:tc>
      </w:tr>
      <w:tr w14:paraId="0442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4A8D649">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160A6AE7">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628172A">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75CB842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5BE08EDB">
            <w:pPr>
              <w:spacing w:line="300" w:lineRule="exact"/>
              <w:jc w:val="center"/>
              <w:rPr>
                <w:rFonts w:ascii="方正书宋_GBK" w:eastAsia="方正书宋_GBK"/>
                <w:b/>
              </w:rPr>
            </w:pPr>
            <w:r>
              <w:rPr>
                <w:rFonts w:hint="eastAsia" w:ascii="方正书宋_GBK" w:eastAsia="方正书宋_GBK"/>
                <w:b/>
              </w:rPr>
              <w:t>12月底</w:t>
            </w:r>
          </w:p>
        </w:tc>
      </w:tr>
      <w:tr w14:paraId="2FBCE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B4A09FC">
            <w:pPr>
              <w:spacing w:line="300" w:lineRule="exact"/>
              <w:jc w:val="left"/>
              <w:outlineLvl w:val="3"/>
            </w:pPr>
          </w:p>
        </w:tc>
        <w:tc>
          <w:tcPr>
            <w:tcW w:w="2410" w:type="dxa"/>
            <w:gridSpan w:val="2"/>
            <w:tcBorders>
              <w:bottom w:val="single" w:color="000000" w:sz="6" w:space="0"/>
            </w:tcBorders>
            <w:noWrap w:val="0"/>
            <w:vAlign w:val="center"/>
          </w:tcPr>
          <w:p w14:paraId="7DEBD34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1F55995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519A4CB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1C57B9BA">
            <w:pPr>
              <w:spacing w:line="300" w:lineRule="exact"/>
              <w:jc w:val="center"/>
              <w:rPr>
                <w:rFonts w:ascii="方正书宋_GBK" w:eastAsia="方正书宋_GBK"/>
              </w:rPr>
            </w:pPr>
            <w:r>
              <w:rPr>
                <w:rFonts w:ascii="方正书宋_GBK" w:eastAsia="方正书宋_GBK"/>
              </w:rPr>
              <w:t>100.00%</w:t>
            </w:r>
          </w:p>
        </w:tc>
      </w:tr>
      <w:tr w14:paraId="127B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757EF0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F96905C">
            <w:pPr>
              <w:spacing w:line="300" w:lineRule="exact"/>
              <w:jc w:val="left"/>
              <w:rPr>
                <w:rFonts w:hint="eastAsia" w:ascii="方正书宋_GBK" w:eastAsia="方正书宋_GBK"/>
              </w:rPr>
            </w:pPr>
            <w:r>
              <w:rPr>
                <w:rFonts w:hint="eastAsia" w:ascii="方正书宋_GBK" w:eastAsia="方正书宋_GBK"/>
              </w:rPr>
              <w:t>1.保障工资正常发放，维护社会稳定。</w:t>
            </w:r>
          </w:p>
          <w:p w14:paraId="47A780EA">
            <w:pPr>
              <w:spacing w:line="300" w:lineRule="exact"/>
              <w:jc w:val="left"/>
              <w:rPr>
                <w:rFonts w:ascii="方正书宋_GBK" w:eastAsia="方正书宋_GBK"/>
              </w:rPr>
            </w:pPr>
            <w:r>
              <w:rPr>
                <w:rFonts w:hint="eastAsia" w:ascii="方正书宋_GBK" w:eastAsia="方正书宋_GBK"/>
              </w:rPr>
              <w:t>2.保障社会保障费正常缴纳。</w:t>
            </w:r>
          </w:p>
        </w:tc>
      </w:tr>
    </w:tbl>
    <w:p w14:paraId="6C4403BB">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A5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C5AEFDF">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F805D1C">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0D1FF04">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1E4028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1F94D633">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4B09735">
            <w:pPr>
              <w:spacing w:line="300" w:lineRule="exact"/>
              <w:jc w:val="center"/>
              <w:rPr>
                <w:rFonts w:ascii="方正书宋_GBK" w:eastAsia="方正书宋_GBK"/>
                <w:b/>
              </w:rPr>
            </w:pPr>
            <w:r>
              <w:rPr>
                <w:rFonts w:hint="eastAsia" w:ascii="方正书宋_GBK" w:eastAsia="方正书宋_GBK"/>
                <w:b/>
              </w:rPr>
              <w:t>指标值确定依据</w:t>
            </w:r>
          </w:p>
        </w:tc>
      </w:tr>
      <w:tr w14:paraId="50C9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8B10E9B">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55BE6FB">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87CAC4B">
            <w:pPr>
              <w:spacing w:line="300" w:lineRule="exact"/>
              <w:jc w:val="left"/>
              <w:rPr>
                <w:rFonts w:ascii="方正书宋_GBK" w:eastAsia="方正书宋_GBK"/>
              </w:rPr>
            </w:pPr>
            <w:r>
              <w:rPr>
                <w:rFonts w:hint="eastAsia" w:ascii="方正书宋_GBK" w:eastAsia="方正书宋_GBK"/>
              </w:rPr>
              <w:t>工资发放及时率</w:t>
            </w:r>
          </w:p>
        </w:tc>
        <w:tc>
          <w:tcPr>
            <w:tcW w:w="2891" w:type="dxa"/>
            <w:noWrap w:val="0"/>
            <w:vAlign w:val="center"/>
          </w:tcPr>
          <w:p w14:paraId="3F1DD5C2">
            <w:pPr>
              <w:spacing w:line="300" w:lineRule="exact"/>
              <w:jc w:val="left"/>
              <w:rPr>
                <w:rFonts w:ascii="方正书宋_GBK" w:eastAsia="方正书宋_GBK"/>
              </w:rPr>
            </w:pPr>
            <w:r>
              <w:rPr>
                <w:rFonts w:hint="eastAsia" w:ascii="方正书宋_GBK" w:eastAsia="方正书宋_GBK"/>
              </w:rPr>
              <w:t>保证工资的正常发放</w:t>
            </w:r>
          </w:p>
        </w:tc>
        <w:tc>
          <w:tcPr>
            <w:tcW w:w="1276" w:type="dxa"/>
            <w:noWrap w:val="0"/>
            <w:vAlign w:val="center"/>
          </w:tcPr>
          <w:p w14:paraId="6499F241">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14:paraId="6FBA7802">
            <w:pPr>
              <w:spacing w:line="300" w:lineRule="exact"/>
              <w:jc w:val="left"/>
              <w:rPr>
                <w:rFonts w:ascii="方正书宋_GBK" w:eastAsia="方正书宋_GBK"/>
              </w:rPr>
            </w:pPr>
            <w:r>
              <w:rPr>
                <w:rFonts w:hint="eastAsia" w:ascii="方正书宋_GBK" w:eastAsia="方正书宋_GBK"/>
              </w:rPr>
              <w:t>预算安排</w:t>
            </w:r>
          </w:p>
        </w:tc>
      </w:tr>
      <w:tr w14:paraId="17157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651DE8">
            <w:pPr>
              <w:spacing w:line="300" w:lineRule="exact"/>
              <w:jc w:val="center"/>
              <w:rPr>
                <w:rFonts w:hint="eastAsia" w:ascii="方正书宋_GBK" w:eastAsia="方正书宋_GBK"/>
              </w:rPr>
            </w:pPr>
          </w:p>
        </w:tc>
        <w:tc>
          <w:tcPr>
            <w:tcW w:w="1134" w:type="dxa"/>
            <w:noWrap w:val="0"/>
            <w:vAlign w:val="center"/>
          </w:tcPr>
          <w:p w14:paraId="6185625F">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BC880D6">
            <w:pPr>
              <w:spacing w:line="300" w:lineRule="exact"/>
              <w:jc w:val="left"/>
              <w:rPr>
                <w:rFonts w:hint="eastAsia" w:ascii="方正书宋_GBK" w:eastAsia="方正书宋_GBK"/>
              </w:rPr>
            </w:pPr>
            <w:r>
              <w:rPr>
                <w:rFonts w:hint="eastAsia" w:ascii="方正书宋_GBK" w:eastAsia="方正书宋_GBK"/>
              </w:rPr>
              <w:t>缴纳社会保障费及时率</w:t>
            </w:r>
          </w:p>
        </w:tc>
        <w:tc>
          <w:tcPr>
            <w:tcW w:w="2891" w:type="dxa"/>
            <w:noWrap w:val="0"/>
            <w:vAlign w:val="center"/>
          </w:tcPr>
          <w:p w14:paraId="3DB8496C">
            <w:pPr>
              <w:spacing w:line="300" w:lineRule="exact"/>
              <w:jc w:val="left"/>
              <w:rPr>
                <w:rFonts w:ascii="方正书宋_GBK" w:eastAsia="方正书宋_GBK"/>
              </w:rPr>
            </w:pPr>
            <w:r>
              <w:rPr>
                <w:rFonts w:hint="eastAsia" w:ascii="方正书宋_GBK" w:eastAsia="方正书宋_GBK"/>
              </w:rPr>
              <w:t>社会保障费正常缴纳</w:t>
            </w:r>
          </w:p>
        </w:tc>
        <w:tc>
          <w:tcPr>
            <w:tcW w:w="1276" w:type="dxa"/>
            <w:noWrap w:val="0"/>
            <w:vAlign w:val="center"/>
          </w:tcPr>
          <w:p w14:paraId="1E2BCB6D">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29535E22">
            <w:pPr>
              <w:spacing w:line="300" w:lineRule="exact"/>
              <w:jc w:val="left"/>
              <w:rPr>
                <w:rFonts w:hint="eastAsia" w:ascii="方正书宋_GBK" w:eastAsia="方正书宋_GBK"/>
              </w:rPr>
            </w:pPr>
            <w:r>
              <w:rPr>
                <w:rFonts w:hint="eastAsia" w:ascii="方正书宋_GBK" w:eastAsia="方正书宋_GBK"/>
              </w:rPr>
              <w:t>预算安排</w:t>
            </w:r>
          </w:p>
        </w:tc>
      </w:tr>
      <w:tr w14:paraId="191E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6B9366">
            <w:pPr>
              <w:spacing w:line="300" w:lineRule="exact"/>
              <w:jc w:val="center"/>
              <w:rPr>
                <w:rFonts w:hint="eastAsia" w:ascii="方正书宋_GBK" w:eastAsia="方正书宋_GBK"/>
              </w:rPr>
            </w:pPr>
          </w:p>
        </w:tc>
        <w:tc>
          <w:tcPr>
            <w:tcW w:w="1134" w:type="dxa"/>
            <w:noWrap w:val="0"/>
            <w:vAlign w:val="center"/>
          </w:tcPr>
          <w:p w14:paraId="2760ED2D">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AD030CD">
            <w:pPr>
              <w:spacing w:line="300" w:lineRule="exact"/>
              <w:jc w:val="left"/>
              <w:rPr>
                <w:rFonts w:hint="eastAsia" w:ascii="方正书宋_GBK" w:eastAsia="方正书宋_GBK"/>
              </w:rPr>
            </w:pPr>
            <w:r>
              <w:rPr>
                <w:rFonts w:hint="eastAsia" w:ascii="方正书宋_GBK" w:eastAsia="方正书宋_GBK"/>
              </w:rPr>
              <w:t>年度资金执行率</w:t>
            </w:r>
          </w:p>
        </w:tc>
        <w:tc>
          <w:tcPr>
            <w:tcW w:w="2891" w:type="dxa"/>
            <w:noWrap w:val="0"/>
            <w:vAlign w:val="center"/>
          </w:tcPr>
          <w:p w14:paraId="1569DBCA">
            <w:pPr>
              <w:spacing w:line="300" w:lineRule="exact"/>
              <w:jc w:val="left"/>
              <w:rPr>
                <w:rFonts w:ascii="方正书宋_GBK" w:eastAsia="方正书宋_GBK"/>
              </w:rPr>
            </w:pPr>
            <w:r>
              <w:rPr>
                <w:rFonts w:hint="eastAsia" w:ascii="方正书宋_GBK" w:eastAsia="方正书宋_GBK"/>
              </w:rPr>
              <w:t>资金执行及时到位</w:t>
            </w:r>
          </w:p>
        </w:tc>
        <w:tc>
          <w:tcPr>
            <w:tcW w:w="1276" w:type="dxa"/>
            <w:noWrap w:val="0"/>
            <w:vAlign w:val="center"/>
          </w:tcPr>
          <w:p w14:paraId="0CFA6FB8">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382564DD">
            <w:pPr>
              <w:spacing w:line="300" w:lineRule="exact"/>
              <w:jc w:val="left"/>
              <w:rPr>
                <w:rFonts w:hint="eastAsia" w:ascii="方正书宋_GBK" w:eastAsia="方正书宋_GBK"/>
              </w:rPr>
            </w:pPr>
            <w:r>
              <w:rPr>
                <w:rFonts w:hint="eastAsia" w:ascii="方正书宋_GBK" w:eastAsia="方正书宋_GBK"/>
              </w:rPr>
              <w:t>预算安排</w:t>
            </w:r>
          </w:p>
        </w:tc>
      </w:tr>
      <w:tr w14:paraId="4472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FCEA9C">
            <w:pPr>
              <w:spacing w:line="300" w:lineRule="exact"/>
              <w:jc w:val="center"/>
              <w:rPr>
                <w:rFonts w:hint="eastAsia" w:ascii="方正书宋_GBK" w:eastAsia="方正书宋_GBK"/>
              </w:rPr>
            </w:pPr>
          </w:p>
        </w:tc>
        <w:tc>
          <w:tcPr>
            <w:tcW w:w="1134" w:type="dxa"/>
            <w:noWrap w:val="0"/>
            <w:vAlign w:val="center"/>
          </w:tcPr>
          <w:p w14:paraId="0713FE4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42D0D7E">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39B3F721">
            <w:pPr>
              <w:spacing w:line="300" w:lineRule="exact"/>
              <w:jc w:val="left"/>
              <w:rPr>
                <w:rFonts w:ascii="方正书宋_GBK" w:eastAsia="方正书宋_GBK"/>
              </w:rPr>
            </w:pPr>
            <w:r>
              <w:rPr>
                <w:rFonts w:hint="eastAsia" w:ascii="方正书宋_GBK" w:eastAsia="方正书宋_GBK"/>
              </w:rPr>
              <w:t>项目工作成本</w:t>
            </w:r>
          </w:p>
        </w:tc>
        <w:tc>
          <w:tcPr>
            <w:tcW w:w="1276" w:type="dxa"/>
            <w:noWrap w:val="0"/>
            <w:vAlign w:val="center"/>
          </w:tcPr>
          <w:p w14:paraId="510D6742">
            <w:pPr>
              <w:spacing w:line="300" w:lineRule="exact"/>
              <w:jc w:val="left"/>
              <w:rPr>
                <w:rFonts w:hint="eastAsia" w:ascii="方正书宋_GBK" w:eastAsia="方正书宋_GBK"/>
              </w:rPr>
            </w:pPr>
            <w:r>
              <w:rPr>
                <w:rFonts w:hint="eastAsia" w:ascii="方正书宋_GBK" w:eastAsia="方正书宋_GBK"/>
              </w:rPr>
              <w:t>≤226.18万元</w:t>
            </w:r>
          </w:p>
        </w:tc>
        <w:tc>
          <w:tcPr>
            <w:tcW w:w="1701" w:type="dxa"/>
            <w:noWrap w:val="0"/>
            <w:vAlign w:val="center"/>
          </w:tcPr>
          <w:p w14:paraId="0D74F953">
            <w:pPr>
              <w:spacing w:line="300" w:lineRule="exact"/>
              <w:jc w:val="left"/>
              <w:rPr>
                <w:rFonts w:hint="eastAsia" w:ascii="方正书宋_GBK" w:eastAsia="方正书宋_GBK"/>
              </w:rPr>
            </w:pPr>
            <w:r>
              <w:rPr>
                <w:rFonts w:hint="eastAsia" w:ascii="方正书宋_GBK" w:eastAsia="方正书宋_GBK"/>
              </w:rPr>
              <w:t>预算安排</w:t>
            </w:r>
          </w:p>
        </w:tc>
      </w:tr>
      <w:tr w14:paraId="6E42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4C916D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7A79866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A0A1019">
            <w:pPr>
              <w:spacing w:line="300" w:lineRule="exact"/>
              <w:jc w:val="left"/>
              <w:rPr>
                <w:rFonts w:hint="eastAsia" w:ascii="方正书宋_GBK" w:eastAsia="方正书宋_GBK"/>
              </w:rPr>
            </w:pPr>
            <w:r>
              <w:rPr>
                <w:rFonts w:hint="eastAsia" w:ascii="方正书宋_GBK" w:eastAsia="方正书宋_GBK"/>
              </w:rPr>
              <w:t>财政资金预算完成率</w:t>
            </w:r>
          </w:p>
        </w:tc>
        <w:tc>
          <w:tcPr>
            <w:tcW w:w="2891" w:type="dxa"/>
            <w:noWrap w:val="0"/>
            <w:vAlign w:val="center"/>
          </w:tcPr>
          <w:p w14:paraId="1423BF50">
            <w:pPr>
              <w:spacing w:line="300" w:lineRule="exact"/>
              <w:jc w:val="left"/>
              <w:rPr>
                <w:rFonts w:ascii="方正书宋_GBK" w:eastAsia="方正书宋_GBK"/>
              </w:rPr>
            </w:pPr>
            <w:r>
              <w:rPr>
                <w:rFonts w:hint="eastAsia" w:ascii="方正书宋_GBK" w:eastAsia="方正书宋_GBK"/>
              </w:rPr>
              <w:t>保证财政资金预算情况</w:t>
            </w:r>
          </w:p>
        </w:tc>
        <w:tc>
          <w:tcPr>
            <w:tcW w:w="1276" w:type="dxa"/>
            <w:noWrap w:val="0"/>
            <w:vAlign w:val="center"/>
          </w:tcPr>
          <w:p w14:paraId="51CEBE21">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4B929E48">
            <w:pPr>
              <w:spacing w:line="300" w:lineRule="exact"/>
              <w:jc w:val="left"/>
              <w:rPr>
                <w:rFonts w:hint="eastAsia" w:ascii="方正书宋_GBK" w:eastAsia="方正书宋_GBK"/>
              </w:rPr>
            </w:pPr>
            <w:r>
              <w:rPr>
                <w:rFonts w:hint="eastAsia" w:ascii="方正书宋_GBK" w:eastAsia="方正书宋_GBK"/>
              </w:rPr>
              <w:t>预算安排</w:t>
            </w:r>
          </w:p>
        </w:tc>
      </w:tr>
      <w:tr w14:paraId="04F68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AFD712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B130CB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40E786F">
            <w:pPr>
              <w:spacing w:line="300" w:lineRule="exact"/>
              <w:jc w:val="left"/>
              <w:rPr>
                <w:rFonts w:hint="eastAsia" w:ascii="方正书宋_GBK" w:eastAsia="方正书宋_GBK"/>
              </w:rPr>
            </w:pPr>
            <w:r>
              <w:rPr>
                <w:rFonts w:hint="eastAsia" w:ascii="方正书宋_GBK" w:eastAsia="方正书宋_GBK"/>
              </w:rPr>
              <w:t>补助人员满意率</w:t>
            </w:r>
          </w:p>
        </w:tc>
        <w:tc>
          <w:tcPr>
            <w:tcW w:w="2891" w:type="dxa"/>
            <w:noWrap w:val="0"/>
            <w:vAlign w:val="center"/>
          </w:tcPr>
          <w:p w14:paraId="596ED630">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7990E81A">
            <w:pPr>
              <w:spacing w:line="300" w:lineRule="exact"/>
              <w:jc w:val="left"/>
              <w:rPr>
                <w:rFonts w:hint="eastAsia" w:ascii="方正书宋_GBK" w:eastAsia="方正书宋_GBK"/>
              </w:rPr>
            </w:pPr>
            <w:r>
              <w:rPr>
                <w:rFonts w:hint="eastAsia" w:ascii="方正书宋_GBK" w:eastAsia="方正书宋_GBK"/>
              </w:rPr>
              <w:t>补助人员满意率</w:t>
            </w:r>
          </w:p>
        </w:tc>
        <w:tc>
          <w:tcPr>
            <w:tcW w:w="1701" w:type="dxa"/>
            <w:noWrap w:val="0"/>
            <w:vAlign w:val="center"/>
          </w:tcPr>
          <w:p w14:paraId="084CE8A4">
            <w:pPr>
              <w:spacing w:line="300" w:lineRule="exact"/>
              <w:jc w:val="left"/>
              <w:rPr>
                <w:rFonts w:hint="eastAsia" w:ascii="方正书宋_GBK" w:eastAsia="方正书宋_GBK"/>
              </w:rPr>
            </w:pPr>
            <w:r>
              <w:rPr>
                <w:rFonts w:hint="eastAsia" w:ascii="方正书宋_GBK" w:eastAsia="方正书宋_GBK"/>
              </w:rPr>
              <w:t>预算安排</w:t>
            </w:r>
          </w:p>
        </w:tc>
      </w:tr>
    </w:tbl>
    <w:p w14:paraId="325E94E6">
      <w:pPr>
        <w:spacing w:line="300" w:lineRule="exact"/>
        <w:jc w:val="left"/>
        <w:sectPr>
          <w:pgSz w:w="11907" w:h="16839"/>
          <w:pgMar w:top="1984" w:right="1304" w:bottom="1134" w:left="1304" w:header="851" w:footer="992" w:gutter="0"/>
          <w:cols w:space="720" w:num="1"/>
          <w:docGrid w:type="lines" w:linePitch="312" w:charSpace="0"/>
        </w:sectPr>
      </w:pPr>
    </w:p>
    <w:p w14:paraId="1687B9D4">
      <w:pPr>
        <w:spacing w:line="300" w:lineRule="exact"/>
        <w:jc w:val="left"/>
      </w:pPr>
    </w:p>
    <w:p w14:paraId="3D7A1BDA">
      <w:pPr>
        <w:ind w:firstLine="562" w:firstLineChars="200"/>
        <w:jc w:val="left"/>
        <w:outlineLvl w:val="3"/>
        <w:rPr>
          <w:rFonts w:hAnsi="宋体"/>
          <w:b/>
          <w:sz w:val="28"/>
        </w:rPr>
      </w:pPr>
      <w:r>
        <w:rPr>
          <w:rFonts w:hint="eastAsia" w:ascii="方正仿宋_GBK" w:eastAsia="方正仿宋_GBK"/>
          <w:b/>
          <w:sz w:val="28"/>
        </w:rPr>
        <w:t>4.生猪无害化处理配套资金绩效目标表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4、生猪无害化处理配套资金绩效目标表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562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388C362">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4FDE4BAE">
            <w:pPr>
              <w:spacing w:line="300" w:lineRule="exact"/>
              <w:jc w:val="right"/>
              <w:rPr>
                <w:rFonts w:ascii="方正书宋_GBK" w:eastAsia="方正书宋_GBK"/>
              </w:rPr>
            </w:pPr>
            <w:r>
              <w:rPr>
                <w:rFonts w:hint="eastAsia" w:ascii="方正书宋_GBK" w:eastAsia="方正书宋_GBK"/>
              </w:rPr>
              <w:t>单位：元</w:t>
            </w:r>
          </w:p>
        </w:tc>
      </w:tr>
      <w:tr w14:paraId="0404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E9563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1C52670">
            <w:pPr>
              <w:spacing w:line="300" w:lineRule="exact"/>
              <w:jc w:val="left"/>
              <w:rPr>
                <w:rFonts w:ascii="方正书宋_GBK" w:eastAsia="方正书宋_GBK"/>
              </w:rPr>
            </w:pPr>
            <w:r>
              <w:rPr>
                <w:rFonts w:ascii="方正书宋_GBK" w:eastAsia="方正书宋_GBK"/>
              </w:rPr>
              <w:t>130582212X1ZRKWGT9GVS</w:t>
            </w:r>
          </w:p>
        </w:tc>
        <w:tc>
          <w:tcPr>
            <w:tcW w:w="1587" w:type="dxa"/>
            <w:noWrap w:val="0"/>
            <w:vAlign w:val="center"/>
          </w:tcPr>
          <w:p w14:paraId="3E4C94F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B229539">
            <w:pPr>
              <w:spacing w:line="300" w:lineRule="exact"/>
              <w:jc w:val="left"/>
              <w:rPr>
                <w:rFonts w:ascii="方正书宋_GBK" w:eastAsia="方正书宋_GBK"/>
              </w:rPr>
            </w:pPr>
            <w:r>
              <w:rPr>
                <w:rFonts w:hint="eastAsia" w:ascii="方正书宋_GBK" w:eastAsia="方正书宋_GBK"/>
              </w:rPr>
              <w:t>生猪无害化处理配套资金</w:t>
            </w:r>
          </w:p>
        </w:tc>
      </w:tr>
      <w:tr w14:paraId="1CF0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29742E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CD8A222">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D89DF49">
            <w:pPr>
              <w:spacing w:line="300" w:lineRule="exact"/>
              <w:jc w:val="left"/>
              <w:rPr>
                <w:rFonts w:ascii="方正书宋_GBK" w:eastAsia="方正书宋_GBK"/>
              </w:rPr>
            </w:pPr>
            <w:r>
              <w:rPr>
                <w:rFonts w:ascii="方正书宋_GBK" w:eastAsia="方正书宋_GBK"/>
              </w:rPr>
              <w:t>300000.00</w:t>
            </w:r>
          </w:p>
        </w:tc>
        <w:tc>
          <w:tcPr>
            <w:tcW w:w="1587" w:type="dxa"/>
            <w:noWrap w:val="0"/>
            <w:vAlign w:val="center"/>
          </w:tcPr>
          <w:p w14:paraId="75CADE8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62564E0">
            <w:pPr>
              <w:spacing w:line="300" w:lineRule="exact"/>
              <w:jc w:val="left"/>
              <w:rPr>
                <w:rFonts w:ascii="方正书宋_GBK" w:eastAsia="方正书宋_GBK"/>
              </w:rPr>
            </w:pPr>
            <w:r>
              <w:rPr>
                <w:rFonts w:ascii="方正书宋_GBK" w:eastAsia="方正书宋_GBK"/>
              </w:rPr>
              <w:t>300000.00</w:t>
            </w:r>
          </w:p>
        </w:tc>
        <w:tc>
          <w:tcPr>
            <w:tcW w:w="1276" w:type="dxa"/>
            <w:noWrap w:val="0"/>
            <w:vAlign w:val="center"/>
          </w:tcPr>
          <w:p w14:paraId="2DFF055C">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9DDF04E">
            <w:pPr>
              <w:spacing w:line="300" w:lineRule="exact"/>
              <w:jc w:val="left"/>
              <w:rPr>
                <w:rFonts w:ascii="方正书宋_GBK" w:eastAsia="方正书宋_GBK"/>
              </w:rPr>
            </w:pPr>
            <w:r>
              <w:rPr>
                <w:rFonts w:ascii="方正书宋_GBK" w:eastAsia="方正书宋_GBK"/>
              </w:rPr>
              <w:t>0</w:t>
            </w:r>
          </w:p>
        </w:tc>
      </w:tr>
      <w:tr w14:paraId="4D34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B068060">
            <w:pPr>
              <w:spacing w:line="300" w:lineRule="exact"/>
              <w:jc w:val="left"/>
              <w:outlineLvl w:val="3"/>
            </w:pPr>
          </w:p>
        </w:tc>
        <w:tc>
          <w:tcPr>
            <w:tcW w:w="8278" w:type="dxa"/>
            <w:gridSpan w:val="6"/>
            <w:noWrap w:val="0"/>
            <w:vAlign w:val="center"/>
          </w:tcPr>
          <w:p w14:paraId="3C79E95E">
            <w:pPr>
              <w:spacing w:line="300" w:lineRule="exact"/>
              <w:jc w:val="left"/>
              <w:rPr>
                <w:rFonts w:ascii="方正书宋_GBK" w:eastAsia="方正书宋_GBK"/>
              </w:rPr>
            </w:pPr>
            <w:r>
              <w:rPr>
                <w:rFonts w:hint="eastAsia" w:ascii="方正书宋_GBK" w:eastAsia="方正书宋_GBK"/>
              </w:rPr>
              <w:t>养殖环节病死猪无害化处理补贴</w:t>
            </w:r>
          </w:p>
        </w:tc>
      </w:tr>
      <w:tr w14:paraId="69E7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CCD0402">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1F08AC10">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B2387E1">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0885B9F">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5A680193">
            <w:pPr>
              <w:spacing w:line="300" w:lineRule="exact"/>
              <w:jc w:val="center"/>
              <w:rPr>
                <w:rFonts w:ascii="方正书宋_GBK" w:eastAsia="方正书宋_GBK"/>
                <w:b/>
              </w:rPr>
            </w:pPr>
            <w:r>
              <w:rPr>
                <w:rFonts w:hint="eastAsia" w:ascii="方正书宋_GBK" w:eastAsia="方正书宋_GBK"/>
                <w:b/>
              </w:rPr>
              <w:t>12月底</w:t>
            </w:r>
          </w:p>
        </w:tc>
      </w:tr>
      <w:tr w14:paraId="7FC5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D50D194">
            <w:pPr>
              <w:spacing w:line="300" w:lineRule="exact"/>
              <w:jc w:val="left"/>
              <w:outlineLvl w:val="3"/>
            </w:pPr>
          </w:p>
        </w:tc>
        <w:tc>
          <w:tcPr>
            <w:tcW w:w="2410" w:type="dxa"/>
            <w:gridSpan w:val="2"/>
            <w:tcBorders>
              <w:bottom w:val="single" w:color="000000" w:sz="6" w:space="0"/>
            </w:tcBorders>
            <w:noWrap w:val="0"/>
            <w:vAlign w:val="center"/>
          </w:tcPr>
          <w:p w14:paraId="17698ACA">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542AD3E4">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2829C427">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510690E1">
            <w:pPr>
              <w:spacing w:line="300" w:lineRule="exact"/>
              <w:jc w:val="center"/>
              <w:rPr>
                <w:rFonts w:ascii="方正书宋_GBK" w:eastAsia="方正书宋_GBK"/>
              </w:rPr>
            </w:pPr>
            <w:r>
              <w:rPr>
                <w:rFonts w:ascii="方正书宋_GBK" w:eastAsia="方正书宋_GBK"/>
              </w:rPr>
              <w:t>100.00%</w:t>
            </w:r>
          </w:p>
        </w:tc>
      </w:tr>
      <w:tr w14:paraId="65AD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18BCD4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3577123">
            <w:pPr>
              <w:spacing w:line="300" w:lineRule="exact"/>
              <w:jc w:val="left"/>
              <w:rPr>
                <w:rFonts w:ascii="方正书宋_GBK" w:eastAsia="方正书宋_GBK"/>
              </w:rPr>
            </w:pPr>
            <w:r>
              <w:rPr>
                <w:rFonts w:hint="eastAsia" w:ascii="方正书宋_GBK" w:eastAsia="方正书宋_GBK"/>
              </w:rPr>
              <w:t>1.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bl>
    <w:p w14:paraId="5132EE1C">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B09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E317E95">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D07B247">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93D34F5">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5D069D0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19A0D99">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D15F57A">
            <w:pPr>
              <w:spacing w:line="300" w:lineRule="exact"/>
              <w:jc w:val="center"/>
              <w:rPr>
                <w:rFonts w:ascii="方正书宋_GBK" w:eastAsia="方正书宋_GBK"/>
                <w:b/>
              </w:rPr>
            </w:pPr>
            <w:r>
              <w:rPr>
                <w:rFonts w:hint="eastAsia" w:ascii="方正书宋_GBK" w:eastAsia="方正书宋_GBK"/>
                <w:b/>
              </w:rPr>
              <w:t>指标值确定依据</w:t>
            </w:r>
          </w:p>
        </w:tc>
      </w:tr>
      <w:tr w14:paraId="7F04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F6CCD4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295FB4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44F3A320">
            <w:pPr>
              <w:spacing w:line="300" w:lineRule="exact"/>
              <w:jc w:val="left"/>
              <w:rPr>
                <w:rFonts w:ascii="方正书宋_GBK" w:eastAsia="方正书宋_GBK"/>
              </w:rPr>
            </w:pPr>
            <w:r>
              <w:rPr>
                <w:rFonts w:hint="eastAsia" w:ascii="方正书宋_GBK" w:eastAsia="方正书宋_GBK"/>
              </w:rPr>
              <w:t>病死猪收集</w:t>
            </w:r>
          </w:p>
        </w:tc>
        <w:tc>
          <w:tcPr>
            <w:tcW w:w="2891" w:type="dxa"/>
            <w:noWrap w:val="0"/>
            <w:vAlign w:val="center"/>
          </w:tcPr>
          <w:p w14:paraId="5A1AE294">
            <w:pPr>
              <w:spacing w:line="300" w:lineRule="exact"/>
              <w:jc w:val="left"/>
              <w:rPr>
                <w:rFonts w:ascii="方正书宋_GBK" w:eastAsia="方正书宋_GBK"/>
              </w:rPr>
            </w:pPr>
            <w:r>
              <w:rPr>
                <w:rFonts w:hint="eastAsia" w:ascii="方正书宋_GBK" w:eastAsia="方正书宋_GBK"/>
              </w:rPr>
              <w:t>淘汰深埋、焚烧等落后的无害化处理方式，逐步利用碳化、发酵、化制等较先进的无害化处理方式进行病死畜禽集中无害化处理。</w:t>
            </w:r>
          </w:p>
        </w:tc>
        <w:tc>
          <w:tcPr>
            <w:tcW w:w="1276" w:type="dxa"/>
            <w:noWrap w:val="0"/>
            <w:vAlign w:val="center"/>
          </w:tcPr>
          <w:p w14:paraId="0763D191">
            <w:pPr>
              <w:spacing w:line="300" w:lineRule="exact"/>
              <w:jc w:val="left"/>
              <w:rPr>
                <w:rFonts w:ascii="方正书宋_GBK" w:eastAsia="方正书宋_GBK"/>
              </w:rPr>
            </w:pPr>
            <w:r>
              <w:rPr>
                <w:rFonts w:hint="eastAsia" w:ascii="方正书宋_GBK" w:eastAsia="方正书宋_GBK"/>
              </w:rPr>
              <w:t>全年</w:t>
            </w:r>
          </w:p>
        </w:tc>
        <w:tc>
          <w:tcPr>
            <w:tcW w:w="1701" w:type="dxa"/>
            <w:noWrap w:val="0"/>
            <w:vAlign w:val="center"/>
          </w:tcPr>
          <w:p w14:paraId="47249827">
            <w:pPr>
              <w:spacing w:line="300" w:lineRule="exact"/>
              <w:jc w:val="left"/>
              <w:rPr>
                <w:rFonts w:ascii="方正书宋_GBK" w:eastAsia="方正书宋_GBK"/>
              </w:rPr>
            </w:pPr>
            <w:r>
              <w:rPr>
                <w:rFonts w:hint="eastAsia" w:ascii="方正书宋_GBK" w:eastAsia="方正书宋_GBK"/>
              </w:rPr>
              <w:t>邢台市人民政府办公室关于建立病死无害化处理机制的实施意见</w:t>
            </w:r>
          </w:p>
        </w:tc>
      </w:tr>
      <w:tr w14:paraId="364A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0794BF">
            <w:pPr>
              <w:spacing w:line="300" w:lineRule="exact"/>
              <w:jc w:val="center"/>
              <w:rPr>
                <w:rFonts w:hint="eastAsia" w:ascii="方正书宋_GBK" w:eastAsia="方正书宋_GBK"/>
              </w:rPr>
            </w:pPr>
          </w:p>
        </w:tc>
        <w:tc>
          <w:tcPr>
            <w:tcW w:w="1134" w:type="dxa"/>
            <w:noWrap w:val="0"/>
            <w:vAlign w:val="center"/>
          </w:tcPr>
          <w:p w14:paraId="03EEC11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7E8942C">
            <w:pPr>
              <w:spacing w:line="300" w:lineRule="exact"/>
              <w:jc w:val="left"/>
              <w:rPr>
                <w:rFonts w:hint="eastAsia" w:ascii="方正书宋_GBK" w:eastAsia="方正书宋_GBK"/>
              </w:rPr>
            </w:pPr>
            <w:r>
              <w:rPr>
                <w:rFonts w:hint="eastAsia" w:ascii="方正书宋_GBK" w:eastAsia="方正书宋_GBK"/>
              </w:rPr>
              <w:t>资源化再利用</w:t>
            </w:r>
          </w:p>
        </w:tc>
        <w:tc>
          <w:tcPr>
            <w:tcW w:w="2891" w:type="dxa"/>
            <w:noWrap w:val="0"/>
            <w:vAlign w:val="center"/>
          </w:tcPr>
          <w:p w14:paraId="0B196A20">
            <w:pPr>
              <w:spacing w:line="300" w:lineRule="exact"/>
              <w:jc w:val="left"/>
              <w:rPr>
                <w:rFonts w:ascii="方正书宋_GBK" w:eastAsia="方正书宋_GBK"/>
              </w:rPr>
            </w:pPr>
            <w:r>
              <w:rPr>
                <w:rFonts w:hint="eastAsia" w:ascii="方正书宋_GBK" w:eastAsia="方正书宋_GBK"/>
              </w:rPr>
              <w:t>病死畜禽利用碳化、发酵、化制等较先进的无害化处理方式进行病死畜禽集中无害化处理</w:t>
            </w:r>
          </w:p>
        </w:tc>
        <w:tc>
          <w:tcPr>
            <w:tcW w:w="1276" w:type="dxa"/>
            <w:noWrap w:val="0"/>
            <w:vAlign w:val="center"/>
          </w:tcPr>
          <w:p w14:paraId="28ECDCED">
            <w:pPr>
              <w:spacing w:line="300" w:lineRule="exact"/>
              <w:jc w:val="left"/>
              <w:rPr>
                <w:rFonts w:hint="eastAsia" w:ascii="方正书宋_GBK" w:eastAsia="方正书宋_GBK"/>
              </w:rPr>
            </w:pPr>
            <w:r>
              <w:rPr>
                <w:rFonts w:hint="eastAsia" w:ascii="方正书宋_GBK" w:eastAsia="方正书宋_GBK"/>
              </w:rPr>
              <w:t>处理病害动物合格率</w:t>
            </w:r>
          </w:p>
        </w:tc>
        <w:tc>
          <w:tcPr>
            <w:tcW w:w="1701" w:type="dxa"/>
            <w:noWrap w:val="0"/>
            <w:vAlign w:val="center"/>
          </w:tcPr>
          <w:p w14:paraId="2F0CFEAB">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1464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9D4393">
            <w:pPr>
              <w:spacing w:line="300" w:lineRule="exact"/>
              <w:jc w:val="center"/>
              <w:rPr>
                <w:rFonts w:hint="eastAsia" w:ascii="方正书宋_GBK" w:eastAsia="方正书宋_GBK"/>
              </w:rPr>
            </w:pPr>
          </w:p>
        </w:tc>
        <w:tc>
          <w:tcPr>
            <w:tcW w:w="1134" w:type="dxa"/>
            <w:noWrap w:val="0"/>
            <w:vAlign w:val="center"/>
          </w:tcPr>
          <w:p w14:paraId="2AEAA30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9C62902">
            <w:pPr>
              <w:spacing w:line="300" w:lineRule="exact"/>
              <w:jc w:val="left"/>
              <w:rPr>
                <w:rFonts w:hint="eastAsia" w:ascii="方正书宋_GBK" w:eastAsia="方正书宋_GBK"/>
              </w:rPr>
            </w:pPr>
            <w:r>
              <w:rPr>
                <w:rFonts w:hint="eastAsia" w:ascii="方正书宋_GBK" w:eastAsia="方正书宋_GBK"/>
              </w:rPr>
              <w:t>及时处理、清洁环保、合理利用</w:t>
            </w:r>
          </w:p>
        </w:tc>
        <w:tc>
          <w:tcPr>
            <w:tcW w:w="2891" w:type="dxa"/>
            <w:noWrap w:val="0"/>
            <w:vAlign w:val="center"/>
          </w:tcPr>
          <w:p w14:paraId="4293D712">
            <w:pPr>
              <w:spacing w:line="300" w:lineRule="exact"/>
              <w:jc w:val="left"/>
              <w:rPr>
                <w:rFonts w:ascii="方正书宋_GBK" w:eastAsia="方正书宋_GBK"/>
              </w:rPr>
            </w:pPr>
            <w:r>
              <w:rPr>
                <w:rFonts w:hint="eastAsia" w:ascii="方正书宋_GBK" w:eastAsia="方正书宋_GBK"/>
              </w:rPr>
              <w:t>减少病死畜禽引起的环境污染，并实现资源化再利用。</w:t>
            </w:r>
          </w:p>
        </w:tc>
        <w:tc>
          <w:tcPr>
            <w:tcW w:w="1276" w:type="dxa"/>
            <w:noWrap w:val="0"/>
            <w:vAlign w:val="center"/>
          </w:tcPr>
          <w:p w14:paraId="0D8E628B">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51E18FEA">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20F9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F3CCB7">
            <w:pPr>
              <w:spacing w:line="300" w:lineRule="exact"/>
              <w:jc w:val="center"/>
              <w:rPr>
                <w:rFonts w:hint="eastAsia" w:ascii="方正书宋_GBK" w:eastAsia="方正书宋_GBK"/>
              </w:rPr>
            </w:pPr>
          </w:p>
        </w:tc>
        <w:tc>
          <w:tcPr>
            <w:tcW w:w="1134" w:type="dxa"/>
            <w:noWrap w:val="0"/>
            <w:vAlign w:val="center"/>
          </w:tcPr>
          <w:p w14:paraId="3190B76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8DCE8F2">
            <w:pPr>
              <w:spacing w:line="300" w:lineRule="exact"/>
              <w:jc w:val="left"/>
              <w:rPr>
                <w:rFonts w:hint="eastAsia" w:ascii="方正书宋_GBK" w:eastAsia="方正书宋_GBK"/>
              </w:rPr>
            </w:pPr>
            <w:r>
              <w:rPr>
                <w:rFonts w:hint="eastAsia" w:ascii="方正书宋_GBK" w:eastAsia="方正书宋_GBK"/>
              </w:rPr>
              <w:t>资源化再利用</w:t>
            </w:r>
          </w:p>
        </w:tc>
        <w:tc>
          <w:tcPr>
            <w:tcW w:w="2891" w:type="dxa"/>
            <w:noWrap w:val="0"/>
            <w:vAlign w:val="center"/>
          </w:tcPr>
          <w:p w14:paraId="6F98F186">
            <w:pPr>
              <w:spacing w:line="300" w:lineRule="exact"/>
              <w:jc w:val="left"/>
              <w:rPr>
                <w:rFonts w:ascii="方正书宋_GBK" w:eastAsia="方正书宋_GBK"/>
              </w:rPr>
            </w:pPr>
            <w:r>
              <w:rPr>
                <w:rFonts w:hint="eastAsia" w:ascii="方正书宋_GBK" w:eastAsia="方正书宋_GBK"/>
              </w:rPr>
              <w:t>病死畜禽利用碳化、发酵、化制等较先进的无害化处理方式进行病死畜禽集中无害化处理</w:t>
            </w:r>
          </w:p>
        </w:tc>
        <w:tc>
          <w:tcPr>
            <w:tcW w:w="1276" w:type="dxa"/>
            <w:noWrap w:val="0"/>
            <w:vAlign w:val="center"/>
          </w:tcPr>
          <w:p w14:paraId="4CB14D45">
            <w:pPr>
              <w:spacing w:line="300" w:lineRule="exact"/>
              <w:jc w:val="left"/>
              <w:rPr>
                <w:rFonts w:hint="eastAsia" w:ascii="方正书宋_GBK" w:eastAsia="方正书宋_GBK"/>
              </w:rPr>
            </w:pPr>
            <w:r>
              <w:rPr>
                <w:rFonts w:hint="eastAsia" w:ascii="方正书宋_GBK" w:eastAsia="方正书宋_GBK"/>
              </w:rPr>
              <w:t>100处理病害动物合格率</w:t>
            </w:r>
          </w:p>
        </w:tc>
        <w:tc>
          <w:tcPr>
            <w:tcW w:w="1701" w:type="dxa"/>
            <w:noWrap w:val="0"/>
            <w:vAlign w:val="center"/>
          </w:tcPr>
          <w:p w14:paraId="02D8E4AD">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1F3D4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E94426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4A5255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87223BF">
            <w:pPr>
              <w:spacing w:line="300" w:lineRule="exact"/>
              <w:jc w:val="left"/>
              <w:rPr>
                <w:rFonts w:hint="eastAsia" w:ascii="方正书宋_GBK" w:eastAsia="方正书宋_GBK"/>
              </w:rPr>
            </w:pPr>
            <w:r>
              <w:rPr>
                <w:rFonts w:hint="eastAsia" w:ascii="方正书宋_GBK" w:eastAsia="方正书宋_GBK"/>
              </w:rPr>
              <w:t>病死畜禽无害化处理机制</w:t>
            </w:r>
          </w:p>
        </w:tc>
        <w:tc>
          <w:tcPr>
            <w:tcW w:w="2891" w:type="dxa"/>
            <w:noWrap w:val="0"/>
            <w:vAlign w:val="center"/>
          </w:tcPr>
          <w:p w14:paraId="3D8AE46A">
            <w:pPr>
              <w:spacing w:line="300" w:lineRule="exact"/>
              <w:jc w:val="left"/>
              <w:rPr>
                <w:rFonts w:ascii="方正书宋_GBK" w:eastAsia="方正书宋_GBK"/>
              </w:rPr>
            </w:pPr>
            <w:r>
              <w:rPr>
                <w:rFonts w:hint="eastAsia" w:ascii="方正书宋_GBK" w:eastAsia="方正书宋_GBK"/>
              </w:rPr>
              <w:t>建成覆盖全市的病死畜禽无害化处理体系，实现病死畜禽集中无害化处理，确保行政区域内不发生由病死畜禽引起的环境污染、疫病传播等公共卫生事件，保障食品和生态环境安全。</w:t>
            </w:r>
          </w:p>
        </w:tc>
        <w:tc>
          <w:tcPr>
            <w:tcW w:w="1276" w:type="dxa"/>
            <w:noWrap w:val="0"/>
            <w:vAlign w:val="center"/>
          </w:tcPr>
          <w:p w14:paraId="0CDFBF7B">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6A0F749E">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54D6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AB66CFB">
            <w:pPr>
              <w:spacing w:line="300" w:lineRule="exact"/>
              <w:jc w:val="center"/>
              <w:rPr>
                <w:rFonts w:hint="eastAsia" w:ascii="方正书宋_GBK" w:eastAsia="方正书宋_GBK"/>
              </w:rPr>
            </w:pPr>
          </w:p>
        </w:tc>
        <w:tc>
          <w:tcPr>
            <w:tcW w:w="1134" w:type="dxa"/>
            <w:noWrap w:val="0"/>
            <w:vAlign w:val="center"/>
          </w:tcPr>
          <w:p w14:paraId="651746C9">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73B48BC4">
            <w:pPr>
              <w:spacing w:line="300" w:lineRule="exact"/>
              <w:jc w:val="left"/>
              <w:rPr>
                <w:rFonts w:hint="eastAsia" w:ascii="方正书宋_GBK" w:eastAsia="方正书宋_GBK"/>
              </w:rPr>
            </w:pPr>
            <w:r>
              <w:rPr>
                <w:rFonts w:hint="eastAsia" w:ascii="方正书宋_GBK" w:eastAsia="方正书宋_GBK"/>
              </w:rPr>
              <w:t>减少病死畜禽引起的环境污染</w:t>
            </w:r>
          </w:p>
        </w:tc>
        <w:tc>
          <w:tcPr>
            <w:tcW w:w="2891" w:type="dxa"/>
            <w:noWrap w:val="0"/>
            <w:vAlign w:val="center"/>
          </w:tcPr>
          <w:p w14:paraId="7CB25D68">
            <w:pPr>
              <w:spacing w:line="300" w:lineRule="exact"/>
              <w:jc w:val="left"/>
              <w:rPr>
                <w:rFonts w:ascii="方正书宋_GBK" w:eastAsia="方正书宋_GBK"/>
              </w:rPr>
            </w:pPr>
            <w:r>
              <w:rPr>
                <w:rFonts w:hint="eastAsia" w:ascii="方正书宋_GBK" w:eastAsia="方正书宋_GBK"/>
              </w:rPr>
              <w:t>区域内不发生由病死畜禽引起的环境污染</w:t>
            </w:r>
          </w:p>
        </w:tc>
        <w:tc>
          <w:tcPr>
            <w:tcW w:w="1276" w:type="dxa"/>
            <w:noWrap w:val="0"/>
            <w:vAlign w:val="center"/>
          </w:tcPr>
          <w:p w14:paraId="349EFFC3">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762D255E">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r w14:paraId="5E4E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1E47C3">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E7C3F0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712DB22">
            <w:pPr>
              <w:spacing w:line="300" w:lineRule="exact"/>
              <w:jc w:val="left"/>
              <w:rPr>
                <w:rFonts w:hint="eastAsia" w:ascii="方正书宋_GBK" w:eastAsia="方正书宋_GBK"/>
              </w:rPr>
            </w:pPr>
            <w:r>
              <w:rPr>
                <w:rFonts w:hint="eastAsia" w:ascii="方正书宋_GBK" w:eastAsia="方正书宋_GBK"/>
              </w:rPr>
              <w:t>养殖场户对无害化处理项目满意度</w:t>
            </w:r>
          </w:p>
        </w:tc>
        <w:tc>
          <w:tcPr>
            <w:tcW w:w="2891" w:type="dxa"/>
            <w:noWrap w:val="0"/>
            <w:vAlign w:val="center"/>
          </w:tcPr>
          <w:p w14:paraId="27613F29">
            <w:pPr>
              <w:spacing w:line="300" w:lineRule="exact"/>
              <w:jc w:val="left"/>
              <w:rPr>
                <w:rFonts w:ascii="方正书宋_GBK" w:eastAsia="方正书宋_GBK"/>
              </w:rPr>
            </w:pPr>
            <w:r>
              <w:rPr>
                <w:rFonts w:hint="eastAsia" w:ascii="方正书宋_GBK" w:eastAsia="方正书宋_GBK"/>
              </w:rPr>
              <w:t>养殖户接受碳化、发酵、化制等较先进的处理方式</w:t>
            </w:r>
          </w:p>
        </w:tc>
        <w:tc>
          <w:tcPr>
            <w:tcW w:w="1276" w:type="dxa"/>
            <w:noWrap w:val="0"/>
            <w:vAlign w:val="center"/>
          </w:tcPr>
          <w:p w14:paraId="7058E09F">
            <w:pPr>
              <w:spacing w:line="300" w:lineRule="exact"/>
              <w:jc w:val="left"/>
              <w:rPr>
                <w:rFonts w:hint="eastAsia" w:ascii="方正书宋_GBK" w:eastAsia="方正书宋_GBK"/>
              </w:rPr>
            </w:pPr>
            <w:r>
              <w:rPr>
                <w:rFonts w:hint="eastAsia" w:ascii="方正书宋_GBK" w:eastAsia="方正书宋_GBK"/>
              </w:rPr>
              <w:t>100全年</w:t>
            </w:r>
          </w:p>
        </w:tc>
        <w:tc>
          <w:tcPr>
            <w:tcW w:w="1701" w:type="dxa"/>
            <w:noWrap w:val="0"/>
            <w:vAlign w:val="center"/>
          </w:tcPr>
          <w:p w14:paraId="1E946F22">
            <w:pPr>
              <w:spacing w:line="300" w:lineRule="exact"/>
              <w:jc w:val="left"/>
              <w:rPr>
                <w:rFonts w:hint="eastAsia" w:ascii="方正书宋_GBK" w:eastAsia="方正书宋_GBK"/>
              </w:rPr>
            </w:pPr>
            <w:r>
              <w:rPr>
                <w:rFonts w:hint="eastAsia" w:ascii="方正书宋_GBK" w:eastAsia="方正书宋_GBK"/>
              </w:rPr>
              <w:t>邢台市人民政府办公室关于建立病死无害化处理机制的实施意见</w:t>
            </w:r>
          </w:p>
        </w:tc>
      </w:tr>
    </w:tbl>
    <w:p w14:paraId="36512E18">
      <w:pPr>
        <w:spacing w:line="300" w:lineRule="exact"/>
        <w:jc w:val="left"/>
        <w:sectPr>
          <w:pgSz w:w="11907" w:h="16839"/>
          <w:pgMar w:top="1984" w:right="1304" w:bottom="1134" w:left="1304" w:header="851" w:footer="992" w:gutter="0"/>
          <w:cols w:space="720" w:num="1"/>
          <w:docGrid w:type="lines" w:linePitch="312" w:charSpace="0"/>
        </w:sectPr>
      </w:pPr>
    </w:p>
    <w:p w14:paraId="186D65AE">
      <w:pPr>
        <w:spacing w:line="300" w:lineRule="exact"/>
        <w:jc w:val="left"/>
      </w:pPr>
    </w:p>
    <w:p w14:paraId="18F070B5">
      <w:pPr>
        <w:ind w:firstLine="562" w:firstLineChars="200"/>
        <w:jc w:val="left"/>
        <w:outlineLvl w:val="3"/>
        <w:rPr>
          <w:rFonts w:hAnsi="宋体"/>
          <w:b/>
          <w:sz w:val="28"/>
        </w:rPr>
      </w:pPr>
      <w:r>
        <w:rPr>
          <w:rFonts w:hint="eastAsia" w:ascii="方正仿宋_GBK" w:eastAsia="方正仿宋_GBK"/>
          <w:b/>
          <w:sz w:val="28"/>
        </w:rPr>
        <w:t>5.动物检疫经费绩效目标表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5、动物检疫经费绩效目标表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11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48F7B56">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EA669F7">
            <w:pPr>
              <w:spacing w:line="300" w:lineRule="exact"/>
              <w:jc w:val="right"/>
              <w:rPr>
                <w:rFonts w:ascii="方正书宋_GBK" w:eastAsia="方正书宋_GBK"/>
              </w:rPr>
            </w:pPr>
            <w:r>
              <w:rPr>
                <w:rFonts w:hint="eastAsia" w:ascii="方正书宋_GBK" w:eastAsia="方正书宋_GBK"/>
              </w:rPr>
              <w:t>单位：元</w:t>
            </w:r>
          </w:p>
        </w:tc>
      </w:tr>
      <w:tr w14:paraId="6DDA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C09C82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3DCE728">
            <w:pPr>
              <w:spacing w:line="300" w:lineRule="exact"/>
              <w:jc w:val="left"/>
              <w:rPr>
                <w:rFonts w:ascii="方正书宋_GBK" w:eastAsia="方正书宋_GBK"/>
              </w:rPr>
            </w:pPr>
            <w:r>
              <w:rPr>
                <w:rFonts w:ascii="方正书宋_GBK" w:eastAsia="方正书宋_GBK"/>
              </w:rPr>
              <w:t>1305822136GHEHCVALQ8Y</w:t>
            </w:r>
          </w:p>
        </w:tc>
        <w:tc>
          <w:tcPr>
            <w:tcW w:w="1587" w:type="dxa"/>
            <w:noWrap w:val="0"/>
            <w:vAlign w:val="center"/>
          </w:tcPr>
          <w:p w14:paraId="43DFD0D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EA7B07A">
            <w:pPr>
              <w:spacing w:line="300" w:lineRule="exact"/>
              <w:jc w:val="left"/>
              <w:rPr>
                <w:rFonts w:ascii="方正书宋_GBK" w:eastAsia="方正书宋_GBK"/>
              </w:rPr>
            </w:pPr>
            <w:r>
              <w:rPr>
                <w:rFonts w:hint="eastAsia" w:ascii="方正书宋_GBK" w:eastAsia="方正书宋_GBK"/>
              </w:rPr>
              <w:t>动物检疫经费</w:t>
            </w:r>
          </w:p>
        </w:tc>
      </w:tr>
      <w:tr w14:paraId="5FF9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F1BBFB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49AFDAA">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1E83933">
            <w:pPr>
              <w:spacing w:line="300" w:lineRule="exact"/>
              <w:jc w:val="left"/>
              <w:rPr>
                <w:rFonts w:ascii="方正书宋_GBK" w:eastAsia="方正书宋_GBK"/>
              </w:rPr>
            </w:pPr>
            <w:r>
              <w:rPr>
                <w:rFonts w:ascii="方正书宋_GBK" w:eastAsia="方正书宋_GBK"/>
              </w:rPr>
              <w:t>180000.00</w:t>
            </w:r>
          </w:p>
        </w:tc>
        <w:tc>
          <w:tcPr>
            <w:tcW w:w="1587" w:type="dxa"/>
            <w:noWrap w:val="0"/>
            <w:vAlign w:val="center"/>
          </w:tcPr>
          <w:p w14:paraId="5BAA58F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EE9784F">
            <w:pPr>
              <w:spacing w:line="300" w:lineRule="exact"/>
              <w:jc w:val="left"/>
              <w:rPr>
                <w:rFonts w:ascii="方正书宋_GBK" w:eastAsia="方正书宋_GBK"/>
              </w:rPr>
            </w:pPr>
            <w:r>
              <w:rPr>
                <w:rFonts w:ascii="方正书宋_GBK" w:eastAsia="方正书宋_GBK"/>
              </w:rPr>
              <w:t>180000.00</w:t>
            </w:r>
          </w:p>
        </w:tc>
        <w:tc>
          <w:tcPr>
            <w:tcW w:w="1276" w:type="dxa"/>
            <w:noWrap w:val="0"/>
            <w:vAlign w:val="center"/>
          </w:tcPr>
          <w:p w14:paraId="535155B1">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3BB7154">
            <w:pPr>
              <w:spacing w:line="300" w:lineRule="exact"/>
              <w:jc w:val="left"/>
              <w:rPr>
                <w:rFonts w:ascii="方正书宋_GBK" w:eastAsia="方正书宋_GBK"/>
              </w:rPr>
            </w:pPr>
            <w:r>
              <w:rPr>
                <w:rFonts w:ascii="方正书宋_GBK" w:eastAsia="方正书宋_GBK"/>
              </w:rPr>
              <w:t>0</w:t>
            </w:r>
          </w:p>
        </w:tc>
      </w:tr>
      <w:tr w14:paraId="13DF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D586B0F">
            <w:pPr>
              <w:spacing w:line="300" w:lineRule="exact"/>
              <w:jc w:val="left"/>
              <w:outlineLvl w:val="3"/>
            </w:pPr>
          </w:p>
        </w:tc>
        <w:tc>
          <w:tcPr>
            <w:tcW w:w="8278" w:type="dxa"/>
            <w:gridSpan w:val="6"/>
            <w:noWrap w:val="0"/>
            <w:vAlign w:val="center"/>
          </w:tcPr>
          <w:p w14:paraId="1C634CB7">
            <w:pPr>
              <w:spacing w:line="300" w:lineRule="exact"/>
              <w:jc w:val="left"/>
              <w:rPr>
                <w:rFonts w:ascii="方正书宋_GBK" w:eastAsia="方正书宋_GBK"/>
              </w:rPr>
            </w:pPr>
            <w:r>
              <w:rPr>
                <w:rFonts w:hint="eastAsia" w:ascii="方正书宋_GBK" w:eastAsia="方正书宋_GBK"/>
              </w:rPr>
              <w:t>动物卫生监督执法、动物检疫经费</w:t>
            </w:r>
          </w:p>
        </w:tc>
      </w:tr>
      <w:tr w14:paraId="3C4E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E07B232">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BEC843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3EAB580">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06651CF">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1DEE5DD">
            <w:pPr>
              <w:spacing w:line="300" w:lineRule="exact"/>
              <w:jc w:val="center"/>
              <w:rPr>
                <w:rFonts w:ascii="方正书宋_GBK" w:eastAsia="方正书宋_GBK"/>
                <w:b/>
              </w:rPr>
            </w:pPr>
            <w:r>
              <w:rPr>
                <w:rFonts w:hint="eastAsia" w:ascii="方正书宋_GBK" w:eastAsia="方正书宋_GBK"/>
                <w:b/>
              </w:rPr>
              <w:t>12月底</w:t>
            </w:r>
          </w:p>
        </w:tc>
      </w:tr>
      <w:tr w14:paraId="31CF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CB5C322">
            <w:pPr>
              <w:spacing w:line="300" w:lineRule="exact"/>
              <w:jc w:val="left"/>
              <w:outlineLvl w:val="3"/>
            </w:pPr>
          </w:p>
        </w:tc>
        <w:tc>
          <w:tcPr>
            <w:tcW w:w="2410" w:type="dxa"/>
            <w:gridSpan w:val="2"/>
            <w:tcBorders>
              <w:bottom w:val="single" w:color="000000" w:sz="6" w:space="0"/>
            </w:tcBorders>
            <w:noWrap w:val="0"/>
            <w:vAlign w:val="center"/>
          </w:tcPr>
          <w:p w14:paraId="27FC48D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0647E71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4A28AD4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2C3AC955">
            <w:pPr>
              <w:spacing w:line="300" w:lineRule="exact"/>
              <w:jc w:val="center"/>
              <w:rPr>
                <w:rFonts w:ascii="方正书宋_GBK" w:eastAsia="方正书宋_GBK"/>
              </w:rPr>
            </w:pPr>
            <w:r>
              <w:rPr>
                <w:rFonts w:ascii="方正书宋_GBK" w:eastAsia="方正书宋_GBK"/>
              </w:rPr>
              <w:t>100.00%</w:t>
            </w:r>
          </w:p>
        </w:tc>
      </w:tr>
      <w:tr w14:paraId="0EC7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A878EA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97BDC37">
            <w:pPr>
              <w:spacing w:line="300" w:lineRule="exact"/>
              <w:jc w:val="left"/>
              <w:rPr>
                <w:rFonts w:hint="eastAsia" w:ascii="方正书宋_GBK" w:eastAsia="方正书宋_GBK"/>
              </w:rPr>
            </w:pPr>
            <w:r>
              <w:rPr>
                <w:rFonts w:hint="eastAsia" w:ascii="方正书宋_GBK" w:eastAsia="方正书宋_GBK"/>
              </w:rPr>
              <w:t>1.保障我市动物源性食品质量安全，保障人民群众身体健康</w:t>
            </w:r>
          </w:p>
          <w:p w14:paraId="47C50AE8">
            <w:pPr>
              <w:spacing w:line="300" w:lineRule="exact"/>
              <w:jc w:val="left"/>
              <w:rPr>
                <w:rFonts w:hint="eastAsia" w:ascii="方正书宋_GBK" w:eastAsia="方正书宋_GBK"/>
              </w:rPr>
            </w:pPr>
            <w:r>
              <w:rPr>
                <w:rFonts w:hint="eastAsia" w:ascii="方正书宋_GBK" w:eastAsia="方正书宋_GBK"/>
              </w:rPr>
              <w:t>2.有效的把动物重大疫病控制在源头，杜绝了病害动物和动物产品流入市场，保障了我市人民群众吃上放心肉，保障我市畜牧业健康、有序稳定的发展</w:t>
            </w:r>
          </w:p>
          <w:p w14:paraId="3581DCB1">
            <w:pPr>
              <w:spacing w:line="300" w:lineRule="exact"/>
              <w:jc w:val="left"/>
              <w:rPr>
                <w:rFonts w:ascii="方正书宋_GBK" w:eastAsia="方正书宋_GBK"/>
              </w:rPr>
            </w:pPr>
            <w:r>
              <w:rPr>
                <w:rFonts w:hint="eastAsia" w:ascii="方正书宋_GBK" w:eastAsia="方正书宋_GBK"/>
              </w:rPr>
              <w:t>3.有效的把动物重大疫病控制在源头，杜绝了病害动物和动物产品流入市场，保障了我市人民群众吃上放心肉，保障我市畜牧业健康、有序稳定的发展</w:t>
            </w:r>
          </w:p>
        </w:tc>
      </w:tr>
    </w:tbl>
    <w:p w14:paraId="64930046">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A0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3FDA0BE">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3B275CC">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32824F2">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21D774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E680DF2">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FC2C588">
            <w:pPr>
              <w:spacing w:line="300" w:lineRule="exact"/>
              <w:jc w:val="center"/>
              <w:rPr>
                <w:rFonts w:ascii="方正书宋_GBK" w:eastAsia="方正书宋_GBK"/>
                <w:b/>
              </w:rPr>
            </w:pPr>
            <w:r>
              <w:rPr>
                <w:rFonts w:hint="eastAsia" w:ascii="方正书宋_GBK" w:eastAsia="方正书宋_GBK"/>
                <w:b/>
              </w:rPr>
              <w:t>指标值确定依据</w:t>
            </w:r>
          </w:p>
        </w:tc>
      </w:tr>
      <w:tr w14:paraId="19C0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412F0FE">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969CB8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96B0B22">
            <w:pPr>
              <w:spacing w:line="300" w:lineRule="exact"/>
              <w:jc w:val="left"/>
              <w:rPr>
                <w:rFonts w:ascii="方正书宋_GBK" w:eastAsia="方正书宋_GBK"/>
              </w:rPr>
            </w:pPr>
            <w:r>
              <w:rPr>
                <w:rFonts w:hint="eastAsia" w:ascii="方正书宋_GBK" w:eastAsia="方正书宋_GBK"/>
              </w:rPr>
              <w:t>动物检疫率90%以上</w:t>
            </w:r>
          </w:p>
        </w:tc>
        <w:tc>
          <w:tcPr>
            <w:tcW w:w="2891" w:type="dxa"/>
            <w:noWrap w:val="0"/>
            <w:vAlign w:val="center"/>
          </w:tcPr>
          <w:p w14:paraId="76AA07C2">
            <w:pPr>
              <w:spacing w:line="300" w:lineRule="exact"/>
              <w:jc w:val="left"/>
              <w:rPr>
                <w:rFonts w:ascii="方正书宋_GBK" w:eastAsia="方正书宋_GBK"/>
              </w:rPr>
            </w:pPr>
            <w:r>
              <w:rPr>
                <w:rFonts w:hint="eastAsia" w:ascii="方正书宋_GBK" w:eastAsia="方正书宋_GBK"/>
              </w:rPr>
              <w:t>动物出栏申报检疫率90%</w:t>
            </w:r>
          </w:p>
        </w:tc>
        <w:tc>
          <w:tcPr>
            <w:tcW w:w="1276" w:type="dxa"/>
            <w:noWrap w:val="0"/>
            <w:vAlign w:val="center"/>
          </w:tcPr>
          <w:p w14:paraId="6FC65041">
            <w:pPr>
              <w:spacing w:line="300" w:lineRule="exact"/>
              <w:jc w:val="left"/>
              <w:rPr>
                <w:rFonts w:ascii="方正书宋_GBK" w:eastAsia="方正书宋_GBK"/>
              </w:rPr>
            </w:pPr>
            <w:r>
              <w:rPr>
                <w:rFonts w:hint="eastAsia" w:ascii="方正书宋_GBK" w:eastAsia="方正书宋_GBK"/>
              </w:rPr>
              <w:t>全年</w:t>
            </w:r>
          </w:p>
        </w:tc>
        <w:tc>
          <w:tcPr>
            <w:tcW w:w="1701" w:type="dxa"/>
            <w:noWrap w:val="0"/>
            <w:vAlign w:val="center"/>
          </w:tcPr>
          <w:p w14:paraId="147F7645">
            <w:pPr>
              <w:spacing w:line="300" w:lineRule="exact"/>
              <w:jc w:val="left"/>
              <w:rPr>
                <w:rFonts w:ascii="方正书宋_GBK" w:eastAsia="方正书宋_GBK"/>
              </w:rPr>
            </w:pPr>
            <w:r>
              <w:rPr>
                <w:rFonts w:hint="eastAsia" w:ascii="方正书宋_GBK" w:eastAsia="方正书宋_GBK"/>
              </w:rPr>
              <w:t>省、市、县三级考核</w:t>
            </w:r>
          </w:p>
        </w:tc>
      </w:tr>
      <w:tr w14:paraId="6605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21C8208">
            <w:pPr>
              <w:spacing w:line="300" w:lineRule="exact"/>
              <w:jc w:val="center"/>
              <w:rPr>
                <w:rFonts w:hint="eastAsia" w:ascii="方正书宋_GBK" w:eastAsia="方正书宋_GBK"/>
              </w:rPr>
            </w:pPr>
          </w:p>
        </w:tc>
        <w:tc>
          <w:tcPr>
            <w:tcW w:w="1134" w:type="dxa"/>
            <w:noWrap w:val="0"/>
            <w:vAlign w:val="center"/>
          </w:tcPr>
          <w:p w14:paraId="66CB1F1F">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1B42FFE">
            <w:pPr>
              <w:spacing w:line="300" w:lineRule="exact"/>
              <w:jc w:val="left"/>
              <w:rPr>
                <w:rFonts w:hint="eastAsia" w:ascii="方正书宋_GBK" w:eastAsia="方正书宋_GBK"/>
              </w:rPr>
            </w:pPr>
            <w:r>
              <w:rPr>
                <w:rFonts w:hint="eastAsia" w:ascii="方正书宋_GBK" w:eastAsia="方正书宋_GBK"/>
              </w:rPr>
              <w:t>保障我市动物源性食品质量安全</w:t>
            </w:r>
          </w:p>
        </w:tc>
        <w:tc>
          <w:tcPr>
            <w:tcW w:w="2891" w:type="dxa"/>
            <w:noWrap w:val="0"/>
            <w:vAlign w:val="center"/>
          </w:tcPr>
          <w:p w14:paraId="3468F289">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杜绝了病害动物和动物产品流入市场，保障了我市人民群众吃上放心肉，保障我市畜牧业健康、有序稳定的发展。</w:t>
            </w:r>
          </w:p>
        </w:tc>
        <w:tc>
          <w:tcPr>
            <w:tcW w:w="1276" w:type="dxa"/>
            <w:noWrap w:val="0"/>
            <w:vAlign w:val="center"/>
          </w:tcPr>
          <w:p w14:paraId="0D2A39DA">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066FED43">
            <w:pPr>
              <w:spacing w:line="300" w:lineRule="exact"/>
              <w:jc w:val="left"/>
              <w:rPr>
                <w:rFonts w:hint="eastAsia" w:ascii="方正书宋_GBK" w:eastAsia="方正书宋_GBK"/>
              </w:rPr>
            </w:pPr>
            <w:r>
              <w:rPr>
                <w:rFonts w:hint="eastAsia" w:ascii="方正书宋_GBK" w:eastAsia="方正书宋_GBK"/>
              </w:rPr>
              <w:t>领导安排</w:t>
            </w:r>
          </w:p>
        </w:tc>
      </w:tr>
      <w:tr w14:paraId="1753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F141CC">
            <w:pPr>
              <w:spacing w:line="300" w:lineRule="exact"/>
              <w:jc w:val="center"/>
              <w:rPr>
                <w:rFonts w:hint="eastAsia" w:ascii="方正书宋_GBK" w:eastAsia="方正书宋_GBK"/>
              </w:rPr>
            </w:pPr>
          </w:p>
        </w:tc>
        <w:tc>
          <w:tcPr>
            <w:tcW w:w="1134" w:type="dxa"/>
            <w:noWrap w:val="0"/>
            <w:vAlign w:val="center"/>
          </w:tcPr>
          <w:p w14:paraId="6639EF4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1037F4A">
            <w:pPr>
              <w:spacing w:line="300" w:lineRule="exact"/>
              <w:jc w:val="left"/>
              <w:rPr>
                <w:rFonts w:hint="eastAsia" w:ascii="方正书宋_GBK" w:eastAsia="方正书宋_GBK"/>
              </w:rPr>
            </w:pPr>
            <w:r>
              <w:rPr>
                <w:rFonts w:hint="eastAsia" w:ascii="方正书宋_GBK" w:eastAsia="方正书宋_GBK"/>
              </w:rPr>
              <w:t>动物检疫率90%以上</w:t>
            </w:r>
          </w:p>
        </w:tc>
        <w:tc>
          <w:tcPr>
            <w:tcW w:w="2891" w:type="dxa"/>
            <w:noWrap w:val="0"/>
            <w:vAlign w:val="center"/>
          </w:tcPr>
          <w:p w14:paraId="44FB91BE">
            <w:pPr>
              <w:spacing w:line="300" w:lineRule="exact"/>
              <w:jc w:val="left"/>
              <w:rPr>
                <w:rFonts w:ascii="方正书宋_GBK" w:eastAsia="方正书宋_GBK"/>
              </w:rPr>
            </w:pPr>
            <w:r>
              <w:rPr>
                <w:rFonts w:hint="eastAsia" w:ascii="方正书宋_GBK" w:eastAsia="方正书宋_GBK"/>
              </w:rPr>
              <w:t>动物出栏申报检疫率90%</w:t>
            </w:r>
          </w:p>
        </w:tc>
        <w:tc>
          <w:tcPr>
            <w:tcW w:w="1276" w:type="dxa"/>
            <w:noWrap w:val="0"/>
            <w:vAlign w:val="center"/>
          </w:tcPr>
          <w:p w14:paraId="53E9215D">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155AC2FD">
            <w:pPr>
              <w:spacing w:line="300" w:lineRule="exact"/>
              <w:jc w:val="left"/>
              <w:rPr>
                <w:rFonts w:hint="eastAsia" w:ascii="方正书宋_GBK" w:eastAsia="方正书宋_GBK"/>
              </w:rPr>
            </w:pPr>
            <w:r>
              <w:rPr>
                <w:rFonts w:hint="eastAsia" w:ascii="方正书宋_GBK" w:eastAsia="方正书宋_GBK"/>
              </w:rPr>
              <w:t>省、市、县三级考核</w:t>
            </w:r>
          </w:p>
        </w:tc>
      </w:tr>
      <w:tr w14:paraId="3EE3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830D87">
            <w:pPr>
              <w:spacing w:line="300" w:lineRule="exact"/>
              <w:jc w:val="center"/>
              <w:rPr>
                <w:rFonts w:hint="eastAsia" w:ascii="方正书宋_GBK" w:eastAsia="方正书宋_GBK"/>
              </w:rPr>
            </w:pPr>
          </w:p>
        </w:tc>
        <w:tc>
          <w:tcPr>
            <w:tcW w:w="1134" w:type="dxa"/>
            <w:noWrap w:val="0"/>
            <w:vAlign w:val="center"/>
          </w:tcPr>
          <w:p w14:paraId="21DB257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4EF20714">
            <w:pPr>
              <w:spacing w:line="300" w:lineRule="exact"/>
              <w:jc w:val="left"/>
              <w:rPr>
                <w:rFonts w:hint="eastAsia" w:ascii="方正书宋_GBK" w:eastAsia="方正书宋_GBK"/>
              </w:rPr>
            </w:pPr>
            <w:r>
              <w:rPr>
                <w:rFonts w:hint="eastAsia" w:ascii="方正书宋_GBK" w:eastAsia="方正书宋_GBK"/>
              </w:rPr>
              <w:t>保障我市动物源性食品质量安全</w:t>
            </w:r>
          </w:p>
        </w:tc>
        <w:tc>
          <w:tcPr>
            <w:tcW w:w="2891" w:type="dxa"/>
            <w:noWrap w:val="0"/>
            <w:vAlign w:val="center"/>
          </w:tcPr>
          <w:p w14:paraId="309C6694">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杜绝了病害动物和动物产品流入市场，保障了我市人民群众吃上放心肉，保障我市畜牧业健康、有序稳定的发展。</w:t>
            </w:r>
          </w:p>
        </w:tc>
        <w:tc>
          <w:tcPr>
            <w:tcW w:w="1276" w:type="dxa"/>
            <w:noWrap w:val="0"/>
            <w:vAlign w:val="center"/>
          </w:tcPr>
          <w:p w14:paraId="53376347">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6CA0DC01">
            <w:pPr>
              <w:spacing w:line="300" w:lineRule="exact"/>
              <w:jc w:val="left"/>
              <w:rPr>
                <w:rFonts w:hint="eastAsia" w:ascii="方正书宋_GBK" w:eastAsia="方正书宋_GBK"/>
              </w:rPr>
            </w:pPr>
            <w:r>
              <w:rPr>
                <w:rFonts w:hint="eastAsia" w:ascii="方正书宋_GBK" w:eastAsia="方正书宋_GBK"/>
              </w:rPr>
              <w:t>领导安排</w:t>
            </w:r>
          </w:p>
        </w:tc>
      </w:tr>
      <w:tr w14:paraId="3686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82127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B2F718A">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7382EAF">
            <w:pPr>
              <w:spacing w:line="300" w:lineRule="exact"/>
              <w:jc w:val="left"/>
              <w:rPr>
                <w:rFonts w:hint="eastAsia" w:ascii="方正书宋_GBK" w:eastAsia="方正书宋_GBK"/>
              </w:rPr>
            </w:pPr>
            <w:r>
              <w:rPr>
                <w:rFonts w:hint="eastAsia" w:ascii="方正书宋_GBK" w:eastAsia="方正书宋_GBK"/>
              </w:rPr>
              <w:t>动物卫生监督执法</w:t>
            </w:r>
          </w:p>
        </w:tc>
        <w:tc>
          <w:tcPr>
            <w:tcW w:w="2891" w:type="dxa"/>
            <w:noWrap w:val="0"/>
            <w:vAlign w:val="center"/>
          </w:tcPr>
          <w:p w14:paraId="55059C8B">
            <w:pPr>
              <w:spacing w:line="300" w:lineRule="exact"/>
              <w:jc w:val="left"/>
              <w:rPr>
                <w:rFonts w:ascii="方正书宋_GBK" w:eastAsia="方正书宋_GBK"/>
              </w:rPr>
            </w:pPr>
            <w:r>
              <w:rPr>
                <w:rFonts w:hint="eastAsia" w:ascii="方正书宋_GBK" w:eastAsia="方正书宋_GBK"/>
              </w:rPr>
              <w:t>有利于打击违法经营病死病害动物和动物产品行为，规范市场秩序，建立公平公正的竞争环境，保障动物源性食品安全，有效地保障全市畜牧业健康有序发展。</w:t>
            </w:r>
          </w:p>
        </w:tc>
        <w:tc>
          <w:tcPr>
            <w:tcW w:w="1276" w:type="dxa"/>
            <w:noWrap w:val="0"/>
            <w:vAlign w:val="center"/>
          </w:tcPr>
          <w:p w14:paraId="5F9F3036">
            <w:pPr>
              <w:spacing w:line="300" w:lineRule="exact"/>
              <w:jc w:val="left"/>
              <w:rPr>
                <w:rFonts w:hint="eastAsia" w:ascii="方正书宋_GBK" w:eastAsia="方正书宋_GBK"/>
              </w:rPr>
            </w:pPr>
            <w:r>
              <w:rPr>
                <w:rFonts w:hint="eastAsia" w:ascii="方正书宋_GBK" w:eastAsia="方正书宋_GBK"/>
              </w:rPr>
              <w:t>查处违法案件</w:t>
            </w:r>
          </w:p>
        </w:tc>
        <w:tc>
          <w:tcPr>
            <w:tcW w:w="1701" w:type="dxa"/>
            <w:noWrap w:val="0"/>
            <w:vAlign w:val="center"/>
          </w:tcPr>
          <w:p w14:paraId="0BCD11BF">
            <w:pPr>
              <w:spacing w:line="300" w:lineRule="exact"/>
              <w:jc w:val="left"/>
              <w:rPr>
                <w:rFonts w:hint="eastAsia" w:ascii="方正书宋_GBK" w:eastAsia="方正书宋_GBK"/>
              </w:rPr>
            </w:pPr>
            <w:r>
              <w:rPr>
                <w:rFonts w:hint="eastAsia" w:ascii="方正书宋_GBK" w:eastAsia="方正书宋_GBK"/>
              </w:rPr>
              <w:t>省、市、县三级考核</w:t>
            </w:r>
          </w:p>
        </w:tc>
      </w:tr>
      <w:tr w14:paraId="134C0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72CCEB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E6DF00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BE15E77">
            <w:pPr>
              <w:spacing w:line="300" w:lineRule="exact"/>
              <w:jc w:val="left"/>
              <w:rPr>
                <w:rFonts w:hint="eastAsia" w:ascii="方正书宋_GBK" w:eastAsia="方正书宋_GBK"/>
              </w:rPr>
            </w:pPr>
            <w:r>
              <w:rPr>
                <w:rFonts w:hint="eastAsia" w:ascii="方正书宋_GBK" w:eastAsia="方正书宋_GBK"/>
              </w:rPr>
              <w:t>无动物源性食品安全事件发生</w:t>
            </w:r>
          </w:p>
        </w:tc>
        <w:tc>
          <w:tcPr>
            <w:tcW w:w="2891" w:type="dxa"/>
            <w:noWrap w:val="0"/>
            <w:vAlign w:val="center"/>
          </w:tcPr>
          <w:p w14:paraId="781C8AD1">
            <w:pPr>
              <w:spacing w:line="300" w:lineRule="exact"/>
              <w:jc w:val="left"/>
              <w:rPr>
                <w:rFonts w:ascii="方正书宋_GBK" w:eastAsia="方正书宋_GBK"/>
              </w:rPr>
            </w:pPr>
            <w:r>
              <w:rPr>
                <w:rFonts w:hint="eastAsia" w:ascii="方正书宋_GBK" w:eastAsia="方正书宋_GBK"/>
              </w:rPr>
              <w:t>杜绝了病害动物和动物产品流入市场，保障了我市人民群众吃上放心肉</w:t>
            </w:r>
          </w:p>
        </w:tc>
        <w:tc>
          <w:tcPr>
            <w:tcW w:w="1276" w:type="dxa"/>
            <w:noWrap w:val="0"/>
            <w:vAlign w:val="center"/>
          </w:tcPr>
          <w:p w14:paraId="683477A3">
            <w:pPr>
              <w:spacing w:line="300" w:lineRule="exact"/>
              <w:jc w:val="left"/>
              <w:rPr>
                <w:rFonts w:hint="eastAsia" w:ascii="方正书宋_GBK" w:eastAsia="方正书宋_GBK"/>
              </w:rPr>
            </w:pPr>
            <w:r>
              <w:rPr>
                <w:rFonts w:hint="eastAsia" w:ascii="方正书宋_GBK" w:eastAsia="方正书宋_GBK"/>
              </w:rPr>
              <w:t>全年</w:t>
            </w:r>
          </w:p>
        </w:tc>
        <w:tc>
          <w:tcPr>
            <w:tcW w:w="1701" w:type="dxa"/>
            <w:noWrap w:val="0"/>
            <w:vAlign w:val="center"/>
          </w:tcPr>
          <w:p w14:paraId="6A38A7C5">
            <w:pPr>
              <w:spacing w:line="300" w:lineRule="exact"/>
              <w:jc w:val="left"/>
              <w:rPr>
                <w:rFonts w:hint="eastAsia" w:ascii="方正书宋_GBK" w:eastAsia="方正书宋_GBK"/>
              </w:rPr>
            </w:pPr>
            <w:r>
              <w:rPr>
                <w:rFonts w:hint="eastAsia" w:ascii="方正书宋_GBK" w:eastAsia="方正书宋_GBK"/>
              </w:rPr>
              <w:t>领导安排</w:t>
            </w:r>
          </w:p>
        </w:tc>
      </w:tr>
    </w:tbl>
    <w:p w14:paraId="58E72EAB">
      <w:pPr>
        <w:spacing w:line="300" w:lineRule="exact"/>
        <w:jc w:val="left"/>
        <w:sectPr>
          <w:pgSz w:w="11907" w:h="16839"/>
          <w:pgMar w:top="1984" w:right="1304" w:bottom="1134" w:left="1304" w:header="851" w:footer="992" w:gutter="0"/>
          <w:cols w:space="720" w:num="1"/>
          <w:docGrid w:type="lines" w:linePitch="312" w:charSpace="0"/>
        </w:sectPr>
      </w:pPr>
    </w:p>
    <w:p w14:paraId="3744585D">
      <w:pPr>
        <w:spacing w:line="300" w:lineRule="exact"/>
        <w:jc w:val="left"/>
      </w:pPr>
    </w:p>
    <w:p w14:paraId="6CA14039">
      <w:pPr>
        <w:ind w:firstLine="562" w:firstLineChars="200"/>
        <w:jc w:val="left"/>
        <w:outlineLvl w:val="3"/>
        <w:rPr>
          <w:rFonts w:hint="eastAsia" w:ascii="方正仿宋_GBK" w:eastAsia="方正仿宋_GBK"/>
          <w:b/>
          <w:sz w:val="28"/>
        </w:rPr>
      </w:pPr>
    </w:p>
    <w:p w14:paraId="0BC47666">
      <w:pPr>
        <w:ind w:firstLine="562" w:firstLineChars="200"/>
        <w:jc w:val="left"/>
        <w:outlineLvl w:val="3"/>
        <w:rPr>
          <w:rFonts w:hAnsi="宋体"/>
          <w:b/>
          <w:sz w:val="28"/>
        </w:rPr>
      </w:pPr>
      <w:r>
        <w:rPr>
          <w:rFonts w:hint="eastAsia" w:ascii="方正仿宋_GBK" w:eastAsia="方正仿宋_GBK"/>
          <w:b/>
          <w:sz w:val="28"/>
        </w:rPr>
        <w:t>6.乡村振兴和人居环境绩效目标表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9、乡村振兴和人居环境绩效目标表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164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C7AEAB0">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3AC0816">
            <w:pPr>
              <w:spacing w:line="300" w:lineRule="exact"/>
              <w:jc w:val="right"/>
              <w:rPr>
                <w:rFonts w:ascii="方正书宋_GBK" w:eastAsia="方正书宋_GBK"/>
              </w:rPr>
            </w:pPr>
            <w:r>
              <w:rPr>
                <w:rFonts w:hint="eastAsia" w:ascii="方正书宋_GBK" w:eastAsia="方正书宋_GBK"/>
              </w:rPr>
              <w:t>单位：元</w:t>
            </w:r>
          </w:p>
        </w:tc>
      </w:tr>
      <w:tr w14:paraId="1A6F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2F0D46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828EBE3">
            <w:pPr>
              <w:spacing w:line="300" w:lineRule="exact"/>
              <w:jc w:val="left"/>
              <w:rPr>
                <w:rFonts w:ascii="方正书宋_GBK" w:eastAsia="方正书宋_GBK"/>
              </w:rPr>
            </w:pPr>
            <w:r>
              <w:rPr>
                <w:rFonts w:ascii="方正书宋_GBK" w:eastAsia="方正书宋_GBK"/>
              </w:rPr>
              <w:t>130582218RRSNTEX0DDA9</w:t>
            </w:r>
          </w:p>
        </w:tc>
        <w:tc>
          <w:tcPr>
            <w:tcW w:w="1587" w:type="dxa"/>
            <w:noWrap w:val="0"/>
            <w:vAlign w:val="center"/>
          </w:tcPr>
          <w:p w14:paraId="30CBBC4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E4A8CA1">
            <w:pPr>
              <w:spacing w:line="300" w:lineRule="exact"/>
              <w:jc w:val="left"/>
              <w:rPr>
                <w:rFonts w:ascii="方正书宋_GBK" w:eastAsia="方正书宋_GBK"/>
              </w:rPr>
            </w:pPr>
            <w:r>
              <w:rPr>
                <w:rFonts w:hint="eastAsia" w:ascii="方正书宋_GBK" w:eastAsia="方正书宋_GBK"/>
              </w:rPr>
              <w:t>乡村振兴和人居环境</w:t>
            </w:r>
          </w:p>
        </w:tc>
      </w:tr>
      <w:tr w14:paraId="2B29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B009F3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F2D669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710661EF">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14:paraId="46027F6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5780019C">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14:paraId="115DF366">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E6475D4">
            <w:pPr>
              <w:spacing w:line="300" w:lineRule="exact"/>
              <w:jc w:val="left"/>
              <w:rPr>
                <w:rFonts w:ascii="方正书宋_GBK" w:eastAsia="方正书宋_GBK"/>
              </w:rPr>
            </w:pPr>
            <w:r>
              <w:rPr>
                <w:rFonts w:ascii="方正书宋_GBK" w:eastAsia="方正书宋_GBK"/>
              </w:rPr>
              <w:t>0</w:t>
            </w:r>
          </w:p>
        </w:tc>
      </w:tr>
      <w:tr w14:paraId="3172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062E5CC">
            <w:pPr>
              <w:spacing w:line="300" w:lineRule="exact"/>
              <w:jc w:val="left"/>
              <w:outlineLvl w:val="3"/>
            </w:pPr>
          </w:p>
        </w:tc>
        <w:tc>
          <w:tcPr>
            <w:tcW w:w="8278" w:type="dxa"/>
            <w:gridSpan w:val="6"/>
            <w:noWrap w:val="0"/>
            <w:vAlign w:val="center"/>
          </w:tcPr>
          <w:p w14:paraId="22AD1E8C">
            <w:pPr>
              <w:spacing w:line="300" w:lineRule="exact"/>
              <w:jc w:val="left"/>
              <w:rPr>
                <w:rFonts w:ascii="方正书宋_GBK" w:eastAsia="方正书宋_GBK"/>
              </w:rPr>
            </w:pPr>
            <w:r>
              <w:rPr>
                <w:rFonts w:hint="eastAsia" w:ascii="方正书宋_GBK" w:eastAsia="方正书宋_GBK"/>
              </w:rPr>
              <w:t>用于市委农办、市乡村振兴办、市人居环境办日常工作开支</w:t>
            </w:r>
          </w:p>
        </w:tc>
      </w:tr>
      <w:tr w14:paraId="07C7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917431">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1EAF65A">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1ECC192">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073AF1C5">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19A550FC">
            <w:pPr>
              <w:spacing w:line="300" w:lineRule="exact"/>
              <w:jc w:val="center"/>
              <w:rPr>
                <w:rFonts w:ascii="方正书宋_GBK" w:eastAsia="方正书宋_GBK"/>
                <w:b/>
              </w:rPr>
            </w:pPr>
            <w:r>
              <w:rPr>
                <w:rFonts w:hint="eastAsia" w:ascii="方正书宋_GBK" w:eastAsia="方正书宋_GBK"/>
                <w:b/>
              </w:rPr>
              <w:t>12月底</w:t>
            </w:r>
          </w:p>
        </w:tc>
      </w:tr>
      <w:tr w14:paraId="1522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BDAA205">
            <w:pPr>
              <w:spacing w:line="300" w:lineRule="exact"/>
              <w:jc w:val="left"/>
              <w:outlineLvl w:val="3"/>
            </w:pPr>
          </w:p>
        </w:tc>
        <w:tc>
          <w:tcPr>
            <w:tcW w:w="2410" w:type="dxa"/>
            <w:gridSpan w:val="2"/>
            <w:tcBorders>
              <w:bottom w:val="single" w:color="000000" w:sz="6" w:space="0"/>
            </w:tcBorders>
            <w:noWrap w:val="0"/>
            <w:vAlign w:val="center"/>
          </w:tcPr>
          <w:p w14:paraId="78932D5A">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FD9E7D7">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26F6AD45">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4E8EAFE">
            <w:pPr>
              <w:spacing w:line="300" w:lineRule="exact"/>
              <w:jc w:val="center"/>
              <w:rPr>
                <w:rFonts w:ascii="方正书宋_GBK" w:eastAsia="方正书宋_GBK"/>
              </w:rPr>
            </w:pPr>
            <w:r>
              <w:rPr>
                <w:rFonts w:ascii="方正书宋_GBK" w:eastAsia="方正书宋_GBK"/>
              </w:rPr>
              <w:t>100.00%</w:t>
            </w:r>
          </w:p>
        </w:tc>
      </w:tr>
      <w:tr w14:paraId="1212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E8257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4CDE30B">
            <w:pPr>
              <w:spacing w:line="300" w:lineRule="exact"/>
              <w:jc w:val="left"/>
              <w:rPr>
                <w:rFonts w:hint="eastAsia" w:ascii="方正书宋_GBK" w:eastAsia="方正书宋_GBK"/>
              </w:rPr>
            </w:pPr>
            <w:r>
              <w:rPr>
                <w:rFonts w:hint="eastAsia" w:ascii="方正书宋_GBK" w:eastAsia="方正书宋_GBK"/>
              </w:rPr>
              <w:t>1.贯彻落实中央、省、邢台市有关“三农”工作安排部署,推进实施乡村振兴战略</w:t>
            </w:r>
          </w:p>
          <w:p w14:paraId="5E648B64">
            <w:pPr>
              <w:spacing w:line="300" w:lineRule="exact"/>
              <w:jc w:val="left"/>
              <w:rPr>
                <w:rFonts w:ascii="方正书宋_GBK" w:eastAsia="方正书宋_GBK"/>
              </w:rPr>
            </w:pPr>
            <w:r>
              <w:rPr>
                <w:rFonts w:hint="eastAsia" w:ascii="方正书宋_GBK" w:eastAsia="方正书宋_GBK"/>
              </w:rPr>
              <w:t>2.督导全市各相关市直单位完成农村人居环境整治年度目标任务，建立美丽乡村22个</w:t>
            </w:r>
          </w:p>
        </w:tc>
      </w:tr>
    </w:tbl>
    <w:p w14:paraId="129D5970">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CF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ECFFC49">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8F15393">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787E0B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74D8BD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4E7C8C9B">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39C9230">
            <w:pPr>
              <w:spacing w:line="300" w:lineRule="exact"/>
              <w:jc w:val="center"/>
              <w:rPr>
                <w:rFonts w:ascii="方正书宋_GBK" w:eastAsia="方正书宋_GBK"/>
                <w:b/>
              </w:rPr>
            </w:pPr>
            <w:r>
              <w:rPr>
                <w:rFonts w:hint="eastAsia" w:ascii="方正书宋_GBK" w:eastAsia="方正书宋_GBK"/>
                <w:b/>
              </w:rPr>
              <w:t>指标值确定依据</w:t>
            </w:r>
          </w:p>
        </w:tc>
      </w:tr>
      <w:tr w14:paraId="5272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C15119A">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4C0C528">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746A66A5">
            <w:pPr>
              <w:spacing w:line="300" w:lineRule="exact"/>
              <w:jc w:val="left"/>
              <w:rPr>
                <w:rFonts w:ascii="方正书宋_GBK" w:eastAsia="方正书宋_GBK"/>
              </w:rPr>
            </w:pPr>
            <w:r>
              <w:rPr>
                <w:rFonts w:hint="eastAsia" w:ascii="方正书宋_GBK" w:eastAsia="方正书宋_GBK"/>
              </w:rPr>
              <w:t>制定印发文件</w:t>
            </w:r>
          </w:p>
        </w:tc>
        <w:tc>
          <w:tcPr>
            <w:tcW w:w="2891" w:type="dxa"/>
            <w:noWrap w:val="0"/>
            <w:vAlign w:val="center"/>
          </w:tcPr>
          <w:p w14:paraId="4BB4F2EC">
            <w:pPr>
              <w:spacing w:line="300" w:lineRule="exact"/>
              <w:jc w:val="left"/>
              <w:rPr>
                <w:rFonts w:ascii="方正书宋_GBK" w:eastAsia="方正书宋_GBK"/>
              </w:rPr>
            </w:pPr>
            <w:r>
              <w:rPr>
                <w:rFonts w:hint="eastAsia" w:ascii="方正书宋_GBK" w:eastAsia="方正书宋_GBK"/>
              </w:rPr>
              <w:t>结合沙河实际，制定我市落实意见、工作要点、实施方案等</w:t>
            </w:r>
          </w:p>
        </w:tc>
        <w:tc>
          <w:tcPr>
            <w:tcW w:w="1276" w:type="dxa"/>
            <w:noWrap w:val="0"/>
            <w:vAlign w:val="center"/>
          </w:tcPr>
          <w:p w14:paraId="796FEB97">
            <w:pPr>
              <w:spacing w:line="300" w:lineRule="exact"/>
              <w:jc w:val="left"/>
              <w:rPr>
                <w:rFonts w:ascii="方正书宋_GBK" w:eastAsia="方正书宋_GBK"/>
              </w:rPr>
            </w:pPr>
            <w:r>
              <w:rPr>
                <w:rFonts w:hint="eastAsia" w:ascii="方正书宋_GBK" w:eastAsia="方正书宋_GBK"/>
              </w:rPr>
              <w:t>≥3制定印发文件</w:t>
            </w:r>
          </w:p>
        </w:tc>
        <w:tc>
          <w:tcPr>
            <w:tcW w:w="1701" w:type="dxa"/>
            <w:noWrap w:val="0"/>
            <w:vAlign w:val="center"/>
          </w:tcPr>
          <w:p w14:paraId="2C687A6D">
            <w:pPr>
              <w:spacing w:line="300" w:lineRule="exact"/>
              <w:jc w:val="left"/>
              <w:rPr>
                <w:rFonts w:ascii="方正书宋_GBK" w:eastAsia="方正书宋_GBK"/>
              </w:rPr>
            </w:pPr>
            <w:r>
              <w:rPr>
                <w:rFonts w:hint="eastAsia" w:ascii="方正书宋_GBK" w:eastAsia="方正书宋_GBK"/>
              </w:rPr>
              <w:t>本级预算安排</w:t>
            </w:r>
          </w:p>
        </w:tc>
      </w:tr>
      <w:tr w14:paraId="5943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E9579B">
            <w:pPr>
              <w:spacing w:line="300" w:lineRule="exact"/>
              <w:jc w:val="center"/>
              <w:rPr>
                <w:rFonts w:hint="eastAsia" w:ascii="方正书宋_GBK" w:eastAsia="方正书宋_GBK"/>
              </w:rPr>
            </w:pPr>
          </w:p>
        </w:tc>
        <w:tc>
          <w:tcPr>
            <w:tcW w:w="1134" w:type="dxa"/>
            <w:noWrap w:val="0"/>
            <w:vAlign w:val="center"/>
          </w:tcPr>
          <w:p w14:paraId="67BE2D0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57038BF">
            <w:pPr>
              <w:spacing w:line="300" w:lineRule="exact"/>
              <w:jc w:val="left"/>
              <w:rPr>
                <w:rFonts w:hint="eastAsia" w:ascii="方正书宋_GBK" w:eastAsia="方正书宋_GBK"/>
              </w:rPr>
            </w:pPr>
            <w:r>
              <w:rPr>
                <w:rFonts w:hint="eastAsia" w:ascii="方正书宋_GBK" w:eastAsia="方正书宋_GBK"/>
              </w:rPr>
              <w:t>推动任务目标落实</w:t>
            </w:r>
          </w:p>
        </w:tc>
        <w:tc>
          <w:tcPr>
            <w:tcW w:w="2891" w:type="dxa"/>
            <w:noWrap w:val="0"/>
            <w:vAlign w:val="center"/>
          </w:tcPr>
          <w:p w14:paraId="7631668B">
            <w:pPr>
              <w:spacing w:line="300" w:lineRule="exact"/>
              <w:jc w:val="left"/>
              <w:rPr>
                <w:rFonts w:ascii="方正书宋_GBK" w:eastAsia="方正书宋_GBK"/>
              </w:rPr>
            </w:pPr>
            <w:r>
              <w:rPr>
                <w:rFonts w:hint="eastAsia" w:ascii="方正书宋_GBK" w:eastAsia="方正书宋_GBK"/>
              </w:rPr>
              <w:t>完成各项年度任务目标</w:t>
            </w:r>
          </w:p>
        </w:tc>
        <w:tc>
          <w:tcPr>
            <w:tcW w:w="1276" w:type="dxa"/>
            <w:noWrap w:val="0"/>
            <w:vAlign w:val="center"/>
          </w:tcPr>
          <w:p w14:paraId="0D22698F">
            <w:pPr>
              <w:spacing w:line="300" w:lineRule="exact"/>
              <w:jc w:val="left"/>
              <w:rPr>
                <w:rFonts w:hint="eastAsia" w:ascii="方正书宋_GBK" w:eastAsia="方正书宋_GBK"/>
              </w:rPr>
            </w:pPr>
            <w:r>
              <w:rPr>
                <w:rFonts w:hint="eastAsia" w:ascii="方正书宋_GBK" w:eastAsia="方正书宋_GBK"/>
              </w:rPr>
              <w:t>≥90推动任务目标落实</w:t>
            </w:r>
          </w:p>
        </w:tc>
        <w:tc>
          <w:tcPr>
            <w:tcW w:w="1701" w:type="dxa"/>
            <w:noWrap w:val="0"/>
            <w:vAlign w:val="center"/>
          </w:tcPr>
          <w:p w14:paraId="26C60767">
            <w:pPr>
              <w:spacing w:line="300" w:lineRule="exact"/>
              <w:jc w:val="left"/>
              <w:rPr>
                <w:rFonts w:hint="eastAsia" w:ascii="方正书宋_GBK" w:eastAsia="方正书宋_GBK"/>
              </w:rPr>
            </w:pPr>
            <w:r>
              <w:rPr>
                <w:rFonts w:hint="eastAsia" w:ascii="方正书宋_GBK" w:eastAsia="方正书宋_GBK"/>
              </w:rPr>
              <w:t>本级预算安排</w:t>
            </w:r>
          </w:p>
        </w:tc>
      </w:tr>
      <w:tr w14:paraId="6BCA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FC2C500">
            <w:pPr>
              <w:spacing w:line="300" w:lineRule="exact"/>
              <w:jc w:val="center"/>
              <w:rPr>
                <w:rFonts w:hint="eastAsia" w:ascii="方正书宋_GBK" w:eastAsia="方正书宋_GBK"/>
              </w:rPr>
            </w:pPr>
          </w:p>
        </w:tc>
        <w:tc>
          <w:tcPr>
            <w:tcW w:w="1134" w:type="dxa"/>
            <w:noWrap w:val="0"/>
            <w:vAlign w:val="center"/>
          </w:tcPr>
          <w:p w14:paraId="64F6710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5214CC5">
            <w:pPr>
              <w:spacing w:line="300" w:lineRule="exact"/>
              <w:jc w:val="left"/>
              <w:rPr>
                <w:rFonts w:hint="eastAsia" w:ascii="方正书宋_GBK" w:eastAsia="方正书宋_GBK"/>
              </w:rPr>
            </w:pPr>
            <w:r>
              <w:rPr>
                <w:rFonts w:hint="eastAsia" w:ascii="方正书宋_GBK" w:eastAsia="方正书宋_GBK"/>
              </w:rPr>
              <w:t>组织开展活动</w:t>
            </w:r>
          </w:p>
        </w:tc>
        <w:tc>
          <w:tcPr>
            <w:tcW w:w="2891" w:type="dxa"/>
            <w:noWrap w:val="0"/>
            <w:vAlign w:val="center"/>
          </w:tcPr>
          <w:p w14:paraId="1C16219E">
            <w:pPr>
              <w:spacing w:line="300" w:lineRule="exact"/>
              <w:jc w:val="left"/>
              <w:rPr>
                <w:rFonts w:ascii="方正书宋_GBK" w:eastAsia="方正书宋_GBK"/>
              </w:rPr>
            </w:pPr>
            <w:r>
              <w:rPr>
                <w:rFonts w:hint="eastAsia" w:ascii="方正书宋_GBK" w:eastAsia="方正书宋_GBK"/>
              </w:rPr>
              <w:t>召开工作会议、组织观摩学习，进行考核评比</w:t>
            </w:r>
          </w:p>
        </w:tc>
        <w:tc>
          <w:tcPr>
            <w:tcW w:w="1276" w:type="dxa"/>
            <w:noWrap w:val="0"/>
            <w:vAlign w:val="center"/>
          </w:tcPr>
          <w:p w14:paraId="5C657317">
            <w:pPr>
              <w:spacing w:line="300" w:lineRule="exact"/>
              <w:jc w:val="left"/>
              <w:rPr>
                <w:rFonts w:hint="eastAsia" w:ascii="方正书宋_GBK" w:eastAsia="方正书宋_GBK"/>
              </w:rPr>
            </w:pPr>
            <w:r>
              <w:rPr>
                <w:rFonts w:hint="eastAsia" w:ascii="方正书宋_GBK" w:eastAsia="方正书宋_GBK"/>
              </w:rPr>
              <w:t>≥3组织开展活动</w:t>
            </w:r>
          </w:p>
        </w:tc>
        <w:tc>
          <w:tcPr>
            <w:tcW w:w="1701" w:type="dxa"/>
            <w:noWrap w:val="0"/>
            <w:vAlign w:val="center"/>
          </w:tcPr>
          <w:p w14:paraId="63292907">
            <w:pPr>
              <w:spacing w:line="300" w:lineRule="exact"/>
              <w:jc w:val="left"/>
              <w:rPr>
                <w:rFonts w:hint="eastAsia" w:ascii="方正书宋_GBK" w:eastAsia="方正书宋_GBK"/>
              </w:rPr>
            </w:pPr>
            <w:r>
              <w:rPr>
                <w:rFonts w:hint="eastAsia" w:ascii="方正书宋_GBK" w:eastAsia="方正书宋_GBK"/>
              </w:rPr>
              <w:t>本级预算安排</w:t>
            </w:r>
          </w:p>
        </w:tc>
      </w:tr>
      <w:tr w14:paraId="28A3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408824">
            <w:pPr>
              <w:spacing w:line="300" w:lineRule="exact"/>
              <w:jc w:val="center"/>
              <w:rPr>
                <w:rFonts w:hint="eastAsia" w:ascii="方正书宋_GBK" w:eastAsia="方正书宋_GBK"/>
              </w:rPr>
            </w:pPr>
          </w:p>
        </w:tc>
        <w:tc>
          <w:tcPr>
            <w:tcW w:w="1134" w:type="dxa"/>
            <w:noWrap w:val="0"/>
            <w:vAlign w:val="center"/>
          </w:tcPr>
          <w:p w14:paraId="082163F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13D43CB6">
            <w:pPr>
              <w:spacing w:line="300" w:lineRule="exact"/>
              <w:jc w:val="left"/>
              <w:rPr>
                <w:rFonts w:hint="eastAsia" w:ascii="方正书宋_GBK" w:eastAsia="方正书宋_GBK"/>
              </w:rPr>
            </w:pPr>
            <w:r>
              <w:rPr>
                <w:rFonts w:hint="eastAsia" w:ascii="方正书宋_GBK" w:eastAsia="方正书宋_GBK"/>
              </w:rPr>
              <w:t>明确完成时限</w:t>
            </w:r>
          </w:p>
        </w:tc>
        <w:tc>
          <w:tcPr>
            <w:tcW w:w="2891" w:type="dxa"/>
            <w:noWrap w:val="0"/>
            <w:vAlign w:val="center"/>
          </w:tcPr>
          <w:p w14:paraId="6942D8D3">
            <w:pPr>
              <w:spacing w:line="300" w:lineRule="exact"/>
              <w:jc w:val="left"/>
              <w:rPr>
                <w:rFonts w:ascii="方正书宋_GBK" w:eastAsia="方正书宋_GBK"/>
              </w:rPr>
            </w:pPr>
            <w:r>
              <w:rPr>
                <w:rFonts w:hint="eastAsia" w:ascii="方正书宋_GBK" w:eastAsia="方正书宋_GBK"/>
              </w:rPr>
              <w:t>按照年度工作计划执行</w:t>
            </w:r>
          </w:p>
        </w:tc>
        <w:tc>
          <w:tcPr>
            <w:tcW w:w="1276" w:type="dxa"/>
            <w:noWrap w:val="0"/>
            <w:vAlign w:val="center"/>
          </w:tcPr>
          <w:p w14:paraId="57A9E4D5">
            <w:pPr>
              <w:spacing w:line="300" w:lineRule="exact"/>
              <w:jc w:val="left"/>
              <w:rPr>
                <w:rFonts w:hint="eastAsia" w:ascii="方正书宋_GBK" w:eastAsia="方正书宋_GBK"/>
              </w:rPr>
            </w:pPr>
            <w:r>
              <w:rPr>
                <w:rFonts w:hint="eastAsia" w:ascii="方正书宋_GBK" w:eastAsia="方正书宋_GBK"/>
              </w:rPr>
              <w:t>12月底前完成各项年度目标任务</w:t>
            </w:r>
          </w:p>
        </w:tc>
        <w:tc>
          <w:tcPr>
            <w:tcW w:w="1701" w:type="dxa"/>
            <w:noWrap w:val="0"/>
            <w:vAlign w:val="center"/>
          </w:tcPr>
          <w:p w14:paraId="682B7038">
            <w:pPr>
              <w:spacing w:line="300" w:lineRule="exact"/>
              <w:jc w:val="left"/>
              <w:rPr>
                <w:rFonts w:hint="eastAsia" w:ascii="方正书宋_GBK" w:eastAsia="方正书宋_GBK"/>
              </w:rPr>
            </w:pPr>
            <w:r>
              <w:rPr>
                <w:rFonts w:hint="eastAsia" w:ascii="方正书宋_GBK" w:eastAsia="方正书宋_GBK"/>
              </w:rPr>
              <w:t>本级预算安排</w:t>
            </w:r>
          </w:p>
        </w:tc>
      </w:tr>
      <w:tr w14:paraId="5CD3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5288C4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999C45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7FDE598">
            <w:pPr>
              <w:spacing w:line="300" w:lineRule="exact"/>
              <w:jc w:val="left"/>
              <w:rPr>
                <w:rFonts w:hint="eastAsia" w:ascii="方正书宋_GBK" w:eastAsia="方正书宋_GBK"/>
              </w:rPr>
            </w:pPr>
            <w:r>
              <w:rPr>
                <w:rFonts w:hint="eastAsia" w:ascii="方正书宋_GBK" w:eastAsia="方正书宋_GBK"/>
              </w:rPr>
              <w:t>农村社会</w:t>
            </w:r>
          </w:p>
        </w:tc>
        <w:tc>
          <w:tcPr>
            <w:tcW w:w="2891" w:type="dxa"/>
            <w:noWrap w:val="0"/>
            <w:vAlign w:val="center"/>
          </w:tcPr>
          <w:p w14:paraId="2419324E">
            <w:pPr>
              <w:spacing w:line="300" w:lineRule="exact"/>
              <w:jc w:val="left"/>
              <w:rPr>
                <w:rFonts w:ascii="方正书宋_GBK" w:eastAsia="方正书宋_GBK"/>
              </w:rPr>
            </w:pPr>
            <w:r>
              <w:rPr>
                <w:rFonts w:hint="eastAsia" w:ascii="方正书宋_GBK" w:eastAsia="方正书宋_GBK"/>
              </w:rPr>
              <w:t>农村社会更加繁荣稳定</w:t>
            </w:r>
          </w:p>
        </w:tc>
        <w:tc>
          <w:tcPr>
            <w:tcW w:w="1276" w:type="dxa"/>
            <w:noWrap w:val="0"/>
            <w:vAlign w:val="center"/>
          </w:tcPr>
          <w:p w14:paraId="1EC5BFA5">
            <w:pPr>
              <w:spacing w:line="300" w:lineRule="exact"/>
              <w:jc w:val="left"/>
              <w:rPr>
                <w:rFonts w:hint="eastAsia" w:ascii="方正书宋_GBK" w:eastAsia="方正书宋_GBK"/>
              </w:rPr>
            </w:pPr>
            <w:r>
              <w:rPr>
                <w:rFonts w:hint="eastAsia" w:ascii="方正书宋_GBK" w:eastAsia="方正书宋_GBK"/>
              </w:rPr>
              <w:t>农民收入持续稳定增长</w:t>
            </w:r>
          </w:p>
        </w:tc>
        <w:tc>
          <w:tcPr>
            <w:tcW w:w="1701" w:type="dxa"/>
            <w:noWrap w:val="0"/>
            <w:vAlign w:val="center"/>
          </w:tcPr>
          <w:p w14:paraId="16BCB5BF">
            <w:pPr>
              <w:spacing w:line="300" w:lineRule="exact"/>
              <w:jc w:val="left"/>
              <w:rPr>
                <w:rFonts w:hint="eastAsia" w:ascii="方正书宋_GBK" w:eastAsia="方正书宋_GBK"/>
              </w:rPr>
            </w:pPr>
            <w:r>
              <w:rPr>
                <w:rFonts w:hint="eastAsia" w:ascii="方正书宋_GBK" w:eastAsia="方正书宋_GBK"/>
              </w:rPr>
              <w:t>本级预算安排</w:t>
            </w:r>
          </w:p>
        </w:tc>
      </w:tr>
      <w:tr w14:paraId="3D78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B09A75">
            <w:pPr>
              <w:spacing w:line="300" w:lineRule="exact"/>
              <w:jc w:val="center"/>
              <w:rPr>
                <w:rFonts w:hint="eastAsia" w:ascii="方正书宋_GBK" w:eastAsia="方正书宋_GBK"/>
              </w:rPr>
            </w:pPr>
          </w:p>
        </w:tc>
        <w:tc>
          <w:tcPr>
            <w:tcW w:w="1134" w:type="dxa"/>
            <w:noWrap w:val="0"/>
            <w:vAlign w:val="center"/>
          </w:tcPr>
          <w:p w14:paraId="57EE10F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0986882">
            <w:pPr>
              <w:spacing w:line="300" w:lineRule="exact"/>
              <w:jc w:val="left"/>
              <w:rPr>
                <w:rFonts w:hint="eastAsia" w:ascii="方正书宋_GBK" w:eastAsia="方正书宋_GBK"/>
              </w:rPr>
            </w:pPr>
            <w:r>
              <w:rPr>
                <w:rFonts w:hint="eastAsia" w:ascii="方正书宋_GBK" w:eastAsia="方正书宋_GBK"/>
              </w:rPr>
              <w:t>农村环境</w:t>
            </w:r>
          </w:p>
        </w:tc>
        <w:tc>
          <w:tcPr>
            <w:tcW w:w="2891" w:type="dxa"/>
            <w:noWrap w:val="0"/>
            <w:vAlign w:val="center"/>
          </w:tcPr>
          <w:p w14:paraId="2B332A97">
            <w:pPr>
              <w:spacing w:line="300" w:lineRule="exact"/>
              <w:jc w:val="left"/>
              <w:rPr>
                <w:rFonts w:ascii="方正书宋_GBK" w:eastAsia="方正书宋_GBK"/>
              </w:rPr>
            </w:pPr>
            <w:r>
              <w:rPr>
                <w:rFonts w:hint="eastAsia" w:ascii="方正书宋_GBK" w:eastAsia="方正书宋_GBK"/>
              </w:rPr>
              <w:t>农村人居环境持续改善</w:t>
            </w:r>
          </w:p>
        </w:tc>
        <w:tc>
          <w:tcPr>
            <w:tcW w:w="1276" w:type="dxa"/>
            <w:noWrap w:val="0"/>
            <w:vAlign w:val="center"/>
          </w:tcPr>
          <w:p w14:paraId="106B2FB2">
            <w:pPr>
              <w:spacing w:line="300" w:lineRule="exact"/>
              <w:jc w:val="left"/>
              <w:rPr>
                <w:rFonts w:hint="eastAsia" w:ascii="方正书宋_GBK" w:eastAsia="方正书宋_GBK"/>
              </w:rPr>
            </w:pPr>
            <w:r>
              <w:rPr>
                <w:rFonts w:hint="eastAsia" w:ascii="方正书宋_GBK" w:eastAsia="方正书宋_GBK"/>
              </w:rPr>
              <w:t>农村人居环境持续改善</w:t>
            </w:r>
          </w:p>
        </w:tc>
        <w:tc>
          <w:tcPr>
            <w:tcW w:w="1701" w:type="dxa"/>
            <w:noWrap w:val="0"/>
            <w:vAlign w:val="center"/>
          </w:tcPr>
          <w:p w14:paraId="540E2501">
            <w:pPr>
              <w:spacing w:line="300" w:lineRule="exact"/>
              <w:jc w:val="left"/>
              <w:rPr>
                <w:rFonts w:hint="eastAsia" w:ascii="方正书宋_GBK" w:eastAsia="方正书宋_GBK"/>
              </w:rPr>
            </w:pPr>
            <w:r>
              <w:rPr>
                <w:rFonts w:hint="eastAsia" w:ascii="方正书宋_GBK" w:eastAsia="方正书宋_GBK"/>
              </w:rPr>
              <w:t>本级预算安排</w:t>
            </w:r>
          </w:p>
        </w:tc>
      </w:tr>
      <w:tr w14:paraId="6E41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0C105E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A7D109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D144EB9">
            <w:pPr>
              <w:spacing w:line="300" w:lineRule="exact"/>
              <w:jc w:val="left"/>
              <w:rPr>
                <w:rFonts w:hint="eastAsia" w:ascii="方正书宋_GBK" w:eastAsia="方正书宋_GBK"/>
              </w:rPr>
            </w:pPr>
            <w:r>
              <w:rPr>
                <w:rFonts w:hint="eastAsia" w:ascii="方正书宋_GBK" w:eastAsia="方正书宋_GBK"/>
              </w:rPr>
              <w:t>农民意见</w:t>
            </w:r>
          </w:p>
        </w:tc>
        <w:tc>
          <w:tcPr>
            <w:tcW w:w="2891" w:type="dxa"/>
            <w:noWrap w:val="0"/>
            <w:vAlign w:val="center"/>
          </w:tcPr>
          <w:p w14:paraId="56B48F33">
            <w:pPr>
              <w:spacing w:line="300" w:lineRule="exact"/>
              <w:jc w:val="left"/>
              <w:rPr>
                <w:rFonts w:ascii="方正书宋_GBK" w:eastAsia="方正书宋_GBK"/>
              </w:rPr>
            </w:pPr>
            <w:r>
              <w:rPr>
                <w:rFonts w:hint="eastAsia" w:ascii="方正书宋_GBK" w:eastAsia="方正书宋_GBK"/>
              </w:rPr>
              <w:t>农村群众积极参与乡村振兴</w:t>
            </w:r>
          </w:p>
        </w:tc>
        <w:tc>
          <w:tcPr>
            <w:tcW w:w="1276" w:type="dxa"/>
            <w:noWrap w:val="0"/>
            <w:vAlign w:val="center"/>
          </w:tcPr>
          <w:p w14:paraId="1E4C6B6A">
            <w:pPr>
              <w:spacing w:line="300" w:lineRule="exact"/>
              <w:jc w:val="left"/>
              <w:rPr>
                <w:rFonts w:hint="eastAsia" w:ascii="方正书宋_GBK" w:eastAsia="方正书宋_GBK"/>
              </w:rPr>
            </w:pPr>
            <w:r>
              <w:rPr>
                <w:rFonts w:hint="eastAsia" w:ascii="方正书宋_GBK" w:eastAsia="方正书宋_GBK"/>
              </w:rPr>
              <w:t>乡村振兴深入人心得到社会广泛关注</w:t>
            </w:r>
          </w:p>
        </w:tc>
        <w:tc>
          <w:tcPr>
            <w:tcW w:w="1701" w:type="dxa"/>
            <w:noWrap w:val="0"/>
            <w:vAlign w:val="center"/>
          </w:tcPr>
          <w:p w14:paraId="3590B2D2">
            <w:pPr>
              <w:spacing w:line="300" w:lineRule="exact"/>
              <w:jc w:val="left"/>
              <w:rPr>
                <w:rFonts w:hint="eastAsia" w:ascii="方正书宋_GBK" w:eastAsia="方正书宋_GBK"/>
              </w:rPr>
            </w:pPr>
            <w:r>
              <w:rPr>
                <w:rFonts w:hint="eastAsia" w:ascii="方正书宋_GBK" w:eastAsia="方正书宋_GBK"/>
              </w:rPr>
              <w:t>本级预算安排</w:t>
            </w:r>
          </w:p>
        </w:tc>
      </w:tr>
    </w:tbl>
    <w:p w14:paraId="7CC1CF94">
      <w:pPr>
        <w:spacing w:line="300" w:lineRule="exact"/>
        <w:jc w:val="left"/>
        <w:sectPr>
          <w:pgSz w:w="11907" w:h="16839"/>
          <w:pgMar w:top="1984" w:right="1304" w:bottom="1134" w:left="1304" w:header="851" w:footer="992" w:gutter="0"/>
          <w:cols w:space="720" w:num="1"/>
          <w:docGrid w:type="lines" w:linePitch="312" w:charSpace="0"/>
        </w:sectPr>
      </w:pPr>
    </w:p>
    <w:p w14:paraId="098C8630">
      <w:pPr>
        <w:spacing w:line="300" w:lineRule="exact"/>
        <w:jc w:val="left"/>
      </w:pPr>
    </w:p>
    <w:p w14:paraId="53B2A744">
      <w:pPr>
        <w:ind w:firstLine="562" w:firstLineChars="200"/>
        <w:jc w:val="left"/>
        <w:outlineLvl w:val="3"/>
        <w:rPr>
          <w:rFonts w:hAnsi="宋体"/>
          <w:b/>
          <w:sz w:val="28"/>
        </w:rPr>
      </w:pPr>
      <w:r>
        <w:rPr>
          <w:rFonts w:hint="eastAsia" w:ascii="方正仿宋_GBK" w:eastAsia="方正仿宋_GBK"/>
          <w:b/>
          <w:sz w:val="28"/>
        </w:rPr>
        <w:t>7.农牧业管理经费绩效目标表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10、农牧业管理经费绩效目标表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91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CC6EB56">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35ABB42">
            <w:pPr>
              <w:spacing w:line="300" w:lineRule="exact"/>
              <w:jc w:val="right"/>
              <w:rPr>
                <w:rFonts w:ascii="方正书宋_GBK" w:eastAsia="方正书宋_GBK"/>
              </w:rPr>
            </w:pPr>
            <w:r>
              <w:rPr>
                <w:rFonts w:hint="eastAsia" w:ascii="方正书宋_GBK" w:eastAsia="方正书宋_GBK"/>
              </w:rPr>
              <w:t>单位：元</w:t>
            </w:r>
          </w:p>
        </w:tc>
      </w:tr>
      <w:tr w14:paraId="2365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379B62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43A827E">
            <w:pPr>
              <w:spacing w:line="300" w:lineRule="exact"/>
              <w:jc w:val="left"/>
              <w:rPr>
                <w:rFonts w:ascii="方正书宋_GBK" w:eastAsia="方正书宋_GBK"/>
              </w:rPr>
            </w:pPr>
            <w:r>
              <w:rPr>
                <w:rFonts w:ascii="方正书宋_GBK" w:eastAsia="方正书宋_GBK"/>
              </w:rPr>
              <w:t>130582218UKDASGMH4O7M</w:t>
            </w:r>
          </w:p>
        </w:tc>
        <w:tc>
          <w:tcPr>
            <w:tcW w:w="1587" w:type="dxa"/>
            <w:noWrap w:val="0"/>
            <w:vAlign w:val="center"/>
          </w:tcPr>
          <w:p w14:paraId="0A0F3F3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B491857">
            <w:pPr>
              <w:spacing w:line="300" w:lineRule="exact"/>
              <w:jc w:val="left"/>
              <w:rPr>
                <w:rFonts w:ascii="方正书宋_GBK" w:eastAsia="方正书宋_GBK"/>
              </w:rPr>
            </w:pPr>
            <w:r>
              <w:rPr>
                <w:rFonts w:hint="eastAsia" w:ascii="方正书宋_GBK" w:eastAsia="方正书宋_GBK"/>
              </w:rPr>
              <w:t>农牧业管理经费</w:t>
            </w:r>
          </w:p>
        </w:tc>
      </w:tr>
      <w:tr w14:paraId="3317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4EE2B5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8CAB0A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5695E537">
            <w:pPr>
              <w:spacing w:line="300" w:lineRule="exact"/>
              <w:jc w:val="left"/>
              <w:rPr>
                <w:rFonts w:ascii="方正书宋_GBK" w:eastAsia="方正书宋_GBK"/>
              </w:rPr>
            </w:pPr>
            <w:r>
              <w:rPr>
                <w:rFonts w:ascii="方正书宋_GBK" w:eastAsia="方正书宋_GBK"/>
              </w:rPr>
              <w:t>200000.00</w:t>
            </w:r>
          </w:p>
        </w:tc>
        <w:tc>
          <w:tcPr>
            <w:tcW w:w="1587" w:type="dxa"/>
            <w:noWrap w:val="0"/>
            <w:vAlign w:val="center"/>
          </w:tcPr>
          <w:p w14:paraId="4639AF2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9FD1CF2">
            <w:pPr>
              <w:spacing w:line="300" w:lineRule="exact"/>
              <w:jc w:val="left"/>
              <w:rPr>
                <w:rFonts w:ascii="方正书宋_GBK" w:eastAsia="方正书宋_GBK"/>
              </w:rPr>
            </w:pPr>
            <w:r>
              <w:rPr>
                <w:rFonts w:ascii="方正书宋_GBK" w:eastAsia="方正书宋_GBK"/>
              </w:rPr>
              <w:t>200000.00</w:t>
            </w:r>
          </w:p>
        </w:tc>
        <w:tc>
          <w:tcPr>
            <w:tcW w:w="1276" w:type="dxa"/>
            <w:noWrap w:val="0"/>
            <w:vAlign w:val="center"/>
          </w:tcPr>
          <w:p w14:paraId="4A22988E">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AE2DE14">
            <w:pPr>
              <w:spacing w:line="300" w:lineRule="exact"/>
              <w:jc w:val="left"/>
              <w:rPr>
                <w:rFonts w:ascii="方正书宋_GBK" w:eastAsia="方正书宋_GBK"/>
              </w:rPr>
            </w:pPr>
            <w:r>
              <w:rPr>
                <w:rFonts w:ascii="方正书宋_GBK" w:eastAsia="方正书宋_GBK"/>
              </w:rPr>
              <w:t>0</w:t>
            </w:r>
          </w:p>
        </w:tc>
      </w:tr>
      <w:tr w14:paraId="1962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570B92B">
            <w:pPr>
              <w:spacing w:line="300" w:lineRule="exact"/>
              <w:jc w:val="left"/>
              <w:outlineLvl w:val="3"/>
            </w:pPr>
          </w:p>
        </w:tc>
        <w:tc>
          <w:tcPr>
            <w:tcW w:w="8278" w:type="dxa"/>
            <w:gridSpan w:val="6"/>
            <w:noWrap w:val="0"/>
            <w:vAlign w:val="center"/>
          </w:tcPr>
          <w:p w14:paraId="31BEFD01">
            <w:pPr>
              <w:spacing w:line="300" w:lineRule="exact"/>
              <w:jc w:val="left"/>
              <w:rPr>
                <w:rFonts w:ascii="方正书宋_GBK" w:eastAsia="方正书宋_GBK"/>
              </w:rPr>
            </w:pPr>
            <w:r>
              <w:rPr>
                <w:rFonts w:hint="eastAsia" w:ascii="方正书宋_GBK" w:eastAsia="方正书宋_GBK"/>
              </w:rPr>
              <w:t>积极推进农村经济体制改革和农业社会化服务体系建设，加强农业执法监督检查。加强畜牧业、渔业产业政策研究和规划指导，引导畜牧业、渔业产业结构合理调整和资源合理配置。强化畜牧水产行业法制建设和执法监督。</w:t>
            </w:r>
          </w:p>
        </w:tc>
      </w:tr>
      <w:tr w14:paraId="3D5F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C35BCE">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3FD31A68">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45F303DE">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3486B411">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7F1F5337">
            <w:pPr>
              <w:spacing w:line="300" w:lineRule="exact"/>
              <w:jc w:val="center"/>
              <w:rPr>
                <w:rFonts w:ascii="方正书宋_GBK" w:eastAsia="方正书宋_GBK"/>
                <w:b/>
              </w:rPr>
            </w:pPr>
            <w:r>
              <w:rPr>
                <w:rFonts w:hint="eastAsia" w:ascii="方正书宋_GBK" w:eastAsia="方正书宋_GBK"/>
                <w:b/>
              </w:rPr>
              <w:t>12月底</w:t>
            </w:r>
          </w:p>
        </w:tc>
      </w:tr>
      <w:tr w14:paraId="6318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0633F90">
            <w:pPr>
              <w:spacing w:line="300" w:lineRule="exact"/>
              <w:jc w:val="left"/>
              <w:outlineLvl w:val="3"/>
            </w:pPr>
          </w:p>
        </w:tc>
        <w:tc>
          <w:tcPr>
            <w:tcW w:w="2410" w:type="dxa"/>
            <w:gridSpan w:val="2"/>
            <w:tcBorders>
              <w:bottom w:val="single" w:color="000000" w:sz="6" w:space="0"/>
            </w:tcBorders>
            <w:noWrap w:val="0"/>
            <w:vAlign w:val="center"/>
          </w:tcPr>
          <w:p w14:paraId="2EAF2714">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5587AD85">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0B9EB4E8">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4C8FA01">
            <w:pPr>
              <w:spacing w:line="300" w:lineRule="exact"/>
              <w:jc w:val="center"/>
              <w:rPr>
                <w:rFonts w:ascii="方正书宋_GBK" w:eastAsia="方正书宋_GBK"/>
              </w:rPr>
            </w:pPr>
            <w:r>
              <w:rPr>
                <w:rFonts w:ascii="方正书宋_GBK" w:eastAsia="方正书宋_GBK"/>
              </w:rPr>
              <w:t>100.00%</w:t>
            </w:r>
          </w:p>
        </w:tc>
      </w:tr>
      <w:tr w14:paraId="2E52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65A25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C3E54D3">
            <w:pPr>
              <w:spacing w:line="300" w:lineRule="exact"/>
              <w:jc w:val="left"/>
              <w:rPr>
                <w:rFonts w:hint="eastAsia" w:ascii="方正书宋_GBK" w:eastAsia="方正书宋_GBK"/>
              </w:rPr>
            </w:pPr>
            <w:r>
              <w:rPr>
                <w:rFonts w:hint="eastAsia" w:ascii="方正书宋_GBK" w:eastAsia="方正书宋_GBK"/>
              </w:rPr>
              <w:t>1.提高农业管理水平,完成各项任务.</w:t>
            </w:r>
          </w:p>
          <w:p w14:paraId="3B98BAC9">
            <w:pPr>
              <w:spacing w:line="300" w:lineRule="exact"/>
              <w:jc w:val="left"/>
              <w:rPr>
                <w:rFonts w:ascii="方正书宋_GBK" w:eastAsia="方正书宋_GBK"/>
              </w:rPr>
            </w:pPr>
            <w:r>
              <w:rPr>
                <w:rFonts w:hint="eastAsia" w:ascii="方正书宋_GBK" w:eastAsia="方正书宋_GBK"/>
              </w:rPr>
              <w:t>2.提高农业管理水平,完成各项任务.</w:t>
            </w:r>
          </w:p>
        </w:tc>
      </w:tr>
    </w:tbl>
    <w:p w14:paraId="3001D533">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6A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A67AC50">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3F1E9D5">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BF94E41">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966D12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83F71F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0CDB2EDF">
            <w:pPr>
              <w:spacing w:line="300" w:lineRule="exact"/>
              <w:jc w:val="center"/>
              <w:rPr>
                <w:rFonts w:ascii="方正书宋_GBK" w:eastAsia="方正书宋_GBK"/>
                <w:b/>
              </w:rPr>
            </w:pPr>
            <w:r>
              <w:rPr>
                <w:rFonts w:hint="eastAsia" w:ascii="方正书宋_GBK" w:eastAsia="方正书宋_GBK"/>
                <w:b/>
              </w:rPr>
              <w:t>指标值确定依据</w:t>
            </w:r>
          </w:p>
        </w:tc>
      </w:tr>
      <w:tr w14:paraId="0436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620646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2FE8396">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4235F3A">
            <w:pPr>
              <w:spacing w:line="300" w:lineRule="exact"/>
              <w:jc w:val="left"/>
              <w:rPr>
                <w:rFonts w:ascii="方正书宋_GBK" w:eastAsia="方正书宋_GBK"/>
              </w:rPr>
            </w:pPr>
            <w:r>
              <w:rPr>
                <w:rFonts w:hint="eastAsia" w:ascii="方正书宋_GBK" w:eastAsia="方正书宋_GBK"/>
              </w:rPr>
              <w:t>农牧业管理工作完成率</w:t>
            </w:r>
          </w:p>
        </w:tc>
        <w:tc>
          <w:tcPr>
            <w:tcW w:w="2891" w:type="dxa"/>
            <w:noWrap w:val="0"/>
            <w:vAlign w:val="center"/>
          </w:tcPr>
          <w:p w14:paraId="1FD96F5F">
            <w:pPr>
              <w:spacing w:line="300" w:lineRule="exact"/>
              <w:jc w:val="left"/>
              <w:rPr>
                <w:rFonts w:ascii="方正书宋_GBK" w:eastAsia="方正书宋_GBK"/>
              </w:rPr>
            </w:pPr>
            <w:r>
              <w:rPr>
                <w:rFonts w:hint="eastAsia" w:ascii="方正书宋_GBK" w:eastAsia="方正书宋_GBK"/>
              </w:rPr>
              <w:t>综合业务完成情况</w:t>
            </w:r>
          </w:p>
        </w:tc>
        <w:tc>
          <w:tcPr>
            <w:tcW w:w="1276" w:type="dxa"/>
            <w:noWrap w:val="0"/>
            <w:vAlign w:val="center"/>
          </w:tcPr>
          <w:p w14:paraId="00CCB766">
            <w:pPr>
              <w:spacing w:line="300" w:lineRule="exact"/>
              <w:jc w:val="left"/>
              <w:rPr>
                <w:rFonts w:ascii="方正书宋_GBK" w:eastAsia="方正书宋_GBK"/>
              </w:rPr>
            </w:pPr>
            <w:r>
              <w:rPr>
                <w:rFonts w:hint="eastAsia" w:ascii="方正书宋_GBK" w:eastAsia="方正书宋_GBK"/>
              </w:rPr>
              <w:t>综合业务完成情况</w:t>
            </w:r>
          </w:p>
        </w:tc>
        <w:tc>
          <w:tcPr>
            <w:tcW w:w="1701" w:type="dxa"/>
            <w:noWrap w:val="0"/>
            <w:vAlign w:val="center"/>
          </w:tcPr>
          <w:p w14:paraId="23679F10">
            <w:pPr>
              <w:spacing w:line="300" w:lineRule="exact"/>
              <w:jc w:val="left"/>
              <w:rPr>
                <w:rFonts w:ascii="方正书宋_GBK" w:eastAsia="方正书宋_GBK"/>
              </w:rPr>
            </w:pPr>
            <w:r>
              <w:rPr>
                <w:rFonts w:hint="eastAsia" w:ascii="方正书宋_GBK" w:eastAsia="方正书宋_GBK"/>
              </w:rPr>
              <w:t>本级预算安排</w:t>
            </w:r>
          </w:p>
        </w:tc>
      </w:tr>
      <w:tr w14:paraId="3700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477D171">
            <w:pPr>
              <w:spacing w:line="300" w:lineRule="exact"/>
              <w:jc w:val="center"/>
              <w:rPr>
                <w:rFonts w:hint="eastAsia" w:ascii="方正书宋_GBK" w:eastAsia="方正书宋_GBK"/>
              </w:rPr>
            </w:pPr>
          </w:p>
        </w:tc>
        <w:tc>
          <w:tcPr>
            <w:tcW w:w="1134" w:type="dxa"/>
            <w:noWrap w:val="0"/>
            <w:vAlign w:val="center"/>
          </w:tcPr>
          <w:p w14:paraId="54B093D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1D5891A">
            <w:pPr>
              <w:spacing w:line="300" w:lineRule="exact"/>
              <w:jc w:val="left"/>
              <w:rPr>
                <w:rFonts w:hint="eastAsia" w:ascii="方正书宋_GBK" w:eastAsia="方正书宋_GBK"/>
              </w:rPr>
            </w:pPr>
            <w:r>
              <w:rPr>
                <w:rFonts w:hint="eastAsia" w:ascii="方正书宋_GBK" w:eastAsia="方正书宋_GBK"/>
              </w:rPr>
              <w:t>综合事务完成率</w:t>
            </w:r>
          </w:p>
        </w:tc>
        <w:tc>
          <w:tcPr>
            <w:tcW w:w="2891" w:type="dxa"/>
            <w:noWrap w:val="0"/>
            <w:vAlign w:val="center"/>
          </w:tcPr>
          <w:p w14:paraId="1955FC2C">
            <w:pPr>
              <w:spacing w:line="300" w:lineRule="exact"/>
              <w:jc w:val="left"/>
              <w:rPr>
                <w:rFonts w:ascii="方正书宋_GBK" w:eastAsia="方正书宋_GBK"/>
              </w:rPr>
            </w:pPr>
            <w:r>
              <w:rPr>
                <w:rFonts w:hint="eastAsia" w:ascii="方正书宋_GBK" w:eastAsia="方正书宋_GBK"/>
              </w:rPr>
              <w:t>综合事务完成情况</w:t>
            </w:r>
          </w:p>
        </w:tc>
        <w:tc>
          <w:tcPr>
            <w:tcW w:w="1276" w:type="dxa"/>
            <w:noWrap w:val="0"/>
            <w:vAlign w:val="center"/>
          </w:tcPr>
          <w:p w14:paraId="704DC6A9">
            <w:pPr>
              <w:spacing w:line="300" w:lineRule="exact"/>
              <w:jc w:val="left"/>
              <w:rPr>
                <w:rFonts w:hint="eastAsia" w:ascii="方正书宋_GBK" w:eastAsia="方正书宋_GBK"/>
              </w:rPr>
            </w:pPr>
            <w:r>
              <w:rPr>
                <w:rFonts w:hint="eastAsia" w:ascii="方正书宋_GBK" w:eastAsia="方正书宋_GBK"/>
              </w:rPr>
              <w:t>综合事务完成情况</w:t>
            </w:r>
          </w:p>
        </w:tc>
        <w:tc>
          <w:tcPr>
            <w:tcW w:w="1701" w:type="dxa"/>
            <w:noWrap w:val="0"/>
            <w:vAlign w:val="center"/>
          </w:tcPr>
          <w:p w14:paraId="77703B62">
            <w:pPr>
              <w:spacing w:line="300" w:lineRule="exact"/>
              <w:jc w:val="left"/>
              <w:rPr>
                <w:rFonts w:hint="eastAsia" w:ascii="方正书宋_GBK" w:eastAsia="方正书宋_GBK"/>
              </w:rPr>
            </w:pPr>
            <w:r>
              <w:rPr>
                <w:rFonts w:hint="eastAsia" w:ascii="方正书宋_GBK" w:eastAsia="方正书宋_GBK"/>
              </w:rPr>
              <w:t>本级预算安排</w:t>
            </w:r>
          </w:p>
        </w:tc>
      </w:tr>
      <w:tr w14:paraId="4FCD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751C42">
            <w:pPr>
              <w:spacing w:line="300" w:lineRule="exact"/>
              <w:jc w:val="center"/>
              <w:rPr>
                <w:rFonts w:hint="eastAsia" w:ascii="方正书宋_GBK" w:eastAsia="方正书宋_GBK"/>
              </w:rPr>
            </w:pPr>
          </w:p>
        </w:tc>
        <w:tc>
          <w:tcPr>
            <w:tcW w:w="1134" w:type="dxa"/>
            <w:noWrap w:val="0"/>
            <w:vAlign w:val="center"/>
          </w:tcPr>
          <w:p w14:paraId="53364EC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FCB3DCC">
            <w:pPr>
              <w:spacing w:line="300" w:lineRule="exact"/>
              <w:jc w:val="left"/>
              <w:rPr>
                <w:rFonts w:hint="eastAsia" w:ascii="方正书宋_GBK" w:eastAsia="方正书宋_GBK"/>
              </w:rPr>
            </w:pPr>
            <w:r>
              <w:rPr>
                <w:rFonts w:hint="eastAsia" w:ascii="方正书宋_GBK" w:eastAsia="方正书宋_GBK"/>
              </w:rPr>
              <w:t>农牧业管理工作完成率</w:t>
            </w:r>
          </w:p>
        </w:tc>
        <w:tc>
          <w:tcPr>
            <w:tcW w:w="2891" w:type="dxa"/>
            <w:noWrap w:val="0"/>
            <w:vAlign w:val="center"/>
          </w:tcPr>
          <w:p w14:paraId="245FB884">
            <w:pPr>
              <w:spacing w:line="300" w:lineRule="exact"/>
              <w:jc w:val="left"/>
              <w:rPr>
                <w:rFonts w:ascii="方正书宋_GBK" w:eastAsia="方正书宋_GBK"/>
              </w:rPr>
            </w:pPr>
            <w:r>
              <w:rPr>
                <w:rFonts w:hint="eastAsia" w:ascii="方正书宋_GBK" w:eastAsia="方正书宋_GBK"/>
              </w:rPr>
              <w:t>综合业务完成情况</w:t>
            </w:r>
          </w:p>
        </w:tc>
        <w:tc>
          <w:tcPr>
            <w:tcW w:w="1276" w:type="dxa"/>
            <w:noWrap w:val="0"/>
            <w:vAlign w:val="center"/>
          </w:tcPr>
          <w:p w14:paraId="5A3FF09F">
            <w:pPr>
              <w:spacing w:line="300" w:lineRule="exact"/>
              <w:jc w:val="left"/>
              <w:rPr>
                <w:rFonts w:hint="eastAsia" w:ascii="方正书宋_GBK" w:eastAsia="方正书宋_GBK"/>
              </w:rPr>
            </w:pPr>
            <w:r>
              <w:rPr>
                <w:rFonts w:hint="eastAsia" w:ascii="方正书宋_GBK" w:eastAsia="方正书宋_GBK"/>
              </w:rPr>
              <w:t>综合业务完成情况</w:t>
            </w:r>
          </w:p>
        </w:tc>
        <w:tc>
          <w:tcPr>
            <w:tcW w:w="1701" w:type="dxa"/>
            <w:noWrap w:val="0"/>
            <w:vAlign w:val="center"/>
          </w:tcPr>
          <w:p w14:paraId="45A25FA4">
            <w:pPr>
              <w:spacing w:line="300" w:lineRule="exact"/>
              <w:jc w:val="left"/>
              <w:rPr>
                <w:rFonts w:hint="eastAsia" w:ascii="方正书宋_GBK" w:eastAsia="方正书宋_GBK"/>
              </w:rPr>
            </w:pPr>
            <w:r>
              <w:rPr>
                <w:rFonts w:hint="eastAsia" w:ascii="方正书宋_GBK" w:eastAsia="方正书宋_GBK"/>
              </w:rPr>
              <w:t>本级预算安排</w:t>
            </w:r>
          </w:p>
        </w:tc>
      </w:tr>
      <w:tr w14:paraId="5227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3E12CD1">
            <w:pPr>
              <w:spacing w:line="300" w:lineRule="exact"/>
              <w:jc w:val="center"/>
              <w:rPr>
                <w:rFonts w:hint="eastAsia" w:ascii="方正书宋_GBK" w:eastAsia="方正书宋_GBK"/>
              </w:rPr>
            </w:pPr>
          </w:p>
        </w:tc>
        <w:tc>
          <w:tcPr>
            <w:tcW w:w="1134" w:type="dxa"/>
            <w:noWrap w:val="0"/>
            <w:vAlign w:val="center"/>
          </w:tcPr>
          <w:p w14:paraId="4F532CC4">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7CF92ECB">
            <w:pPr>
              <w:spacing w:line="300" w:lineRule="exact"/>
              <w:jc w:val="left"/>
              <w:rPr>
                <w:rFonts w:hint="eastAsia" w:ascii="方正书宋_GBK" w:eastAsia="方正书宋_GBK"/>
              </w:rPr>
            </w:pPr>
            <w:r>
              <w:rPr>
                <w:rFonts w:hint="eastAsia" w:ascii="方正书宋_GBK" w:eastAsia="方正书宋_GBK"/>
              </w:rPr>
              <w:t>综合事务完成率</w:t>
            </w:r>
          </w:p>
        </w:tc>
        <w:tc>
          <w:tcPr>
            <w:tcW w:w="2891" w:type="dxa"/>
            <w:noWrap w:val="0"/>
            <w:vAlign w:val="center"/>
          </w:tcPr>
          <w:p w14:paraId="27EE969D">
            <w:pPr>
              <w:spacing w:line="300" w:lineRule="exact"/>
              <w:jc w:val="left"/>
              <w:rPr>
                <w:rFonts w:ascii="方正书宋_GBK" w:eastAsia="方正书宋_GBK"/>
              </w:rPr>
            </w:pPr>
            <w:r>
              <w:rPr>
                <w:rFonts w:hint="eastAsia" w:ascii="方正书宋_GBK" w:eastAsia="方正书宋_GBK"/>
              </w:rPr>
              <w:t>综合事务完成情况</w:t>
            </w:r>
          </w:p>
        </w:tc>
        <w:tc>
          <w:tcPr>
            <w:tcW w:w="1276" w:type="dxa"/>
            <w:noWrap w:val="0"/>
            <w:vAlign w:val="center"/>
          </w:tcPr>
          <w:p w14:paraId="33036456">
            <w:pPr>
              <w:spacing w:line="300" w:lineRule="exact"/>
              <w:jc w:val="left"/>
              <w:rPr>
                <w:rFonts w:hint="eastAsia" w:ascii="方正书宋_GBK" w:eastAsia="方正书宋_GBK"/>
              </w:rPr>
            </w:pPr>
            <w:r>
              <w:rPr>
                <w:rFonts w:hint="eastAsia" w:ascii="方正书宋_GBK" w:eastAsia="方正书宋_GBK"/>
              </w:rPr>
              <w:t>综合事务完成情况</w:t>
            </w:r>
          </w:p>
        </w:tc>
        <w:tc>
          <w:tcPr>
            <w:tcW w:w="1701" w:type="dxa"/>
            <w:noWrap w:val="0"/>
            <w:vAlign w:val="center"/>
          </w:tcPr>
          <w:p w14:paraId="3F824144">
            <w:pPr>
              <w:spacing w:line="300" w:lineRule="exact"/>
              <w:jc w:val="left"/>
              <w:rPr>
                <w:rFonts w:hint="eastAsia" w:ascii="方正书宋_GBK" w:eastAsia="方正书宋_GBK"/>
              </w:rPr>
            </w:pPr>
            <w:r>
              <w:rPr>
                <w:rFonts w:hint="eastAsia" w:ascii="方正书宋_GBK" w:eastAsia="方正书宋_GBK"/>
              </w:rPr>
              <w:t>本级预算安排</w:t>
            </w:r>
          </w:p>
        </w:tc>
      </w:tr>
      <w:tr w14:paraId="39A4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D7269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47DF4CA">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D63F538">
            <w:pPr>
              <w:spacing w:line="300" w:lineRule="exact"/>
              <w:jc w:val="left"/>
              <w:rPr>
                <w:rFonts w:hint="eastAsia" w:ascii="方正书宋_GBK" w:eastAsia="方正书宋_GBK"/>
              </w:rPr>
            </w:pPr>
            <w:r>
              <w:rPr>
                <w:rFonts w:hint="eastAsia" w:ascii="方正书宋_GBK" w:eastAsia="方正书宋_GBK"/>
              </w:rPr>
              <w:t>完成农牧业管理工作</w:t>
            </w:r>
          </w:p>
        </w:tc>
        <w:tc>
          <w:tcPr>
            <w:tcW w:w="2891" w:type="dxa"/>
            <w:noWrap w:val="0"/>
            <w:vAlign w:val="center"/>
          </w:tcPr>
          <w:p w14:paraId="105D354B">
            <w:pPr>
              <w:spacing w:line="300" w:lineRule="exact"/>
              <w:jc w:val="left"/>
              <w:rPr>
                <w:rFonts w:ascii="方正书宋_GBK" w:eastAsia="方正书宋_GBK"/>
              </w:rPr>
            </w:pPr>
            <w:r>
              <w:rPr>
                <w:rFonts w:hint="eastAsia" w:ascii="方正书宋_GBK" w:eastAsia="方正书宋_GBK"/>
              </w:rPr>
              <w:t>积极推进农村经济体制改革和农业社会化服务体系建设</w:t>
            </w:r>
          </w:p>
        </w:tc>
        <w:tc>
          <w:tcPr>
            <w:tcW w:w="1276" w:type="dxa"/>
            <w:noWrap w:val="0"/>
            <w:vAlign w:val="center"/>
          </w:tcPr>
          <w:p w14:paraId="27369450">
            <w:pPr>
              <w:spacing w:line="300" w:lineRule="exact"/>
              <w:jc w:val="left"/>
              <w:rPr>
                <w:rFonts w:hint="eastAsia" w:ascii="方正书宋_GBK" w:eastAsia="方正书宋_GBK"/>
              </w:rPr>
            </w:pPr>
            <w:r>
              <w:rPr>
                <w:rFonts w:hint="eastAsia" w:ascii="方正书宋_GBK" w:eastAsia="方正书宋_GBK"/>
              </w:rPr>
              <w:t>完成农牧业管理工作后产生后的满意度</w:t>
            </w:r>
          </w:p>
        </w:tc>
        <w:tc>
          <w:tcPr>
            <w:tcW w:w="1701" w:type="dxa"/>
            <w:noWrap w:val="0"/>
            <w:vAlign w:val="center"/>
          </w:tcPr>
          <w:p w14:paraId="6BE6CE30">
            <w:pPr>
              <w:spacing w:line="300" w:lineRule="exact"/>
              <w:jc w:val="left"/>
              <w:rPr>
                <w:rFonts w:hint="eastAsia" w:ascii="方正书宋_GBK" w:eastAsia="方正书宋_GBK"/>
              </w:rPr>
            </w:pPr>
            <w:r>
              <w:rPr>
                <w:rFonts w:hint="eastAsia" w:ascii="方正书宋_GBK" w:eastAsia="方正书宋_GBK"/>
              </w:rPr>
              <w:t>本级预算安排</w:t>
            </w:r>
          </w:p>
        </w:tc>
      </w:tr>
      <w:tr w14:paraId="115D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2F093D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4049B43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319084E">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14:paraId="5466F603">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noWrap w:val="0"/>
            <w:vAlign w:val="center"/>
          </w:tcPr>
          <w:p w14:paraId="226E2EF6">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noWrap w:val="0"/>
            <w:vAlign w:val="center"/>
          </w:tcPr>
          <w:p w14:paraId="25A7F4EA">
            <w:pPr>
              <w:spacing w:line="300" w:lineRule="exact"/>
              <w:jc w:val="left"/>
              <w:rPr>
                <w:rFonts w:hint="eastAsia" w:ascii="方正书宋_GBK" w:eastAsia="方正书宋_GBK"/>
              </w:rPr>
            </w:pPr>
            <w:r>
              <w:rPr>
                <w:rFonts w:hint="eastAsia" w:ascii="方正书宋_GBK" w:eastAsia="方正书宋_GBK"/>
              </w:rPr>
              <w:t>本级预算安排</w:t>
            </w:r>
          </w:p>
        </w:tc>
      </w:tr>
      <w:tr w14:paraId="46C0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BAA67E">
            <w:pPr>
              <w:spacing w:line="300" w:lineRule="exact"/>
              <w:jc w:val="center"/>
              <w:rPr>
                <w:rFonts w:hint="eastAsia" w:ascii="方正书宋_GBK" w:eastAsia="方正书宋_GBK"/>
              </w:rPr>
            </w:pPr>
          </w:p>
        </w:tc>
        <w:tc>
          <w:tcPr>
            <w:tcW w:w="1134" w:type="dxa"/>
            <w:noWrap w:val="0"/>
            <w:vAlign w:val="center"/>
          </w:tcPr>
          <w:p w14:paraId="6834EF3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EE72021">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14:paraId="558D574D">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noWrap w:val="0"/>
            <w:vAlign w:val="center"/>
          </w:tcPr>
          <w:p w14:paraId="65B72323">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noWrap w:val="0"/>
            <w:vAlign w:val="center"/>
          </w:tcPr>
          <w:p w14:paraId="07F3E0CF">
            <w:pPr>
              <w:spacing w:line="300" w:lineRule="exact"/>
              <w:jc w:val="left"/>
              <w:rPr>
                <w:rFonts w:hint="eastAsia" w:ascii="方正书宋_GBK" w:eastAsia="方正书宋_GBK"/>
              </w:rPr>
            </w:pPr>
            <w:r>
              <w:rPr>
                <w:rFonts w:hint="eastAsia" w:ascii="方正书宋_GBK" w:eastAsia="方正书宋_GBK"/>
              </w:rPr>
              <w:t>本级预算安排</w:t>
            </w:r>
          </w:p>
        </w:tc>
      </w:tr>
    </w:tbl>
    <w:p w14:paraId="4D8E3962">
      <w:pPr>
        <w:spacing w:line="300" w:lineRule="exact"/>
        <w:jc w:val="left"/>
        <w:sectPr>
          <w:pgSz w:w="11907" w:h="16839"/>
          <w:pgMar w:top="1984" w:right="1304" w:bottom="1134" w:left="1304" w:header="851" w:footer="992" w:gutter="0"/>
          <w:cols w:space="720" w:num="1"/>
          <w:docGrid w:type="lines" w:linePitch="312" w:charSpace="0"/>
        </w:sectPr>
      </w:pPr>
    </w:p>
    <w:p w14:paraId="08CFCCA8">
      <w:pPr>
        <w:spacing w:line="300" w:lineRule="exact"/>
        <w:jc w:val="left"/>
      </w:pPr>
    </w:p>
    <w:p w14:paraId="47F31060">
      <w:pPr>
        <w:spacing w:line="300" w:lineRule="exact"/>
        <w:jc w:val="left"/>
      </w:pPr>
    </w:p>
    <w:p w14:paraId="73AC9843">
      <w:pPr>
        <w:ind w:firstLine="562" w:firstLineChars="200"/>
        <w:jc w:val="left"/>
        <w:outlineLvl w:val="3"/>
        <w:rPr>
          <w:rFonts w:hAnsi="宋体"/>
          <w:b/>
          <w:sz w:val="28"/>
        </w:rPr>
      </w:pPr>
      <w:r>
        <w:rPr>
          <w:rFonts w:hint="eastAsia" w:ascii="方正仿宋_GBK" w:eastAsia="方正仿宋_GBK"/>
          <w:b/>
          <w:sz w:val="28"/>
        </w:rPr>
        <w:t>8.生产发展(扶贫专项)绩效目标表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12、生产发展(扶贫专项)绩效目标表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C9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B174343">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6A23F32">
            <w:pPr>
              <w:spacing w:line="300" w:lineRule="exact"/>
              <w:jc w:val="right"/>
              <w:rPr>
                <w:rFonts w:ascii="方正书宋_GBK" w:eastAsia="方正书宋_GBK"/>
              </w:rPr>
            </w:pPr>
            <w:r>
              <w:rPr>
                <w:rFonts w:hint="eastAsia" w:ascii="方正书宋_GBK" w:eastAsia="方正书宋_GBK"/>
              </w:rPr>
              <w:t>单位：元</w:t>
            </w:r>
          </w:p>
        </w:tc>
      </w:tr>
      <w:tr w14:paraId="2E91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8CC4AD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390B26C">
            <w:pPr>
              <w:spacing w:line="300" w:lineRule="exact"/>
              <w:jc w:val="left"/>
              <w:rPr>
                <w:rFonts w:ascii="方正书宋_GBK" w:eastAsia="方正书宋_GBK"/>
              </w:rPr>
            </w:pPr>
            <w:r>
              <w:rPr>
                <w:rFonts w:ascii="方正书宋_GBK" w:eastAsia="方正书宋_GBK"/>
              </w:rPr>
              <w:t>130582219S2CL3EMRV9CR</w:t>
            </w:r>
          </w:p>
        </w:tc>
        <w:tc>
          <w:tcPr>
            <w:tcW w:w="1587" w:type="dxa"/>
            <w:noWrap w:val="0"/>
            <w:vAlign w:val="center"/>
          </w:tcPr>
          <w:p w14:paraId="30C0192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6898D43">
            <w:pPr>
              <w:spacing w:line="300" w:lineRule="exact"/>
              <w:jc w:val="left"/>
              <w:rPr>
                <w:rFonts w:ascii="方正书宋_GBK" w:eastAsia="方正书宋_GBK"/>
              </w:rPr>
            </w:pPr>
            <w:r>
              <w:rPr>
                <w:rFonts w:hint="eastAsia" w:ascii="方正书宋_GBK" w:eastAsia="方正书宋_GBK"/>
              </w:rPr>
              <w:t>生产发展(扶贫专项)</w:t>
            </w:r>
          </w:p>
        </w:tc>
      </w:tr>
      <w:tr w14:paraId="6E367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C6B353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4AC7522">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C3A4AEB">
            <w:pPr>
              <w:spacing w:line="300" w:lineRule="exact"/>
              <w:jc w:val="left"/>
              <w:rPr>
                <w:rFonts w:ascii="方正书宋_GBK" w:eastAsia="方正书宋_GBK"/>
              </w:rPr>
            </w:pPr>
            <w:r>
              <w:rPr>
                <w:rFonts w:ascii="方正书宋_GBK" w:eastAsia="方正书宋_GBK"/>
              </w:rPr>
              <w:t>22000000.00</w:t>
            </w:r>
          </w:p>
        </w:tc>
        <w:tc>
          <w:tcPr>
            <w:tcW w:w="1587" w:type="dxa"/>
            <w:noWrap w:val="0"/>
            <w:vAlign w:val="center"/>
          </w:tcPr>
          <w:p w14:paraId="337AA98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3FE46AFA">
            <w:pPr>
              <w:spacing w:line="300" w:lineRule="exact"/>
              <w:jc w:val="left"/>
              <w:rPr>
                <w:rFonts w:ascii="方正书宋_GBK" w:eastAsia="方正书宋_GBK"/>
              </w:rPr>
            </w:pPr>
            <w:r>
              <w:rPr>
                <w:rFonts w:ascii="方正书宋_GBK" w:eastAsia="方正书宋_GBK"/>
              </w:rPr>
              <w:t>22000000.00</w:t>
            </w:r>
          </w:p>
        </w:tc>
        <w:tc>
          <w:tcPr>
            <w:tcW w:w="1276" w:type="dxa"/>
            <w:noWrap w:val="0"/>
            <w:vAlign w:val="center"/>
          </w:tcPr>
          <w:p w14:paraId="341BC950">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B047D30">
            <w:pPr>
              <w:spacing w:line="300" w:lineRule="exact"/>
              <w:jc w:val="left"/>
              <w:rPr>
                <w:rFonts w:ascii="方正书宋_GBK" w:eastAsia="方正书宋_GBK"/>
              </w:rPr>
            </w:pPr>
            <w:r>
              <w:rPr>
                <w:rFonts w:ascii="方正书宋_GBK" w:eastAsia="方正书宋_GBK"/>
              </w:rPr>
              <w:t>0</w:t>
            </w:r>
          </w:p>
        </w:tc>
      </w:tr>
      <w:tr w14:paraId="555C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415C66A">
            <w:pPr>
              <w:spacing w:line="300" w:lineRule="exact"/>
              <w:jc w:val="left"/>
              <w:outlineLvl w:val="3"/>
            </w:pPr>
          </w:p>
        </w:tc>
        <w:tc>
          <w:tcPr>
            <w:tcW w:w="8278" w:type="dxa"/>
            <w:gridSpan w:val="6"/>
            <w:noWrap w:val="0"/>
            <w:vAlign w:val="center"/>
          </w:tcPr>
          <w:p w14:paraId="31B59B65">
            <w:pPr>
              <w:spacing w:line="300" w:lineRule="exact"/>
              <w:jc w:val="left"/>
              <w:rPr>
                <w:rFonts w:ascii="方正书宋_GBK" w:eastAsia="方正书宋_GBK"/>
              </w:rPr>
            </w:pPr>
            <w:r>
              <w:rPr>
                <w:rFonts w:hint="eastAsia" w:ascii="方正书宋_GBK" w:eastAsia="方正书宋_GBK"/>
              </w:rPr>
              <w:t>利用2021年中央级财政扶贫资金2200万元，安排资产性收益项目，每年按照入股资金的7%进行固定分红，涉及我市13个乡镇办的贫困户。</w:t>
            </w:r>
          </w:p>
        </w:tc>
      </w:tr>
      <w:tr w14:paraId="3DDD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599B2D">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6EAB4D4">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3A509EA9">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351CD63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A0EB17D">
            <w:pPr>
              <w:spacing w:line="300" w:lineRule="exact"/>
              <w:jc w:val="center"/>
              <w:rPr>
                <w:rFonts w:ascii="方正书宋_GBK" w:eastAsia="方正书宋_GBK"/>
                <w:b/>
              </w:rPr>
            </w:pPr>
            <w:r>
              <w:rPr>
                <w:rFonts w:hint="eastAsia" w:ascii="方正书宋_GBK" w:eastAsia="方正书宋_GBK"/>
                <w:b/>
              </w:rPr>
              <w:t>12月底</w:t>
            </w:r>
          </w:p>
        </w:tc>
      </w:tr>
      <w:tr w14:paraId="3CAA4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D701C37">
            <w:pPr>
              <w:spacing w:line="300" w:lineRule="exact"/>
              <w:jc w:val="left"/>
              <w:outlineLvl w:val="3"/>
            </w:pPr>
          </w:p>
        </w:tc>
        <w:tc>
          <w:tcPr>
            <w:tcW w:w="2410" w:type="dxa"/>
            <w:gridSpan w:val="2"/>
            <w:tcBorders>
              <w:bottom w:val="single" w:color="000000" w:sz="6" w:space="0"/>
            </w:tcBorders>
            <w:noWrap w:val="0"/>
            <w:vAlign w:val="center"/>
          </w:tcPr>
          <w:p w14:paraId="6DA524D2">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14:paraId="2942D9B5">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14:paraId="623824A9">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14:paraId="1B7FA689">
            <w:pPr>
              <w:spacing w:line="300" w:lineRule="exact"/>
              <w:jc w:val="center"/>
              <w:rPr>
                <w:rFonts w:ascii="方正书宋_GBK" w:eastAsia="方正书宋_GBK"/>
              </w:rPr>
            </w:pPr>
            <w:r>
              <w:rPr>
                <w:rFonts w:ascii="方正书宋_GBK" w:eastAsia="方正书宋_GBK"/>
              </w:rPr>
              <w:t>100.00%</w:t>
            </w:r>
          </w:p>
        </w:tc>
      </w:tr>
      <w:tr w14:paraId="4EFA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7416F1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9C55664">
            <w:pPr>
              <w:spacing w:line="300" w:lineRule="exact"/>
              <w:jc w:val="left"/>
              <w:rPr>
                <w:rFonts w:hint="eastAsia" w:ascii="方正书宋_GBK" w:eastAsia="方正书宋_GBK"/>
              </w:rPr>
            </w:pPr>
            <w:r>
              <w:rPr>
                <w:rFonts w:hint="eastAsia" w:ascii="方正书宋_GBK" w:eastAsia="方正书宋_GBK"/>
              </w:rPr>
              <w:t>1.利用2021年中央级财政扶贫资金2200万元，安排资产性收益项目，每年按照入股资金的7%进行固定分红，涉及我市13个乡镇办的贫困户。</w:t>
            </w:r>
          </w:p>
          <w:p w14:paraId="59D6A090">
            <w:pPr>
              <w:spacing w:line="300" w:lineRule="exact"/>
              <w:jc w:val="left"/>
              <w:rPr>
                <w:rFonts w:hint="eastAsia" w:ascii="方正书宋_GBK" w:eastAsia="方正书宋_GBK"/>
              </w:rPr>
            </w:pPr>
            <w:r>
              <w:rPr>
                <w:rFonts w:hint="eastAsia" w:ascii="方正书宋_GBK" w:eastAsia="方正书宋_GBK"/>
              </w:rPr>
              <w:t>2.利用2021年中央级财政扶贫资金2200万元，安排资产性收益项目，每年按照入股资金的7%进行固定分红，涉及我市13个乡镇办的贫困户。</w:t>
            </w:r>
          </w:p>
          <w:p w14:paraId="686B5216">
            <w:pPr>
              <w:spacing w:line="300" w:lineRule="exact"/>
              <w:jc w:val="left"/>
              <w:rPr>
                <w:rFonts w:ascii="方正书宋_GBK" w:eastAsia="方正书宋_GBK"/>
              </w:rPr>
            </w:pPr>
            <w:r>
              <w:rPr>
                <w:rFonts w:hint="eastAsia" w:ascii="方正书宋_GBK" w:eastAsia="方正书宋_GBK"/>
              </w:rPr>
              <w:t>3.利用2021年中央级财政扶贫资金2200万元，安排资产性收益项目，每年按照入股资金的7%进行固定分红，涉及我市13个乡镇办的贫困户。</w:t>
            </w:r>
          </w:p>
        </w:tc>
      </w:tr>
    </w:tbl>
    <w:p w14:paraId="7AF9CA88">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F8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781D300">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DE687D9">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AC12FFD">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7C660E7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B43431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4C5B9FC">
            <w:pPr>
              <w:spacing w:line="300" w:lineRule="exact"/>
              <w:jc w:val="center"/>
              <w:rPr>
                <w:rFonts w:ascii="方正书宋_GBK" w:eastAsia="方正书宋_GBK"/>
                <w:b/>
              </w:rPr>
            </w:pPr>
            <w:r>
              <w:rPr>
                <w:rFonts w:hint="eastAsia" w:ascii="方正书宋_GBK" w:eastAsia="方正书宋_GBK"/>
                <w:b/>
              </w:rPr>
              <w:t>指标值确定依据</w:t>
            </w:r>
          </w:p>
        </w:tc>
      </w:tr>
      <w:tr w14:paraId="1A5D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9C7F8B9">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9D692C6">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7D3DA75">
            <w:pPr>
              <w:spacing w:line="300" w:lineRule="exact"/>
              <w:jc w:val="left"/>
              <w:rPr>
                <w:rFonts w:ascii="方正书宋_GBK" w:eastAsia="方正书宋_GBK"/>
              </w:rPr>
            </w:pPr>
            <w:r>
              <w:rPr>
                <w:rFonts w:hint="eastAsia" w:ascii="方正书宋_GBK" w:eastAsia="方正书宋_GBK"/>
              </w:rPr>
              <w:t>资金使用率</w:t>
            </w:r>
          </w:p>
        </w:tc>
        <w:tc>
          <w:tcPr>
            <w:tcW w:w="2891" w:type="dxa"/>
            <w:noWrap w:val="0"/>
            <w:vAlign w:val="center"/>
          </w:tcPr>
          <w:p w14:paraId="75BC496F">
            <w:pPr>
              <w:spacing w:line="300" w:lineRule="exact"/>
              <w:jc w:val="left"/>
              <w:rPr>
                <w:rFonts w:ascii="方正书宋_GBK" w:eastAsia="方正书宋_GBK"/>
              </w:rPr>
            </w:pPr>
            <w:r>
              <w:rPr>
                <w:rFonts w:hint="eastAsia" w:ascii="方正书宋_GBK" w:eastAsia="方正书宋_GBK"/>
              </w:rPr>
              <w:t>产业扶贫资金全部使用完毕</w:t>
            </w:r>
          </w:p>
        </w:tc>
        <w:tc>
          <w:tcPr>
            <w:tcW w:w="1276" w:type="dxa"/>
            <w:noWrap w:val="0"/>
            <w:vAlign w:val="center"/>
          </w:tcPr>
          <w:p w14:paraId="7ACD2A7C">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14:paraId="12C03865">
            <w:pPr>
              <w:spacing w:line="300" w:lineRule="exact"/>
              <w:jc w:val="left"/>
              <w:rPr>
                <w:rFonts w:ascii="方正书宋_GBK" w:eastAsia="方正书宋_GBK"/>
              </w:rPr>
            </w:pPr>
            <w:r>
              <w:rPr>
                <w:rFonts w:hint="eastAsia" w:ascii="方正书宋_GBK" w:eastAsia="方正书宋_GBK"/>
              </w:rPr>
              <w:t>省市文件要求</w:t>
            </w:r>
          </w:p>
        </w:tc>
      </w:tr>
      <w:tr w14:paraId="15D4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7AD98B">
            <w:pPr>
              <w:spacing w:line="300" w:lineRule="exact"/>
              <w:jc w:val="center"/>
              <w:rPr>
                <w:rFonts w:hint="eastAsia" w:ascii="方正书宋_GBK" w:eastAsia="方正书宋_GBK"/>
              </w:rPr>
            </w:pPr>
          </w:p>
        </w:tc>
        <w:tc>
          <w:tcPr>
            <w:tcW w:w="1134" w:type="dxa"/>
            <w:noWrap w:val="0"/>
            <w:vAlign w:val="center"/>
          </w:tcPr>
          <w:p w14:paraId="42076E9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D8BFF6D">
            <w:pPr>
              <w:spacing w:line="300" w:lineRule="exact"/>
              <w:jc w:val="left"/>
              <w:rPr>
                <w:rFonts w:hint="eastAsia" w:ascii="方正书宋_GBK" w:eastAsia="方正书宋_GBK"/>
              </w:rPr>
            </w:pPr>
            <w:r>
              <w:rPr>
                <w:rFonts w:hint="eastAsia" w:ascii="方正书宋_GBK" w:eastAsia="方正书宋_GBK"/>
              </w:rPr>
              <w:t>项目收益率</w:t>
            </w:r>
          </w:p>
        </w:tc>
        <w:tc>
          <w:tcPr>
            <w:tcW w:w="2891" w:type="dxa"/>
            <w:noWrap w:val="0"/>
            <w:vAlign w:val="center"/>
          </w:tcPr>
          <w:p w14:paraId="2B6B3049">
            <w:pPr>
              <w:spacing w:line="300" w:lineRule="exact"/>
              <w:jc w:val="left"/>
              <w:rPr>
                <w:rFonts w:ascii="方正书宋_GBK" w:eastAsia="方正书宋_GBK"/>
              </w:rPr>
            </w:pPr>
            <w:r>
              <w:rPr>
                <w:rFonts w:hint="eastAsia" w:ascii="方正书宋_GBK" w:eastAsia="方正书宋_GBK"/>
              </w:rPr>
              <w:t>资产收益不低于7%</w:t>
            </w:r>
          </w:p>
        </w:tc>
        <w:tc>
          <w:tcPr>
            <w:tcW w:w="1276" w:type="dxa"/>
            <w:noWrap w:val="0"/>
            <w:vAlign w:val="center"/>
          </w:tcPr>
          <w:p w14:paraId="6A97393D">
            <w:pPr>
              <w:spacing w:line="300" w:lineRule="exact"/>
              <w:jc w:val="left"/>
              <w:rPr>
                <w:rFonts w:ascii="方正书宋_GBK" w:eastAsia="方正书宋_GBK"/>
              </w:rPr>
            </w:pPr>
            <w:r>
              <w:rPr>
                <w:rFonts w:hint="eastAsia" w:ascii="方正书宋_GBK" w:eastAsia="方正书宋_GBK"/>
              </w:rPr>
              <w:t>≥7%</w:t>
            </w:r>
          </w:p>
        </w:tc>
        <w:tc>
          <w:tcPr>
            <w:tcW w:w="1701" w:type="dxa"/>
            <w:noWrap w:val="0"/>
            <w:vAlign w:val="center"/>
          </w:tcPr>
          <w:p w14:paraId="7F76EB7B">
            <w:pPr>
              <w:spacing w:line="300" w:lineRule="exact"/>
              <w:jc w:val="left"/>
              <w:rPr>
                <w:rFonts w:hint="eastAsia" w:ascii="方正书宋_GBK" w:eastAsia="方正书宋_GBK"/>
              </w:rPr>
            </w:pPr>
            <w:r>
              <w:rPr>
                <w:rFonts w:hint="eastAsia" w:ascii="方正书宋_GBK" w:eastAsia="方正书宋_GBK"/>
              </w:rPr>
              <w:t>省市文件要求</w:t>
            </w:r>
          </w:p>
        </w:tc>
      </w:tr>
      <w:tr w14:paraId="493B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81E5EA">
            <w:pPr>
              <w:spacing w:line="300" w:lineRule="exact"/>
              <w:jc w:val="center"/>
              <w:rPr>
                <w:rFonts w:hint="eastAsia" w:ascii="方正书宋_GBK" w:eastAsia="方正书宋_GBK"/>
              </w:rPr>
            </w:pPr>
          </w:p>
        </w:tc>
        <w:tc>
          <w:tcPr>
            <w:tcW w:w="1134" w:type="dxa"/>
            <w:noWrap w:val="0"/>
            <w:vAlign w:val="center"/>
          </w:tcPr>
          <w:p w14:paraId="336938E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41BBEF5">
            <w:pPr>
              <w:spacing w:line="300" w:lineRule="exact"/>
              <w:jc w:val="left"/>
              <w:rPr>
                <w:rFonts w:hint="eastAsia" w:ascii="方正书宋_GBK" w:eastAsia="方正书宋_GBK"/>
              </w:rPr>
            </w:pPr>
            <w:r>
              <w:rPr>
                <w:rFonts w:hint="eastAsia" w:ascii="方正书宋_GBK" w:eastAsia="方正书宋_GBK"/>
              </w:rPr>
              <w:t>建档立卡贫困户受益</w:t>
            </w:r>
          </w:p>
        </w:tc>
        <w:tc>
          <w:tcPr>
            <w:tcW w:w="2891" w:type="dxa"/>
            <w:noWrap w:val="0"/>
            <w:vAlign w:val="center"/>
          </w:tcPr>
          <w:p w14:paraId="10F2ADB9">
            <w:pPr>
              <w:spacing w:line="300" w:lineRule="exact"/>
              <w:jc w:val="left"/>
              <w:rPr>
                <w:rFonts w:ascii="方正书宋_GBK" w:eastAsia="方正书宋_GBK"/>
              </w:rPr>
            </w:pPr>
            <w:r>
              <w:rPr>
                <w:rFonts w:hint="eastAsia" w:ascii="方正书宋_GBK" w:eastAsia="方正书宋_GBK"/>
              </w:rPr>
              <w:t>建档立卡贫困户受益不低于100元</w:t>
            </w:r>
          </w:p>
        </w:tc>
        <w:tc>
          <w:tcPr>
            <w:tcW w:w="1276" w:type="dxa"/>
            <w:noWrap w:val="0"/>
            <w:vAlign w:val="center"/>
          </w:tcPr>
          <w:p w14:paraId="1B23A9EC">
            <w:pPr>
              <w:spacing w:line="300" w:lineRule="exact"/>
              <w:jc w:val="left"/>
              <w:rPr>
                <w:rFonts w:hint="eastAsia" w:ascii="方正书宋_GBK" w:eastAsia="方正书宋_GBK"/>
              </w:rPr>
            </w:pPr>
            <w:r>
              <w:rPr>
                <w:rFonts w:hint="eastAsia" w:ascii="方正书宋_GBK" w:eastAsia="方正书宋_GBK"/>
              </w:rPr>
              <w:t>≥100元</w:t>
            </w:r>
          </w:p>
        </w:tc>
        <w:tc>
          <w:tcPr>
            <w:tcW w:w="1701" w:type="dxa"/>
            <w:noWrap w:val="0"/>
            <w:vAlign w:val="center"/>
          </w:tcPr>
          <w:p w14:paraId="4EB34642">
            <w:pPr>
              <w:spacing w:line="300" w:lineRule="exact"/>
              <w:jc w:val="left"/>
              <w:rPr>
                <w:rFonts w:hint="eastAsia" w:ascii="方正书宋_GBK" w:eastAsia="方正书宋_GBK"/>
              </w:rPr>
            </w:pPr>
            <w:r>
              <w:rPr>
                <w:rFonts w:hint="eastAsia" w:ascii="方正书宋_GBK" w:eastAsia="方正书宋_GBK"/>
              </w:rPr>
              <w:t>省市文件要求</w:t>
            </w:r>
          </w:p>
        </w:tc>
      </w:tr>
      <w:tr w14:paraId="5A7E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446C6F">
            <w:pPr>
              <w:spacing w:line="300" w:lineRule="exact"/>
              <w:jc w:val="center"/>
              <w:rPr>
                <w:rFonts w:hint="eastAsia" w:ascii="方正书宋_GBK" w:eastAsia="方正书宋_GBK"/>
              </w:rPr>
            </w:pPr>
          </w:p>
        </w:tc>
        <w:tc>
          <w:tcPr>
            <w:tcW w:w="1134" w:type="dxa"/>
            <w:noWrap w:val="0"/>
            <w:vAlign w:val="center"/>
          </w:tcPr>
          <w:p w14:paraId="431897B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AEB0F22">
            <w:pPr>
              <w:spacing w:line="300" w:lineRule="exact"/>
              <w:jc w:val="left"/>
              <w:rPr>
                <w:rFonts w:hint="eastAsia" w:ascii="方正书宋_GBK" w:eastAsia="方正书宋_GBK"/>
              </w:rPr>
            </w:pPr>
            <w:r>
              <w:rPr>
                <w:rFonts w:hint="eastAsia" w:ascii="方正书宋_GBK" w:eastAsia="方正书宋_GBK"/>
              </w:rPr>
              <w:t>项目资金支出进度</w:t>
            </w:r>
          </w:p>
        </w:tc>
        <w:tc>
          <w:tcPr>
            <w:tcW w:w="2891" w:type="dxa"/>
            <w:noWrap w:val="0"/>
            <w:vAlign w:val="center"/>
          </w:tcPr>
          <w:p w14:paraId="26E72B8F">
            <w:pPr>
              <w:spacing w:line="300" w:lineRule="exact"/>
              <w:jc w:val="left"/>
              <w:rPr>
                <w:rFonts w:ascii="方正书宋_GBK" w:eastAsia="方正书宋_GBK"/>
              </w:rPr>
            </w:pPr>
            <w:r>
              <w:rPr>
                <w:rFonts w:hint="eastAsia" w:ascii="方正书宋_GBK" w:eastAsia="方正书宋_GBK"/>
              </w:rPr>
              <w:t>第一季度支出完毕</w:t>
            </w:r>
          </w:p>
        </w:tc>
        <w:tc>
          <w:tcPr>
            <w:tcW w:w="1276" w:type="dxa"/>
            <w:noWrap w:val="0"/>
            <w:vAlign w:val="center"/>
          </w:tcPr>
          <w:p w14:paraId="4B5D19AF">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14:paraId="7D776157">
            <w:pPr>
              <w:spacing w:line="300" w:lineRule="exact"/>
              <w:jc w:val="left"/>
              <w:rPr>
                <w:rFonts w:hint="eastAsia" w:ascii="方正书宋_GBK" w:eastAsia="方正书宋_GBK"/>
              </w:rPr>
            </w:pPr>
            <w:r>
              <w:rPr>
                <w:rFonts w:hint="eastAsia" w:ascii="方正书宋_GBK" w:eastAsia="方正书宋_GBK"/>
              </w:rPr>
              <w:t>省市文件要求</w:t>
            </w:r>
          </w:p>
        </w:tc>
      </w:tr>
      <w:tr w14:paraId="26F3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7CA7E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4D4F7415">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62D64B2C">
            <w:pPr>
              <w:spacing w:line="300" w:lineRule="exact"/>
              <w:jc w:val="left"/>
              <w:rPr>
                <w:rFonts w:hint="eastAsia" w:ascii="方正书宋_GBK" w:eastAsia="方正书宋_GBK"/>
              </w:rPr>
            </w:pPr>
            <w:r>
              <w:rPr>
                <w:rFonts w:hint="eastAsia" w:ascii="方正书宋_GBK" w:eastAsia="方正书宋_GBK"/>
              </w:rPr>
              <w:t>受益建档立卡贫困户数</w:t>
            </w:r>
          </w:p>
        </w:tc>
        <w:tc>
          <w:tcPr>
            <w:tcW w:w="2891" w:type="dxa"/>
            <w:noWrap w:val="0"/>
            <w:vAlign w:val="center"/>
          </w:tcPr>
          <w:p w14:paraId="0F64E666">
            <w:pPr>
              <w:spacing w:line="300" w:lineRule="exact"/>
              <w:jc w:val="left"/>
              <w:rPr>
                <w:rFonts w:ascii="方正书宋_GBK" w:eastAsia="方正书宋_GBK"/>
              </w:rPr>
            </w:pPr>
            <w:r>
              <w:rPr>
                <w:rFonts w:hint="eastAsia" w:ascii="方正书宋_GBK" w:eastAsia="方正书宋_GBK"/>
              </w:rPr>
              <w:t>项目覆盖所有建档立卡户</w:t>
            </w:r>
          </w:p>
        </w:tc>
        <w:tc>
          <w:tcPr>
            <w:tcW w:w="1276" w:type="dxa"/>
            <w:noWrap w:val="0"/>
            <w:vAlign w:val="center"/>
          </w:tcPr>
          <w:p w14:paraId="0D6C3134">
            <w:pPr>
              <w:spacing w:line="300" w:lineRule="exact"/>
              <w:jc w:val="left"/>
              <w:rPr>
                <w:rFonts w:hint="eastAsia" w:ascii="方正书宋_GBK" w:eastAsia="方正书宋_GBK"/>
              </w:rPr>
            </w:pPr>
            <w:r>
              <w:rPr>
                <w:rFonts w:hint="eastAsia" w:ascii="方正书宋_GBK" w:eastAsia="方正书宋_GBK"/>
              </w:rPr>
              <w:t>2476户</w:t>
            </w:r>
          </w:p>
        </w:tc>
        <w:tc>
          <w:tcPr>
            <w:tcW w:w="1701" w:type="dxa"/>
            <w:noWrap w:val="0"/>
            <w:vAlign w:val="center"/>
          </w:tcPr>
          <w:p w14:paraId="4F6CE7C4">
            <w:pPr>
              <w:spacing w:line="300" w:lineRule="exact"/>
              <w:jc w:val="left"/>
              <w:rPr>
                <w:rFonts w:hint="eastAsia" w:ascii="方正书宋_GBK" w:eastAsia="方正书宋_GBK"/>
              </w:rPr>
            </w:pPr>
            <w:r>
              <w:rPr>
                <w:rFonts w:hint="eastAsia" w:ascii="方正书宋_GBK" w:eastAsia="方正书宋_GBK"/>
              </w:rPr>
              <w:t>省市文件要求</w:t>
            </w:r>
          </w:p>
        </w:tc>
      </w:tr>
      <w:tr w14:paraId="7BC6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ADE0E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95D620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659E1D24">
            <w:pPr>
              <w:spacing w:line="300" w:lineRule="exact"/>
              <w:jc w:val="left"/>
              <w:rPr>
                <w:rFonts w:hint="eastAsia" w:ascii="方正书宋_GBK" w:eastAsia="方正书宋_GBK"/>
              </w:rPr>
            </w:pPr>
            <w:r>
              <w:rPr>
                <w:rFonts w:hint="eastAsia" w:ascii="方正书宋_GBK" w:eastAsia="方正书宋_GBK"/>
              </w:rPr>
              <w:t>受益贫困人口满意度</w:t>
            </w:r>
          </w:p>
        </w:tc>
        <w:tc>
          <w:tcPr>
            <w:tcW w:w="2891" w:type="dxa"/>
            <w:noWrap w:val="0"/>
            <w:vAlign w:val="center"/>
          </w:tcPr>
          <w:p w14:paraId="7C6D1AB7">
            <w:pPr>
              <w:spacing w:line="300" w:lineRule="exact"/>
              <w:jc w:val="left"/>
              <w:rPr>
                <w:rFonts w:ascii="方正书宋_GBK" w:eastAsia="方正书宋_GBK"/>
              </w:rPr>
            </w:pPr>
            <w:r>
              <w:rPr>
                <w:rFonts w:hint="eastAsia" w:ascii="方正书宋_GBK" w:eastAsia="方正书宋_GBK"/>
              </w:rPr>
              <w:t>项目满意度不低于95%</w:t>
            </w:r>
          </w:p>
        </w:tc>
        <w:tc>
          <w:tcPr>
            <w:tcW w:w="1276" w:type="dxa"/>
            <w:noWrap w:val="0"/>
            <w:vAlign w:val="center"/>
          </w:tcPr>
          <w:p w14:paraId="47FE3197">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14:paraId="3B409E2C">
            <w:pPr>
              <w:spacing w:line="300" w:lineRule="exact"/>
              <w:jc w:val="left"/>
              <w:rPr>
                <w:rFonts w:hint="eastAsia" w:ascii="方正书宋_GBK" w:eastAsia="方正书宋_GBK"/>
              </w:rPr>
            </w:pPr>
            <w:r>
              <w:rPr>
                <w:rFonts w:hint="eastAsia" w:ascii="方正书宋_GBK" w:eastAsia="方正书宋_GBK"/>
              </w:rPr>
              <w:t>省市文件要求</w:t>
            </w:r>
          </w:p>
        </w:tc>
      </w:tr>
    </w:tbl>
    <w:p w14:paraId="48C7460B">
      <w:pPr>
        <w:spacing w:line="300" w:lineRule="exact"/>
        <w:jc w:val="left"/>
        <w:sectPr>
          <w:pgSz w:w="11907" w:h="16839"/>
          <w:pgMar w:top="1984" w:right="1304" w:bottom="1134" w:left="1304" w:header="851" w:footer="992" w:gutter="0"/>
          <w:cols w:space="720" w:num="1"/>
          <w:docGrid w:type="lines" w:linePitch="312" w:charSpace="0"/>
        </w:sectPr>
      </w:pPr>
    </w:p>
    <w:p w14:paraId="1FB524D5">
      <w:pPr>
        <w:spacing w:line="300" w:lineRule="exact"/>
        <w:jc w:val="left"/>
      </w:pPr>
    </w:p>
    <w:p w14:paraId="5B9F5B5A">
      <w:pPr>
        <w:ind w:firstLine="562" w:firstLineChars="200"/>
        <w:jc w:val="left"/>
        <w:outlineLvl w:val="3"/>
        <w:rPr>
          <w:rFonts w:hAnsi="宋体"/>
          <w:b/>
          <w:sz w:val="28"/>
        </w:rPr>
      </w:pPr>
      <w:r>
        <w:rPr>
          <w:rFonts w:hint="eastAsia" w:ascii="方正仿宋_GBK" w:eastAsia="方正仿宋_GBK"/>
          <w:b/>
          <w:sz w:val="28"/>
        </w:rPr>
        <w:t>9.高标准农田建设专项排查和评估经费绩效目标表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14、高标准农田建设专项排查和评估经费绩效目标表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0C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D93F35E">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5C27B93">
            <w:pPr>
              <w:spacing w:line="300" w:lineRule="exact"/>
              <w:jc w:val="right"/>
              <w:rPr>
                <w:rFonts w:ascii="方正书宋_GBK" w:eastAsia="方正书宋_GBK"/>
              </w:rPr>
            </w:pPr>
            <w:r>
              <w:rPr>
                <w:rFonts w:hint="eastAsia" w:ascii="方正书宋_GBK" w:eastAsia="方正书宋_GBK"/>
              </w:rPr>
              <w:t>单位：元</w:t>
            </w:r>
          </w:p>
        </w:tc>
      </w:tr>
      <w:tr w14:paraId="3D1F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E97F8E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95E07E1">
            <w:pPr>
              <w:spacing w:line="300" w:lineRule="exact"/>
              <w:jc w:val="left"/>
              <w:rPr>
                <w:rFonts w:ascii="方正书宋_GBK" w:eastAsia="方正书宋_GBK"/>
              </w:rPr>
            </w:pPr>
            <w:r>
              <w:rPr>
                <w:rFonts w:ascii="方正书宋_GBK" w:eastAsia="方正书宋_GBK"/>
              </w:rPr>
              <w:t>13058221CF8VRXFVEMASK</w:t>
            </w:r>
          </w:p>
        </w:tc>
        <w:tc>
          <w:tcPr>
            <w:tcW w:w="1587" w:type="dxa"/>
            <w:noWrap w:val="0"/>
            <w:vAlign w:val="center"/>
          </w:tcPr>
          <w:p w14:paraId="3FE32ED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BD19455">
            <w:pPr>
              <w:spacing w:line="300" w:lineRule="exact"/>
              <w:jc w:val="left"/>
              <w:rPr>
                <w:rFonts w:ascii="方正书宋_GBK" w:eastAsia="方正书宋_GBK"/>
              </w:rPr>
            </w:pPr>
            <w:r>
              <w:rPr>
                <w:rFonts w:hint="eastAsia" w:ascii="方正书宋_GBK" w:eastAsia="方正书宋_GBK"/>
              </w:rPr>
              <w:t>高标准农田建设专项排查和评估经费</w:t>
            </w:r>
          </w:p>
        </w:tc>
      </w:tr>
      <w:tr w14:paraId="408F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757D77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8265391">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68BE000">
            <w:pPr>
              <w:spacing w:line="300" w:lineRule="exact"/>
              <w:jc w:val="left"/>
              <w:rPr>
                <w:rFonts w:ascii="方正书宋_GBK" w:eastAsia="方正书宋_GBK"/>
              </w:rPr>
            </w:pPr>
            <w:r>
              <w:rPr>
                <w:rFonts w:ascii="方正书宋_GBK" w:eastAsia="方正书宋_GBK"/>
              </w:rPr>
              <w:t>90000.00</w:t>
            </w:r>
          </w:p>
        </w:tc>
        <w:tc>
          <w:tcPr>
            <w:tcW w:w="1587" w:type="dxa"/>
            <w:noWrap w:val="0"/>
            <w:vAlign w:val="center"/>
          </w:tcPr>
          <w:p w14:paraId="65A3DC5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408E3F6">
            <w:pPr>
              <w:spacing w:line="300" w:lineRule="exact"/>
              <w:jc w:val="left"/>
              <w:rPr>
                <w:rFonts w:ascii="方正书宋_GBK" w:eastAsia="方正书宋_GBK"/>
              </w:rPr>
            </w:pPr>
            <w:r>
              <w:rPr>
                <w:rFonts w:ascii="方正书宋_GBK" w:eastAsia="方正书宋_GBK"/>
              </w:rPr>
              <w:t>90000.00</w:t>
            </w:r>
          </w:p>
        </w:tc>
        <w:tc>
          <w:tcPr>
            <w:tcW w:w="1276" w:type="dxa"/>
            <w:noWrap w:val="0"/>
            <w:vAlign w:val="center"/>
          </w:tcPr>
          <w:p w14:paraId="6DC17B92">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3D2F5E4">
            <w:pPr>
              <w:spacing w:line="300" w:lineRule="exact"/>
              <w:jc w:val="left"/>
              <w:rPr>
                <w:rFonts w:ascii="方正书宋_GBK" w:eastAsia="方正书宋_GBK"/>
              </w:rPr>
            </w:pPr>
            <w:r>
              <w:rPr>
                <w:rFonts w:ascii="方正书宋_GBK" w:eastAsia="方正书宋_GBK"/>
              </w:rPr>
              <w:t>0</w:t>
            </w:r>
          </w:p>
        </w:tc>
      </w:tr>
      <w:tr w14:paraId="18691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0A600ED">
            <w:pPr>
              <w:spacing w:line="300" w:lineRule="exact"/>
              <w:jc w:val="left"/>
              <w:outlineLvl w:val="3"/>
            </w:pPr>
          </w:p>
        </w:tc>
        <w:tc>
          <w:tcPr>
            <w:tcW w:w="8278" w:type="dxa"/>
            <w:gridSpan w:val="6"/>
            <w:noWrap w:val="0"/>
            <w:vAlign w:val="center"/>
          </w:tcPr>
          <w:p w14:paraId="55E2E4C8">
            <w:pPr>
              <w:spacing w:line="300" w:lineRule="exact"/>
              <w:jc w:val="left"/>
              <w:rPr>
                <w:rFonts w:ascii="方正书宋_GBK" w:eastAsia="方正书宋_GBK"/>
              </w:rPr>
            </w:pPr>
            <w:r>
              <w:rPr>
                <w:rFonts w:hint="eastAsia" w:ascii="方正书宋_GBK" w:eastAsia="方正书宋_GBK"/>
              </w:rPr>
              <w:t>完成沙河市高标准农田建设项目上图入库工作。</w:t>
            </w:r>
          </w:p>
        </w:tc>
      </w:tr>
      <w:tr w14:paraId="6F20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AA2A151">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7096F543">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A79D167">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710F14A7">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163EF4E">
            <w:pPr>
              <w:spacing w:line="300" w:lineRule="exact"/>
              <w:jc w:val="center"/>
              <w:rPr>
                <w:rFonts w:ascii="方正书宋_GBK" w:eastAsia="方正书宋_GBK"/>
                <w:b/>
              </w:rPr>
            </w:pPr>
            <w:r>
              <w:rPr>
                <w:rFonts w:hint="eastAsia" w:ascii="方正书宋_GBK" w:eastAsia="方正书宋_GBK"/>
                <w:b/>
              </w:rPr>
              <w:t>12月底</w:t>
            </w:r>
          </w:p>
        </w:tc>
      </w:tr>
      <w:tr w14:paraId="4E57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C7862A1">
            <w:pPr>
              <w:spacing w:line="300" w:lineRule="exact"/>
              <w:jc w:val="left"/>
              <w:outlineLvl w:val="3"/>
            </w:pPr>
          </w:p>
        </w:tc>
        <w:tc>
          <w:tcPr>
            <w:tcW w:w="2410" w:type="dxa"/>
            <w:gridSpan w:val="2"/>
            <w:tcBorders>
              <w:bottom w:val="single" w:color="000000" w:sz="6" w:space="0"/>
            </w:tcBorders>
            <w:noWrap w:val="0"/>
            <w:vAlign w:val="center"/>
          </w:tcPr>
          <w:p w14:paraId="7B8979D5">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077491EE">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017B6B50">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E337708">
            <w:pPr>
              <w:spacing w:line="300" w:lineRule="exact"/>
              <w:jc w:val="center"/>
              <w:rPr>
                <w:rFonts w:ascii="方正书宋_GBK" w:eastAsia="方正书宋_GBK"/>
              </w:rPr>
            </w:pPr>
          </w:p>
        </w:tc>
      </w:tr>
      <w:tr w14:paraId="732DC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FCF6C0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E03D21C">
            <w:pPr>
              <w:spacing w:line="300" w:lineRule="exact"/>
              <w:jc w:val="left"/>
              <w:rPr>
                <w:rFonts w:hint="eastAsia" w:ascii="方正书宋_GBK" w:eastAsia="方正书宋_GBK"/>
              </w:rPr>
            </w:pPr>
            <w:r>
              <w:rPr>
                <w:rFonts w:hint="eastAsia" w:ascii="方正书宋_GBK" w:eastAsia="方正书宋_GBK"/>
              </w:rPr>
              <w:t>1.完成沙河市高标准农田建设项目上图入库工作。</w:t>
            </w:r>
          </w:p>
          <w:p w14:paraId="2F657CCF">
            <w:pPr>
              <w:spacing w:line="300" w:lineRule="exact"/>
              <w:jc w:val="left"/>
              <w:rPr>
                <w:rFonts w:ascii="方正书宋_GBK" w:eastAsia="方正书宋_GBK"/>
              </w:rPr>
            </w:pPr>
            <w:r>
              <w:rPr>
                <w:rFonts w:hint="eastAsia" w:ascii="方正书宋_GBK" w:eastAsia="方正书宋_GBK"/>
              </w:rPr>
              <w:t>2.做好农田建设项目上图入库基础工作。</w:t>
            </w:r>
          </w:p>
        </w:tc>
      </w:tr>
    </w:tbl>
    <w:p w14:paraId="7D19A1A9">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64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9B53981">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C4617BE">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35FB9D7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A27AF6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4FAD552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26793F7">
            <w:pPr>
              <w:spacing w:line="300" w:lineRule="exact"/>
              <w:jc w:val="center"/>
              <w:rPr>
                <w:rFonts w:ascii="方正书宋_GBK" w:eastAsia="方正书宋_GBK"/>
                <w:b/>
              </w:rPr>
            </w:pPr>
            <w:r>
              <w:rPr>
                <w:rFonts w:hint="eastAsia" w:ascii="方正书宋_GBK" w:eastAsia="方正书宋_GBK"/>
                <w:b/>
              </w:rPr>
              <w:t>指标值确定依据</w:t>
            </w:r>
          </w:p>
        </w:tc>
      </w:tr>
      <w:tr w14:paraId="2E2C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2FD20A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60229B9">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123BEB86">
            <w:pPr>
              <w:spacing w:line="300" w:lineRule="exact"/>
              <w:jc w:val="left"/>
              <w:rPr>
                <w:rFonts w:ascii="方正书宋_GBK" w:eastAsia="方正书宋_GBK"/>
              </w:rPr>
            </w:pPr>
            <w:r>
              <w:rPr>
                <w:rFonts w:hint="eastAsia" w:ascii="方正书宋_GBK" w:eastAsia="方正书宋_GBK"/>
              </w:rPr>
              <w:t>完成上图入库工作</w:t>
            </w:r>
          </w:p>
        </w:tc>
        <w:tc>
          <w:tcPr>
            <w:tcW w:w="2891" w:type="dxa"/>
            <w:noWrap w:val="0"/>
            <w:vAlign w:val="center"/>
          </w:tcPr>
          <w:p w14:paraId="49C95EC9">
            <w:pPr>
              <w:spacing w:line="300" w:lineRule="exact"/>
              <w:jc w:val="left"/>
              <w:rPr>
                <w:rFonts w:ascii="方正书宋_GBK" w:eastAsia="方正书宋_GBK"/>
              </w:rPr>
            </w:pPr>
            <w:r>
              <w:rPr>
                <w:rFonts w:hint="eastAsia" w:ascii="方正书宋_GBK" w:eastAsia="方正书宋_GBK"/>
              </w:rPr>
              <w:t>完成沙河市高标准农田建设项目上图入库工作</w:t>
            </w:r>
          </w:p>
        </w:tc>
        <w:tc>
          <w:tcPr>
            <w:tcW w:w="1276" w:type="dxa"/>
            <w:noWrap w:val="0"/>
            <w:vAlign w:val="center"/>
          </w:tcPr>
          <w:p w14:paraId="724FFB95">
            <w:pPr>
              <w:spacing w:line="300" w:lineRule="exact"/>
              <w:jc w:val="left"/>
              <w:rPr>
                <w:rFonts w:ascii="方正书宋_GBK" w:eastAsia="方正书宋_GBK"/>
              </w:rPr>
            </w:pPr>
            <w:r>
              <w:rPr>
                <w:rFonts w:hint="eastAsia" w:ascii="方正书宋_GBK" w:eastAsia="方正书宋_GBK"/>
              </w:rPr>
              <w:t>≥1个</w:t>
            </w:r>
          </w:p>
        </w:tc>
        <w:tc>
          <w:tcPr>
            <w:tcW w:w="1701" w:type="dxa"/>
            <w:noWrap w:val="0"/>
            <w:vAlign w:val="center"/>
          </w:tcPr>
          <w:p w14:paraId="121CFBD0">
            <w:pPr>
              <w:spacing w:line="300" w:lineRule="exact"/>
              <w:jc w:val="left"/>
              <w:rPr>
                <w:rFonts w:ascii="方正书宋_GBK" w:eastAsia="方正书宋_GBK"/>
              </w:rPr>
            </w:pPr>
            <w:r>
              <w:rPr>
                <w:rFonts w:hint="eastAsia" w:ascii="方正书宋_GBK" w:eastAsia="方正书宋_GBK"/>
              </w:rPr>
              <w:t>邢台市农业农村局上报汇交数据结果。</w:t>
            </w:r>
          </w:p>
        </w:tc>
      </w:tr>
      <w:tr w14:paraId="183E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AFFE11">
            <w:pPr>
              <w:spacing w:line="300" w:lineRule="exact"/>
              <w:jc w:val="center"/>
              <w:rPr>
                <w:rFonts w:hint="eastAsia" w:ascii="方正书宋_GBK" w:eastAsia="方正书宋_GBK"/>
              </w:rPr>
            </w:pPr>
          </w:p>
        </w:tc>
        <w:tc>
          <w:tcPr>
            <w:tcW w:w="1134" w:type="dxa"/>
            <w:noWrap w:val="0"/>
            <w:vAlign w:val="center"/>
          </w:tcPr>
          <w:p w14:paraId="7853643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8B7110A">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15347D41">
            <w:pPr>
              <w:spacing w:line="300" w:lineRule="exact"/>
              <w:jc w:val="left"/>
              <w:rPr>
                <w:rFonts w:ascii="方正书宋_GBK" w:eastAsia="方正书宋_GBK"/>
              </w:rPr>
            </w:pPr>
            <w:r>
              <w:rPr>
                <w:rFonts w:hint="eastAsia" w:ascii="方正书宋_GBK" w:eastAsia="方正书宋_GBK"/>
              </w:rPr>
              <w:t>及时完成上图入库</w:t>
            </w:r>
          </w:p>
        </w:tc>
        <w:tc>
          <w:tcPr>
            <w:tcW w:w="1276" w:type="dxa"/>
            <w:noWrap w:val="0"/>
            <w:vAlign w:val="center"/>
          </w:tcPr>
          <w:p w14:paraId="394E112C">
            <w:pPr>
              <w:spacing w:line="300" w:lineRule="exact"/>
              <w:jc w:val="left"/>
              <w:rPr>
                <w:rFonts w:hint="eastAsia" w:ascii="方正书宋_GBK" w:eastAsia="方正书宋_GBK"/>
              </w:rPr>
            </w:pPr>
            <w:r>
              <w:rPr>
                <w:rFonts w:hint="eastAsia" w:ascii="方正书宋_GBK" w:eastAsia="方正书宋_GBK"/>
              </w:rPr>
              <w:t>100合格</w:t>
            </w:r>
          </w:p>
        </w:tc>
        <w:tc>
          <w:tcPr>
            <w:tcW w:w="1701" w:type="dxa"/>
            <w:noWrap w:val="0"/>
            <w:vAlign w:val="center"/>
          </w:tcPr>
          <w:p w14:paraId="53FD6774">
            <w:pPr>
              <w:spacing w:line="300" w:lineRule="exact"/>
              <w:jc w:val="left"/>
              <w:rPr>
                <w:rFonts w:hint="eastAsia" w:ascii="方正书宋_GBK" w:eastAsia="方正书宋_GBK"/>
              </w:rPr>
            </w:pPr>
            <w:r>
              <w:rPr>
                <w:rFonts w:hint="eastAsia" w:ascii="方正书宋_GBK" w:eastAsia="方正书宋_GBK"/>
              </w:rPr>
              <w:t>符合农业农村部《关于印发“十二五”以来高标准农田建设上图入库工作指南等补充文件的函》（农建（监管）[2019]23号）要求</w:t>
            </w:r>
          </w:p>
        </w:tc>
      </w:tr>
      <w:tr w14:paraId="7A43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284C98">
            <w:pPr>
              <w:spacing w:line="300" w:lineRule="exact"/>
              <w:jc w:val="center"/>
              <w:rPr>
                <w:rFonts w:hint="eastAsia" w:ascii="方正书宋_GBK" w:eastAsia="方正书宋_GBK"/>
              </w:rPr>
            </w:pPr>
          </w:p>
        </w:tc>
        <w:tc>
          <w:tcPr>
            <w:tcW w:w="1134" w:type="dxa"/>
            <w:noWrap w:val="0"/>
            <w:vAlign w:val="center"/>
          </w:tcPr>
          <w:p w14:paraId="75524FC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2E17C7CC">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504C9A5B">
            <w:pPr>
              <w:spacing w:line="300" w:lineRule="exact"/>
              <w:jc w:val="left"/>
              <w:rPr>
                <w:rFonts w:ascii="方正书宋_GBK" w:eastAsia="方正书宋_GBK"/>
              </w:rPr>
            </w:pPr>
            <w:r>
              <w:rPr>
                <w:rFonts w:hint="eastAsia" w:ascii="方正书宋_GBK" w:eastAsia="方正书宋_GBK"/>
              </w:rPr>
              <w:t>在项目竣工后开展</w:t>
            </w:r>
          </w:p>
        </w:tc>
        <w:tc>
          <w:tcPr>
            <w:tcW w:w="1276" w:type="dxa"/>
            <w:noWrap w:val="0"/>
            <w:vAlign w:val="center"/>
          </w:tcPr>
          <w:p w14:paraId="3CE47454">
            <w:pPr>
              <w:spacing w:line="300" w:lineRule="exact"/>
              <w:jc w:val="left"/>
              <w:rPr>
                <w:rFonts w:hint="eastAsia" w:ascii="方正书宋_GBK" w:eastAsia="方正书宋_GBK"/>
              </w:rPr>
            </w:pPr>
            <w:r>
              <w:rPr>
                <w:rFonts w:hint="eastAsia" w:ascii="方正书宋_GBK" w:eastAsia="方正书宋_GBK"/>
              </w:rPr>
              <w:t>≤2月</w:t>
            </w:r>
          </w:p>
        </w:tc>
        <w:tc>
          <w:tcPr>
            <w:tcW w:w="1701" w:type="dxa"/>
            <w:noWrap w:val="0"/>
            <w:vAlign w:val="center"/>
          </w:tcPr>
          <w:p w14:paraId="08F183EE">
            <w:pPr>
              <w:spacing w:line="300" w:lineRule="exact"/>
              <w:jc w:val="left"/>
              <w:rPr>
                <w:rFonts w:hint="eastAsia" w:ascii="方正书宋_GBK" w:eastAsia="方正书宋_GBK"/>
              </w:rPr>
            </w:pPr>
            <w:r>
              <w:rPr>
                <w:rFonts w:hint="eastAsia" w:ascii="方正书宋_GBK" w:eastAsia="方正书宋_GBK"/>
              </w:rPr>
              <w:t>以成果递交时间为准。</w:t>
            </w:r>
          </w:p>
        </w:tc>
      </w:tr>
      <w:tr w14:paraId="59EB8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0839C3">
            <w:pPr>
              <w:spacing w:line="300" w:lineRule="exact"/>
              <w:jc w:val="center"/>
              <w:rPr>
                <w:rFonts w:hint="eastAsia" w:ascii="方正书宋_GBK" w:eastAsia="方正书宋_GBK"/>
              </w:rPr>
            </w:pPr>
          </w:p>
        </w:tc>
        <w:tc>
          <w:tcPr>
            <w:tcW w:w="1134" w:type="dxa"/>
            <w:noWrap w:val="0"/>
            <w:vAlign w:val="center"/>
          </w:tcPr>
          <w:p w14:paraId="00EAA9E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4B14662">
            <w:pPr>
              <w:spacing w:line="300" w:lineRule="exact"/>
              <w:jc w:val="left"/>
              <w:rPr>
                <w:rFonts w:hint="eastAsia" w:ascii="方正书宋_GBK" w:eastAsia="方正书宋_GBK"/>
              </w:rPr>
            </w:pPr>
            <w:r>
              <w:rPr>
                <w:rFonts w:hint="eastAsia" w:ascii="方正书宋_GBK" w:eastAsia="方正书宋_GBK"/>
              </w:rPr>
              <w:t>低于9万元</w:t>
            </w:r>
          </w:p>
        </w:tc>
        <w:tc>
          <w:tcPr>
            <w:tcW w:w="2891" w:type="dxa"/>
            <w:noWrap w:val="0"/>
            <w:vAlign w:val="center"/>
          </w:tcPr>
          <w:p w14:paraId="358801E3">
            <w:pPr>
              <w:spacing w:line="300" w:lineRule="exact"/>
              <w:jc w:val="left"/>
              <w:rPr>
                <w:rFonts w:ascii="方正书宋_GBK" w:eastAsia="方正书宋_GBK"/>
              </w:rPr>
            </w:pPr>
            <w:r>
              <w:rPr>
                <w:rFonts w:hint="eastAsia" w:ascii="方正书宋_GBK" w:eastAsia="方正书宋_GBK"/>
              </w:rPr>
              <w:t>按照实际支出金额计算成本。</w:t>
            </w:r>
          </w:p>
        </w:tc>
        <w:tc>
          <w:tcPr>
            <w:tcW w:w="1276" w:type="dxa"/>
            <w:noWrap w:val="0"/>
            <w:vAlign w:val="center"/>
          </w:tcPr>
          <w:p w14:paraId="3320E79B">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418398E1">
            <w:pPr>
              <w:spacing w:line="300" w:lineRule="exact"/>
              <w:jc w:val="left"/>
              <w:rPr>
                <w:rFonts w:hint="eastAsia" w:ascii="方正书宋_GBK" w:eastAsia="方正书宋_GBK"/>
              </w:rPr>
            </w:pPr>
            <w:r>
              <w:rPr>
                <w:rFonts w:hint="eastAsia" w:ascii="方正书宋_GBK" w:eastAsia="方正书宋_GBK"/>
              </w:rPr>
              <w:t>以支付金额为准。</w:t>
            </w:r>
          </w:p>
        </w:tc>
      </w:tr>
      <w:tr w14:paraId="604E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F3D451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FDB06B0">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5470A1DC">
            <w:pPr>
              <w:spacing w:line="300" w:lineRule="exact"/>
              <w:jc w:val="left"/>
              <w:rPr>
                <w:rFonts w:hint="eastAsia" w:ascii="方正书宋_GBK" w:eastAsia="方正书宋_GBK"/>
              </w:rPr>
            </w:pPr>
            <w:r>
              <w:rPr>
                <w:rFonts w:hint="eastAsia" w:ascii="方正书宋_GBK" w:eastAsia="方正书宋_GBK"/>
              </w:rPr>
              <w:t>及时完成上图入库</w:t>
            </w:r>
          </w:p>
        </w:tc>
        <w:tc>
          <w:tcPr>
            <w:tcW w:w="2891" w:type="dxa"/>
            <w:noWrap w:val="0"/>
            <w:vAlign w:val="center"/>
          </w:tcPr>
          <w:p w14:paraId="66DBBC76">
            <w:pPr>
              <w:spacing w:line="300" w:lineRule="exact"/>
              <w:jc w:val="left"/>
              <w:rPr>
                <w:rFonts w:ascii="方正书宋_GBK" w:eastAsia="方正书宋_GBK"/>
              </w:rPr>
            </w:pPr>
            <w:r>
              <w:rPr>
                <w:rFonts w:hint="eastAsia" w:ascii="方正书宋_GBK" w:eastAsia="方正书宋_GBK"/>
              </w:rPr>
              <w:t>为沙河市整体农田建设规划制作基础资料。</w:t>
            </w:r>
          </w:p>
        </w:tc>
        <w:tc>
          <w:tcPr>
            <w:tcW w:w="1276" w:type="dxa"/>
            <w:noWrap w:val="0"/>
            <w:vAlign w:val="center"/>
          </w:tcPr>
          <w:p w14:paraId="09A06D55">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172D9F0B">
            <w:pPr>
              <w:spacing w:line="300" w:lineRule="exact"/>
              <w:jc w:val="left"/>
              <w:rPr>
                <w:rFonts w:hint="eastAsia" w:ascii="方正书宋_GBK" w:eastAsia="方正书宋_GBK"/>
              </w:rPr>
            </w:pPr>
            <w:r>
              <w:rPr>
                <w:rFonts w:hint="eastAsia" w:ascii="方正书宋_GBK" w:eastAsia="方正书宋_GBK"/>
              </w:rPr>
              <w:t>汇交成果</w:t>
            </w:r>
          </w:p>
        </w:tc>
      </w:tr>
      <w:tr w14:paraId="0F56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C172417">
            <w:pPr>
              <w:spacing w:line="300" w:lineRule="exact"/>
              <w:jc w:val="center"/>
              <w:rPr>
                <w:rFonts w:hint="eastAsia" w:ascii="方正书宋_GBK" w:eastAsia="方正书宋_GBK"/>
              </w:rPr>
            </w:pPr>
          </w:p>
        </w:tc>
        <w:tc>
          <w:tcPr>
            <w:tcW w:w="1134" w:type="dxa"/>
            <w:noWrap w:val="0"/>
            <w:vAlign w:val="center"/>
          </w:tcPr>
          <w:p w14:paraId="255F0006">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B7A88C6">
            <w:pPr>
              <w:spacing w:line="300" w:lineRule="exact"/>
              <w:jc w:val="left"/>
              <w:rPr>
                <w:rFonts w:hint="eastAsia" w:ascii="方正书宋_GBK" w:eastAsia="方正书宋_GBK"/>
              </w:rPr>
            </w:pPr>
            <w:r>
              <w:rPr>
                <w:rFonts w:hint="eastAsia" w:ascii="方正书宋_GBK" w:eastAsia="方正书宋_GBK"/>
              </w:rPr>
              <w:t>避免重复建设，节省财政资金。</w:t>
            </w:r>
          </w:p>
        </w:tc>
        <w:tc>
          <w:tcPr>
            <w:tcW w:w="2891" w:type="dxa"/>
            <w:noWrap w:val="0"/>
            <w:vAlign w:val="center"/>
          </w:tcPr>
          <w:p w14:paraId="0405747F">
            <w:pPr>
              <w:spacing w:line="300" w:lineRule="exact"/>
              <w:jc w:val="left"/>
              <w:rPr>
                <w:rFonts w:ascii="方正书宋_GBK" w:eastAsia="方正书宋_GBK"/>
              </w:rPr>
            </w:pPr>
            <w:r>
              <w:rPr>
                <w:rFonts w:hint="eastAsia" w:ascii="方正书宋_GBK" w:eastAsia="方正书宋_GBK"/>
              </w:rPr>
              <w:t>不出现重复建设现象。</w:t>
            </w:r>
          </w:p>
        </w:tc>
        <w:tc>
          <w:tcPr>
            <w:tcW w:w="1276" w:type="dxa"/>
            <w:noWrap w:val="0"/>
            <w:vAlign w:val="center"/>
          </w:tcPr>
          <w:p w14:paraId="00D23212">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14:paraId="67A249AF">
            <w:pPr>
              <w:spacing w:line="300" w:lineRule="exact"/>
              <w:jc w:val="left"/>
              <w:rPr>
                <w:rFonts w:hint="eastAsia" w:ascii="方正书宋_GBK" w:eastAsia="方正书宋_GBK"/>
              </w:rPr>
            </w:pPr>
            <w:r>
              <w:rPr>
                <w:rFonts w:hint="eastAsia" w:ascii="方正书宋_GBK" w:eastAsia="方正书宋_GBK"/>
              </w:rPr>
              <w:t>项目建设重叠情况。</w:t>
            </w:r>
          </w:p>
        </w:tc>
      </w:tr>
      <w:tr w14:paraId="6586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93780A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87BB6B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BA7DF7A">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2D9572B6">
            <w:pPr>
              <w:spacing w:line="300" w:lineRule="exact"/>
              <w:jc w:val="left"/>
              <w:rPr>
                <w:rFonts w:ascii="方正书宋_GBK" w:eastAsia="方正书宋_GBK"/>
              </w:rPr>
            </w:pPr>
            <w:r>
              <w:rPr>
                <w:rFonts w:hint="eastAsia" w:ascii="方正书宋_GBK" w:eastAsia="方正书宋_GBK"/>
              </w:rPr>
              <w:t>群众满意度</w:t>
            </w:r>
          </w:p>
        </w:tc>
        <w:tc>
          <w:tcPr>
            <w:tcW w:w="1276" w:type="dxa"/>
            <w:noWrap w:val="0"/>
            <w:vAlign w:val="center"/>
          </w:tcPr>
          <w:p w14:paraId="4FFA0B0F">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2D16ABBA">
            <w:pPr>
              <w:spacing w:line="300" w:lineRule="exact"/>
              <w:jc w:val="left"/>
              <w:rPr>
                <w:rFonts w:hint="eastAsia" w:ascii="方正书宋_GBK" w:eastAsia="方正书宋_GBK"/>
              </w:rPr>
            </w:pPr>
            <w:r>
              <w:rPr>
                <w:rFonts w:hint="eastAsia" w:ascii="方正书宋_GBK" w:eastAsia="方正书宋_GBK"/>
              </w:rPr>
              <w:t>群众满意度</w:t>
            </w:r>
          </w:p>
        </w:tc>
      </w:tr>
    </w:tbl>
    <w:p w14:paraId="1A74C2BF">
      <w:pPr>
        <w:spacing w:line="300" w:lineRule="exact"/>
        <w:jc w:val="left"/>
        <w:sectPr>
          <w:pgSz w:w="11907" w:h="16839"/>
          <w:pgMar w:top="1984" w:right="1304" w:bottom="1134" w:left="1304" w:header="851" w:footer="992" w:gutter="0"/>
          <w:cols w:space="720" w:num="1"/>
          <w:docGrid w:type="lines" w:linePitch="312" w:charSpace="0"/>
        </w:sectPr>
      </w:pPr>
    </w:p>
    <w:p w14:paraId="248F71A4">
      <w:pPr>
        <w:spacing w:line="300" w:lineRule="exact"/>
        <w:jc w:val="left"/>
      </w:pPr>
    </w:p>
    <w:p w14:paraId="7634D7BB">
      <w:pPr>
        <w:spacing w:line="300" w:lineRule="exact"/>
        <w:jc w:val="left"/>
      </w:pPr>
    </w:p>
    <w:p w14:paraId="1DC4412B">
      <w:pPr>
        <w:ind w:firstLine="562" w:firstLineChars="200"/>
        <w:jc w:val="left"/>
        <w:outlineLvl w:val="3"/>
        <w:rPr>
          <w:rFonts w:hAnsi="宋体"/>
          <w:b/>
          <w:sz w:val="28"/>
        </w:rPr>
      </w:pPr>
      <w:r>
        <w:rPr>
          <w:rFonts w:hint="eastAsia" w:ascii="方正仿宋_GBK" w:eastAsia="方正仿宋_GBK"/>
          <w:b/>
          <w:sz w:val="28"/>
        </w:rPr>
        <w:t>10.农技员农机员基层兽医生活补贴绩效目标表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16、农技员农机员基层兽医生活补贴绩效目标表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BC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F410EBC">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25F49261">
            <w:pPr>
              <w:spacing w:line="300" w:lineRule="exact"/>
              <w:jc w:val="right"/>
              <w:rPr>
                <w:rFonts w:ascii="方正书宋_GBK" w:eastAsia="方正书宋_GBK"/>
              </w:rPr>
            </w:pPr>
            <w:r>
              <w:rPr>
                <w:rFonts w:hint="eastAsia" w:ascii="方正书宋_GBK" w:eastAsia="方正书宋_GBK"/>
              </w:rPr>
              <w:t>单位：元</w:t>
            </w:r>
          </w:p>
        </w:tc>
      </w:tr>
      <w:tr w14:paraId="79F8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0706D7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4904F9F7">
            <w:pPr>
              <w:spacing w:line="300" w:lineRule="exact"/>
              <w:jc w:val="left"/>
              <w:rPr>
                <w:rFonts w:ascii="方正书宋_GBK" w:eastAsia="方正书宋_GBK"/>
              </w:rPr>
            </w:pPr>
            <w:r>
              <w:rPr>
                <w:rFonts w:ascii="方正书宋_GBK" w:eastAsia="方正书宋_GBK"/>
              </w:rPr>
              <w:t>13058221D6POYUZ3P3CY6</w:t>
            </w:r>
          </w:p>
        </w:tc>
        <w:tc>
          <w:tcPr>
            <w:tcW w:w="1587" w:type="dxa"/>
            <w:noWrap w:val="0"/>
            <w:vAlign w:val="center"/>
          </w:tcPr>
          <w:p w14:paraId="6D3E847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DE67E21">
            <w:pPr>
              <w:spacing w:line="300" w:lineRule="exact"/>
              <w:jc w:val="left"/>
              <w:rPr>
                <w:rFonts w:ascii="方正书宋_GBK" w:eastAsia="方正书宋_GBK"/>
              </w:rPr>
            </w:pPr>
            <w:r>
              <w:rPr>
                <w:rFonts w:hint="eastAsia" w:ascii="方正书宋_GBK" w:eastAsia="方正书宋_GBK"/>
              </w:rPr>
              <w:t>农技员农机员基层兽医生活补贴</w:t>
            </w:r>
          </w:p>
        </w:tc>
      </w:tr>
      <w:tr w14:paraId="558F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ED87D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2EC7C18">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CC0C429">
            <w:pPr>
              <w:spacing w:line="300" w:lineRule="exact"/>
              <w:jc w:val="left"/>
              <w:rPr>
                <w:rFonts w:ascii="方正书宋_GBK" w:eastAsia="方正书宋_GBK"/>
              </w:rPr>
            </w:pPr>
            <w:r>
              <w:rPr>
                <w:rFonts w:ascii="方正书宋_GBK" w:eastAsia="方正书宋_GBK"/>
              </w:rPr>
              <w:t>1300000.00</w:t>
            </w:r>
          </w:p>
        </w:tc>
        <w:tc>
          <w:tcPr>
            <w:tcW w:w="1587" w:type="dxa"/>
            <w:noWrap w:val="0"/>
            <w:vAlign w:val="center"/>
          </w:tcPr>
          <w:p w14:paraId="570247E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F0B2F80">
            <w:pPr>
              <w:spacing w:line="300" w:lineRule="exact"/>
              <w:jc w:val="left"/>
              <w:rPr>
                <w:rFonts w:ascii="方正书宋_GBK" w:eastAsia="方正书宋_GBK"/>
              </w:rPr>
            </w:pPr>
            <w:r>
              <w:rPr>
                <w:rFonts w:ascii="方正书宋_GBK" w:eastAsia="方正书宋_GBK"/>
              </w:rPr>
              <w:t>1300000.00</w:t>
            </w:r>
          </w:p>
        </w:tc>
        <w:tc>
          <w:tcPr>
            <w:tcW w:w="1276" w:type="dxa"/>
            <w:noWrap w:val="0"/>
            <w:vAlign w:val="center"/>
          </w:tcPr>
          <w:p w14:paraId="3048800A">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7A12AB1E">
            <w:pPr>
              <w:spacing w:line="300" w:lineRule="exact"/>
              <w:jc w:val="left"/>
              <w:rPr>
                <w:rFonts w:ascii="方正书宋_GBK" w:eastAsia="方正书宋_GBK"/>
              </w:rPr>
            </w:pPr>
            <w:r>
              <w:rPr>
                <w:rFonts w:ascii="方正书宋_GBK" w:eastAsia="方正书宋_GBK"/>
              </w:rPr>
              <w:t>0</w:t>
            </w:r>
          </w:p>
        </w:tc>
      </w:tr>
      <w:tr w14:paraId="46BA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D0CB203">
            <w:pPr>
              <w:spacing w:line="300" w:lineRule="exact"/>
              <w:jc w:val="left"/>
              <w:outlineLvl w:val="3"/>
            </w:pPr>
          </w:p>
        </w:tc>
        <w:tc>
          <w:tcPr>
            <w:tcW w:w="8278" w:type="dxa"/>
            <w:gridSpan w:val="6"/>
            <w:noWrap w:val="0"/>
            <w:vAlign w:val="center"/>
          </w:tcPr>
          <w:p w14:paraId="6388E76B">
            <w:pPr>
              <w:spacing w:line="300" w:lineRule="exact"/>
              <w:jc w:val="left"/>
              <w:rPr>
                <w:rFonts w:ascii="方正书宋_GBK" w:eastAsia="方正书宋_GBK"/>
              </w:rPr>
            </w:pPr>
            <w:r>
              <w:rPr>
                <w:rFonts w:hint="eastAsia" w:ascii="方正书宋_GBK" w:eastAsia="方正书宋_GBK"/>
              </w:rPr>
              <w:t>政府成立由农业、财政、人社、纪检等</w:t>
            </w:r>
            <w:r>
              <w:rPr>
                <w:rFonts w:hint="eastAsia" w:ascii="方正书宋_GBK" w:eastAsia="方正书宋_GBK"/>
                <w:lang w:eastAsia="zh-CN"/>
              </w:rPr>
              <w:t>单位</w:t>
            </w:r>
            <w:r>
              <w:rPr>
                <w:rFonts w:hint="eastAsia" w:ascii="方正书宋_GBK" w:eastAsia="方正书宋_GBK"/>
              </w:rPr>
              <w:t>参加的审核认定小组，负责原乡镇（公社）农机员农技员基层兽医生活补贴工作的受理登记、材料审查、调查取证、初审公示、材料组档、汇总上报等工作</w:t>
            </w:r>
          </w:p>
        </w:tc>
      </w:tr>
      <w:tr w14:paraId="6215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F73EF2">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63F15910">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34A8C82">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1642047">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CD3C779">
            <w:pPr>
              <w:spacing w:line="300" w:lineRule="exact"/>
              <w:jc w:val="center"/>
              <w:rPr>
                <w:rFonts w:ascii="方正书宋_GBK" w:eastAsia="方正书宋_GBK"/>
                <w:b/>
              </w:rPr>
            </w:pPr>
            <w:r>
              <w:rPr>
                <w:rFonts w:hint="eastAsia" w:ascii="方正书宋_GBK" w:eastAsia="方正书宋_GBK"/>
                <w:b/>
              </w:rPr>
              <w:t>12月底</w:t>
            </w:r>
          </w:p>
        </w:tc>
      </w:tr>
      <w:tr w14:paraId="3910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9DFB8A6">
            <w:pPr>
              <w:spacing w:line="300" w:lineRule="exact"/>
              <w:jc w:val="left"/>
              <w:outlineLvl w:val="3"/>
            </w:pPr>
          </w:p>
        </w:tc>
        <w:tc>
          <w:tcPr>
            <w:tcW w:w="2410" w:type="dxa"/>
            <w:gridSpan w:val="2"/>
            <w:tcBorders>
              <w:bottom w:val="single" w:color="000000" w:sz="6" w:space="0"/>
            </w:tcBorders>
            <w:noWrap w:val="0"/>
            <w:vAlign w:val="center"/>
          </w:tcPr>
          <w:p w14:paraId="1E071C4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2990281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14:paraId="199D1FA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1D7AE1BD">
            <w:pPr>
              <w:spacing w:line="300" w:lineRule="exact"/>
              <w:jc w:val="center"/>
              <w:rPr>
                <w:rFonts w:ascii="方正书宋_GBK" w:eastAsia="方正书宋_GBK"/>
              </w:rPr>
            </w:pPr>
            <w:r>
              <w:rPr>
                <w:rFonts w:ascii="方正书宋_GBK" w:eastAsia="方正书宋_GBK"/>
              </w:rPr>
              <w:t>100.00%</w:t>
            </w:r>
          </w:p>
        </w:tc>
      </w:tr>
      <w:tr w14:paraId="7A03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BAC4AB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noWrap w:val="0"/>
            <w:vAlign w:val="center"/>
          </w:tcPr>
          <w:p w14:paraId="56DCF5A3">
            <w:pPr>
              <w:spacing w:line="300" w:lineRule="exact"/>
              <w:jc w:val="left"/>
              <w:rPr>
                <w:rFonts w:ascii="方正书宋_GBK" w:eastAsia="方正书宋_GBK"/>
              </w:rPr>
            </w:pPr>
            <w:r>
              <w:rPr>
                <w:rFonts w:hint="eastAsia" w:ascii="方正书宋_GBK" w:eastAsia="方正书宋_GBK"/>
              </w:rPr>
              <w:t>1.保障"三员"人员待遇落实,维护社会稳定.</w:t>
            </w:r>
          </w:p>
        </w:tc>
      </w:tr>
      <w:tr w14:paraId="2EE0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461920C">
            <w:pPr>
              <w:spacing w:line="300" w:lineRule="exact"/>
              <w:jc w:val="center"/>
              <w:rPr>
                <w:rFonts w:hint="eastAsia" w:ascii="方正书宋_GBK" w:eastAsia="方正书宋_GBK"/>
                <w:b/>
              </w:rPr>
            </w:pPr>
          </w:p>
        </w:tc>
        <w:tc>
          <w:tcPr>
            <w:tcW w:w="8278" w:type="dxa"/>
            <w:gridSpan w:val="6"/>
            <w:tcBorders>
              <w:bottom w:val="nil"/>
            </w:tcBorders>
            <w:noWrap w:val="0"/>
            <w:vAlign w:val="center"/>
          </w:tcPr>
          <w:p w14:paraId="35E684E5">
            <w:pPr>
              <w:spacing w:line="300" w:lineRule="exact"/>
              <w:jc w:val="left"/>
              <w:rPr>
                <w:rFonts w:hint="eastAsia" w:ascii="方正书宋_GBK" w:eastAsia="方正书宋_GBK"/>
              </w:rPr>
            </w:pPr>
          </w:p>
        </w:tc>
      </w:tr>
    </w:tbl>
    <w:p w14:paraId="052FC4DD">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F1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8E8E674">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83A0E36">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4FA55D0">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3F0BD2D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0D85E21">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2E4C299">
            <w:pPr>
              <w:spacing w:line="300" w:lineRule="exact"/>
              <w:jc w:val="center"/>
              <w:rPr>
                <w:rFonts w:ascii="方正书宋_GBK" w:eastAsia="方正书宋_GBK"/>
                <w:b/>
              </w:rPr>
            </w:pPr>
            <w:r>
              <w:rPr>
                <w:rFonts w:hint="eastAsia" w:ascii="方正书宋_GBK" w:eastAsia="方正书宋_GBK"/>
                <w:b/>
              </w:rPr>
              <w:t>指标值确定依据</w:t>
            </w:r>
          </w:p>
        </w:tc>
      </w:tr>
      <w:tr w14:paraId="6D03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E7DC9E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23B5EE6">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0F3F0B7">
            <w:pPr>
              <w:spacing w:line="300" w:lineRule="exact"/>
              <w:jc w:val="left"/>
              <w:rPr>
                <w:rFonts w:ascii="方正书宋_GBK" w:eastAsia="方正书宋_GBK"/>
              </w:rPr>
            </w:pPr>
            <w:r>
              <w:rPr>
                <w:rFonts w:hint="eastAsia" w:ascii="方正书宋_GBK" w:eastAsia="方正书宋_GBK"/>
              </w:rPr>
              <w:t>生活补贴足额发放到位</w:t>
            </w:r>
          </w:p>
        </w:tc>
        <w:tc>
          <w:tcPr>
            <w:tcW w:w="2891" w:type="dxa"/>
            <w:noWrap w:val="0"/>
            <w:vAlign w:val="center"/>
          </w:tcPr>
          <w:p w14:paraId="167EECD5">
            <w:pPr>
              <w:spacing w:line="300" w:lineRule="exact"/>
              <w:jc w:val="left"/>
              <w:rPr>
                <w:rFonts w:ascii="方正书宋_GBK" w:eastAsia="方正书宋_GBK"/>
              </w:rPr>
            </w:pPr>
            <w:r>
              <w:rPr>
                <w:rFonts w:hint="eastAsia" w:ascii="方正书宋_GBK" w:eastAsia="方正书宋_GBK"/>
              </w:rPr>
              <w:t>生活补贴足额发放到位</w:t>
            </w:r>
          </w:p>
        </w:tc>
        <w:tc>
          <w:tcPr>
            <w:tcW w:w="1276" w:type="dxa"/>
            <w:noWrap w:val="0"/>
            <w:vAlign w:val="center"/>
          </w:tcPr>
          <w:p w14:paraId="1A8884CC">
            <w:pPr>
              <w:spacing w:line="300" w:lineRule="exact"/>
              <w:jc w:val="left"/>
              <w:rPr>
                <w:rFonts w:ascii="方正书宋_GBK" w:eastAsia="方正书宋_GBK"/>
              </w:rPr>
            </w:pPr>
            <w:r>
              <w:rPr>
                <w:rFonts w:hint="eastAsia" w:ascii="方正书宋_GBK" w:eastAsia="方正书宋_GBK"/>
              </w:rPr>
              <w:t>农技员农机员基层兽医生活补贴发放率</w:t>
            </w:r>
          </w:p>
        </w:tc>
        <w:tc>
          <w:tcPr>
            <w:tcW w:w="1701" w:type="dxa"/>
            <w:noWrap w:val="0"/>
            <w:vAlign w:val="center"/>
          </w:tcPr>
          <w:p w14:paraId="2FD5ACE8">
            <w:pPr>
              <w:spacing w:line="300" w:lineRule="exact"/>
              <w:jc w:val="left"/>
              <w:rPr>
                <w:rFonts w:ascii="方正书宋_GBK" w:eastAsia="方正书宋_GBK"/>
              </w:rPr>
            </w:pPr>
            <w:r>
              <w:rPr>
                <w:rFonts w:hint="eastAsia" w:ascii="方正书宋_GBK" w:eastAsia="方正书宋_GBK"/>
              </w:rPr>
              <w:t>本级预算安排</w:t>
            </w:r>
          </w:p>
        </w:tc>
      </w:tr>
      <w:tr w14:paraId="05EC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6EB93C">
            <w:pPr>
              <w:spacing w:line="300" w:lineRule="exact"/>
              <w:jc w:val="center"/>
              <w:rPr>
                <w:rFonts w:hint="eastAsia" w:ascii="方正书宋_GBK" w:eastAsia="方正书宋_GBK"/>
              </w:rPr>
            </w:pPr>
          </w:p>
        </w:tc>
        <w:tc>
          <w:tcPr>
            <w:tcW w:w="1134" w:type="dxa"/>
            <w:noWrap w:val="0"/>
            <w:vAlign w:val="center"/>
          </w:tcPr>
          <w:p w14:paraId="7488CC1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C4B1E8C">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3A6B25B1">
            <w:pPr>
              <w:spacing w:line="300" w:lineRule="exact"/>
              <w:jc w:val="left"/>
              <w:rPr>
                <w:rFonts w:ascii="方正书宋_GBK" w:eastAsia="方正书宋_GBK"/>
              </w:rPr>
            </w:pPr>
            <w:r>
              <w:rPr>
                <w:rFonts w:hint="eastAsia" w:ascii="方正书宋_GBK" w:eastAsia="方正书宋_GBK"/>
              </w:rPr>
              <w:t>资金到位率</w:t>
            </w:r>
          </w:p>
        </w:tc>
        <w:tc>
          <w:tcPr>
            <w:tcW w:w="1276" w:type="dxa"/>
            <w:noWrap w:val="0"/>
            <w:vAlign w:val="center"/>
          </w:tcPr>
          <w:p w14:paraId="34856057">
            <w:pPr>
              <w:spacing w:line="300" w:lineRule="exact"/>
              <w:jc w:val="left"/>
              <w:rPr>
                <w:rFonts w:hint="eastAsia" w:ascii="方正书宋_GBK" w:eastAsia="方正书宋_GBK"/>
              </w:rPr>
            </w:pPr>
            <w:r>
              <w:rPr>
                <w:rFonts w:hint="eastAsia" w:ascii="方正书宋_GBK" w:eastAsia="方正书宋_GBK"/>
              </w:rPr>
              <w:t>资金到位率</w:t>
            </w:r>
          </w:p>
        </w:tc>
        <w:tc>
          <w:tcPr>
            <w:tcW w:w="1701" w:type="dxa"/>
            <w:noWrap w:val="0"/>
            <w:vAlign w:val="center"/>
          </w:tcPr>
          <w:p w14:paraId="517E6DA0">
            <w:pPr>
              <w:spacing w:line="300" w:lineRule="exact"/>
              <w:jc w:val="left"/>
              <w:rPr>
                <w:rFonts w:hint="eastAsia" w:ascii="方正书宋_GBK" w:eastAsia="方正书宋_GBK"/>
              </w:rPr>
            </w:pPr>
            <w:r>
              <w:rPr>
                <w:rFonts w:hint="eastAsia" w:ascii="方正书宋_GBK" w:eastAsia="方正书宋_GBK"/>
              </w:rPr>
              <w:t>本级预算安排</w:t>
            </w:r>
          </w:p>
        </w:tc>
      </w:tr>
      <w:tr w14:paraId="4E83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71CA452">
            <w:pPr>
              <w:spacing w:line="300" w:lineRule="exact"/>
              <w:jc w:val="center"/>
              <w:rPr>
                <w:rFonts w:hint="eastAsia" w:ascii="方正书宋_GBK" w:eastAsia="方正书宋_GBK"/>
              </w:rPr>
            </w:pPr>
          </w:p>
        </w:tc>
        <w:tc>
          <w:tcPr>
            <w:tcW w:w="1134" w:type="dxa"/>
            <w:noWrap w:val="0"/>
            <w:vAlign w:val="center"/>
          </w:tcPr>
          <w:p w14:paraId="06A11C5D">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5018403">
            <w:pPr>
              <w:spacing w:line="300" w:lineRule="exact"/>
              <w:jc w:val="left"/>
              <w:rPr>
                <w:rFonts w:hint="eastAsia" w:ascii="方正书宋_GBK" w:eastAsia="方正书宋_GBK"/>
              </w:rPr>
            </w:pPr>
            <w:r>
              <w:rPr>
                <w:rFonts w:hint="eastAsia" w:ascii="方正书宋_GBK" w:eastAsia="方正书宋_GBK"/>
              </w:rPr>
              <w:t>生活补贴发放率</w:t>
            </w:r>
          </w:p>
        </w:tc>
        <w:tc>
          <w:tcPr>
            <w:tcW w:w="2891" w:type="dxa"/>
            <w:noWrap w:val="0"/>
            <w:vAlign w:val="center"/>
          </w:tcPr>
          <w:p w14:paraId="66843199">
            <w:pPr>
              <w:spacing w:line="300" w:lineRule="exact"/>
              <w:jc w:val="left"/>
              <w:rPr>
                <w:rFonts w:ascii="方正书宋_GBK" w:eastAsia="方正书宋_GBK"/>
              </w:rPr>
            </w:pPr>
            <w:r>
              <w:rPr>
                <w:rFonts w:hint="eastAsia" w:ascii="方正书宋_GBK" w:eastAsia="方正书宋_GBK"/>
              </w:rPr>
              <w:t>生活补贴足额发放到位</w:t>
            </w:r>
          </w:p>
        </w:tc>
        <w:tc>
          <w:tcPr>
            <w:tcW w:w="1276" w:type="dxa"/>
            <w:noWrap w:val="0"/>
            <w:vAlign w:val="center"/>
          </w:tcPr>
          <w:p w14:paraId="3CA1E402">
            <w:pPr>
              <w:spacing w:line="300" w:lineRule="exact"/>
              <w:jc w:val="left"/>
              <w:rPr>
                <w:rFonts w:hint="eastAsia" w:ascii="方正书宋_GBK" w:eastAsia="方正书宋_GBK"/>
              </w:rPr>
            </w:pPr>
            <w:r>
              <w:rPr>
                <w:rFonts w:hint="eastAsia" w:ascii="方正书宋_GBK" w:eastAsia="方正书宋_GBK"/>
              </w:rPr>
              <w:t>农技员农机员基层兽医生活补贴发放率</w:t>
            </w:r>
          </w:p>
        </w:tc>
        <w:tc>
          <w:tcPr>
            <w:tcW w:w="1701" w:type="dxa"/>
            <w:noWrap w:val="0"/>
            <w:vAlign w:val="center"/>
          </w:tcPr>
          <w:p w14:paraId="7010B9A7">
            <w:pPr>
              <w:spacing w:line="300" w:lineRule="exact"/>
              <w:jc w:val="left"/>
              <w:rPr>
                <w:rFonts w:hint="eastAsia" w:ascii="方正书宋_GBK" w:eastAsia="方正书宋_GBK"/>
              </w:rPr>
            </w:pPr>
            <w:r>
              <w:rPr>
                <w:rFonts w:hint="eastAsia" w:ascii="方正书宋_GBK" w:eastAsia="方正书宋_GBK"/>
              </w:rPr>
              <w:t>本级预算安排</w:t>
            </w:r>
          </w:p>
        </w:tc>
      </w:tr>
      <w:tr w14:paraId="44B2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9CF2A9">
            <w:pPr>
              <w:spacing w:line="300" w:lineRule="exact"/>
              <w:jc w:val="center"/>
              <w:rPr>
                <w:rFonts w:hint="eastAsia" w:ascii="方正书宋_GBK" w:eastAsia="方正书宋_GBK"/>
              </w:rPr>
            </w:pPr>
          </w:p>
        </w:tc>
        <w:tc>
          <w:tcPr>
            <w:tcW w:w="1134" w:type="dxa"/>
            <w:noWrap w:val="0"/>
            <w:vAlign w:val="center"/>
          </w:tcPr>
          <w:p w14:paraId="04042FB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FA8C0AA">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noWrap w:val="0"/>
            <w:vAlign w:val="center"/>
          </w:tcPr>
          <w:p w14:paraId="63FC2D31">
            <w:pPr>
              <w:spacing w:line="300" w:lineRule="exact"/>
              <w:jc w:val="left"/>
              <w:rPr>
                <w:rFonts w:ascii="方正书宋_GBK" w:eastAsia="方正书宋_GBK"/>
              </w:rPr>
            </w:pPr>
            <w:r>
              <w:rPr>
                <w:rFonts w:hint="eastAsia" w:ascii="方正书宋_GBK" w:eastAsia="方正书宋_GBK"/>
              </w:rPr>
              <w:t>已投入资金占因投入资金的比例</w:t>
            </w:r>
          </w:p>
        </w:tc>
        <w:tc>
          <w:tcPr>
            <w:tcW w:w="1276" w:type="dxa"/>
            <w:noWrap w:val="0"/>
            <w:vAlign w:val="center"/>
          </w:tcPr>
          <w:p w14:paraId="18AED237">
            <w:pPr>
              <w:spacing w:line="300" w:lineRule="exact"/>
              <w:jc w:val="left"/>
              <w:rPr>
                <w:rFonts w:hint="eastAsia" w:ascii="方正书宋_GBK" w:eastAsia="方正书宋_GBK"/>
              </w:rPr>
            </w:pPr>
            <w:r>
              <w:rPr>
                <w:rFonts w:hint="eastAsia" w:ascii="方正书宋_GBK" w:eastAsia="方正书宋_GBK"/>
              </w:rPr>
              <w:t>资金到位率</w:t>
            </w:r>
          </w:p>
        </w:tc>
        <w:tc>
          <w:tcPr>
            <w:tcW w:w="1701" w:type="dxa"/>
            <w:noWrap w:val="0"/>
            <w:vAlign w:val="center"/>
          </w:tcPr>
          <w:p w14:paraId="3C1DC95C">
            <w:pPr>
              <w:spacing w:line="300" w:lineRule="exact"/>
              <w:jc w:val="left"/>
              <w:rPr>
                <w:rFonts w:hint="eastAsia" w:ascii="方正书宋_GBK" w:eastAsia="方正书宋_GBK"/>
              </w:rPr>
            </w:pPr>
            <w:r>
              <w:rPr>
                <w:rFonts w:hint="eastAsia" w:ascii="方正书宋_GBK" w:eastAsia="方正书宋_GBK"/>
              </w:rPr>
              <w:t>本级预算安排</w:t>
            </w:r>
          </w:p>
        </w:tc>
      </w:tr>
      <w:tr w14:paraId="2A32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F96F7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0327E2B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D938F16">
            <w:pPr>
              <w:spacing w:line="300" w:lineRule="exact"/>
              <w:jc w:val="left"/>
              <w:rPr>
                <w:rFonts w:hint="eastAsia" w:ascii="方正书宋_GBK" w:eastAsia="方正书宋_GBK"/>
              </w:rPr>
            </w:pPr>
            <w:r>
              <w:rPr>
                <w:rFonts w:hint="eastAsia" w:ascii="方正书宋_GBK" w:eastAsia="方正书宋_GBK"/>
              </w:rPr>
              <w:t>生活补贴的满意度</w:t>
            </w:r>
          </w:p>
        </w:tc>
        <w:tc>
          <w:tcPr>
            <w:tcW w:w="2891" w:type="dxa"/>
            <w:noWrap w:val="0"/>
            <w:vAlign w:val="center"/>
          </w:tcPr>
          <w:p w14:paraId="36CF70F5">
            <w:pPr>
              <w:spacing w:line="300" w:lineRule="exact"/>
              <w:jc w:val="left"/>
              <w:rPr>
                <w:rFonts w:ascii="方正书宋_GBK" w:eastAsia="方正书宋_GBK"/>
              </w:rPr>
            </w:pPr>
            <w:r>
              <w:rPr>
                <w:rFonts w:hint="eastAsia" w:ascii="方正书宋_GBK" w:eastAsia="方正书宋_GBK"/>
              </w:rPr>
              <w:t>农技员农机员基层兽医生活补贴足额发放到位</w:t>
            </w:r>
          </w:p>
        </w:tc>
        <w:tc>
          <w:tcPr>
            <w:tcW w:w="1276" w:type="dxa"/>
            <w:noWrap w:val="0"/>
            <w:vAlign w:val="center"/>
          </w:tcPr>
          <w:p w14:paraId="20E099E4">
            <w:pPr>
              <w:spacing w:line="300" w:lineRule="exact"/>
              <w:jc w:val="left"/>
              <w:rPr>
                <w:rFonts w:hint="eastAsia" w:ascii="方正书宋_GBK" w:eastAsia="方正书宋_GBK"/>
              </w:rPr>
            </w:pPr>
            <w:r>
              <w:rPr>
                <w:rFonts w:hint="eastAsia" w:ascii="方正书宋_GBK" w:eastAsia="方正书宋_GBK"/>
              </w:rPr>
              <w:t>农技员农机员基层兽医对生活补贴的满意度</w:t>
            </w:r>
          </w:p>
        </w:tc>
        <w:tc>
          <w:tcPr>
            <w:tcW w:w="1701" w:type="dxa"/>
            <w:noWrap w:val="0"/>
            <w:vAlign w:val="center"/>
          </w:tcPr>
          <w:p w14:paraId="7636B1BF">
            <w:pPr>
              <w:spacing w:line="300" w:lineRule="exact"/>
              <w:jc w:val="left"/>
              <w:rPr>
                <w:rFonts w:hint="eastAsia" w:ascii="方正书宋_GBK" w:eastAsia="方正书宋_GBK"/>
              </w:rPr>
            </w:pPr>
            <w:r>
              <w:rPr>
                <w:rFonts w:hint="eastAsia" w:ascii="方正书宋_GBK" w:eastAsia="方正书宋_GBK"/>
              </w:rPr>
              <w:t>本级预算安排</w:t>
            </w:r>
          </w:p>
        </w:tc>
      </w:tr>
      <w:tr w14:paraId="6096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F47642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25F5EB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F318669">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4577242A">
            <w:pPr>
              <w:spacing w:line="300" w:lineRule="exact"/>
              <w:jc w:val="left"/>
              <w:rPr>
                <w:rFonts w:ascii="方正书宋_GBK" w:eastAsia="方正书宋_GBK"/>
              </w:rPr>
            </w:pPr>
            <w:r>
              <w:rPr>
                <w:rFonts w:hint="eastAsia" w:ascii="方正书宋_GBK" w:eastAsia="方正书宋_GBK"/>
              </w:rPr>
              <w:t>补助经费到位满意度</w:t>
            </w:r>
          </w:p>
        </w:tc>
        <w:tc>
          <w:tcPr>
            <w:tcW w:w="1276" w:type="dxa"/>
            <w:noWrap w:val="0"/>
            <w:vAlign w:val="center"/>
          </w:tcPr>
          <w:p w14:paraId="6717E0F7">
            <w:pPr>
              <w:spacing w:line="300" w:lineRule="exact"/>
              <w:jc w:val="left"/>
              <w:rPr>
                <w:rFonts w:hint="eastAsia" w:ascii="方正书宋_GBK" w:eastAsia="方正书宋_GBK"/>
              </w:rPr>
            </w:pPr>
            <w:r>
              <w:rPr>
                <w:rFonts w:hint="eastAsia" w:ascii="方正书宋_GBK" w:eastAsia="方正书宋_GBK"/>
              </w:rPr>
              <w:t>补助经费到位满意度</w:t>
            </w:r>
          </w:p>
        </w:tc>
        <w:tc>
          <w:tcPr>
            <w:tcW w:w="1701" w:type="dxa"/>
            <w:noWrap w:val="0"/>
            <w:vAlign w:val="center"/>
          </w:tcPr>
          <w:p w14:paraId="63714D2B">
            <w:pPr>
              <w:spacing w:line="300" w:lineRule="exact"/>
              <w:jc w:val="left"/>
              <w:rPr>
                <w:rFonts w:hint="eastAsia" w:ascii="方正书宋_GBK" w:eastAsia="方正书宋_GBK"/>
              </w:rPr>
            </w:pPr>
            <w:r>
              <w:rPr>
                <w:rFonts w:hint="eastAsia" w:ascii="方正书宋_GBK" w:eastAsia="方正书宋_GBK"/>
              </w:rPr>
              <w:t>本级预算安排</w:t>
            </w:r>
          </w:p>
        </w:tc>
      </w:tr>
    </w:tbl>
    <w:p w14:paraId="5583F96B">
      <w:pPr>
        <w:spacing w:line="300" w:lineRule="exact"/>
        <w:jc w:val="left"/>
        <w:sectPr>
          <w:pgSz w:w="11907" w:h="16839"/>
          <w:pgMar w:top="1984" w:right="1304" w:bottom="1134" w:left="1304" w:header="851" w:footer="992" w:gutter="0"/>
          <w:cols w:space="720" w:num="1"/>
          <w:docGrid w:type="lines" w:linePitch="312" w:charSpace="0"/>
        </w:sectPr>
      </w:pPr>
    </w:p>
    <w:p w14:paraId="508ED1ED">
      <w:pPr>
        <w:spacing w:line="300" w:lineRule="exact"/>
        <w:jc w:val="left"/>
      </w:pPr>
    </w:p>
    <w:p w14:paraId="29D9358F">
      <w:pPr>
        <w:ind w:firstLine="562" w:firstLineChars="200"/>
        <w:jc w:val="left"/>
        <w:outlineLvl w:val="3"/>
        <w:rPr>
          <w:rFonts w:hAnsi="宋体"/>
          <w:b/>
          <w:sz w:val="28"/>
        </w:rPr>
      </w:pPr>
      <w:r>
        <w:rPr>
          <w:rFonts w:hint="eastAsia" w:ascii="方正仿宋_GBK" w:eastAsia="方正仿宋_GBK"/>
          <w:b/>
          <w:sz w:val="28"/>
        </w:rPr>
        <w:t>11.产权制度改革资金绩效目标表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17、产权制度改革资金绩效目标表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0D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BE4E422">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3B8F5246">
            <w:pPr>
              <w:spacing w:line="300" w:lineRule="exact"/>
              <w:jc w:val="right"/>
              <w:rPr>
                <w:rFonts w:ascii="方正书宋_GBK" w:eastAsia="方正书宋_GBK"/>
              </w:rPr>
            </w:pPr>
            <w:r>
              <w:rPr>
                <w:rFonts w:hint="eastAsia" w:ascii="方正书宋_GBK" w:eastAsia="方正书宋_GBK"/>
              </w:rPr>
              <w:t>单位：元</w:t>
            </w:r>
          </w:p>
        </w:tc>
      </w:tr>
      <w:tr w14:paraId="6A90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6A9E59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DD818B8">
            <w:pPr>
              <w:spacing w:line="300" w:lineRule="exact"/>
              <w:jc w:val="left"/>
              <w:rPr>
                <w:rFonts w:ascii="方正书宋_GBK" w:eastAsia="方正书宋_GBK"/>
              </w:rPr>
            </w:pPr>
            <w:r>
              <w:rPr>
                <w:rFonts w:ascii="方正书宋_GBK" w:eastAsia="方正书宋_GBK"/>
              </w:rPr>
              <w:t>13058221DZV81U9KYVDFA</w:t>
            </w:r>
          </w:p>
        </w:tc>
        <w:tc>
          <w:tcPr>
            <w:tcW w:w="1587" w:type="dxa"/>
            <w:noWrap w:val="0"/>
            <w:vAlign w:val="center"/>
          </w:tcPr>
          <w:p w14:paraId="7AA6A1F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5365609">
            <w:pPr>
              <w:spacing w:line="300" w:lineRule="exact"/>
              <w:jc w:val="left"/>
              <w:rPr>
                <w:rFonts w:ascii="方正书宋_GBK" w:eastAsia="方正书宋_GBK"/>
              </w:rPr>
            </w:pPr>
            <w:r>
              <w:rPr>
                <w:rFonts w:hint="eastAsia" w:ascii="方正书宋_GBK" w:eastAsia="方正书宋_GBK"/>
              </w:rPr>
              <w:t>产权制度改革资金</w:t>
            </w:r>
          </w:p>
        </w:tc>
      </w:tr>
      <w:tr w14:paraId="0338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B119AB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8BF3D5B">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D35F0BF">
            <w:pPr>
              <w:spacing w:line="300" w:lineRule="exact"/>
              <w:jc w:val="left"/>
              <w:rPr>
                <w:rFonts w:ascii="方正书宋_GBK" w:eastAsia="方正书宋_GBK"/>
              </w:rPr>
            </w:pPr>
            <w:r>
              <w:rPr>
                <w:rFonts w:ascii="方正书宋_GBK" w:eastAsia="方正书宋_GBK"/>
              </w:rPr>
              <w:t>50000.00</w:t>
            </w:r>
          </w:p>
        </w:tc>
        <w:tc>
          <w:tcPr>
            <w:tcW w:w="1587" w:type="dxa"/>
            <w:noWrap w:val="0"/>
            <w:vAlign w:val="center"/>
          </w:tcPr>
          <w:p w14:paraId="190055B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60C28C2">
            <w:pPr>
              <w:spacing w:line="300" w:lineRule="exact"/>
              <w:jc w:val="left"/>
              <w:rPr>
                <w:rFonts w:ascii="方正书宋_GBK" w:eastAsia="方正书宋_GBK"/>
              </w:rPr>
            </w:pPr>
            <w:r>
              <w:rPr>
                <w:rFonts w:ascii="方正书宋_GBK" w:eastAsia="方正书宋_GBK"/>
              </w:rPr>
              <w:t>50000.00</w:t>
            </w:r>
          </w:p>
        </w:tc>
        <w:tc>
          <w:tcPr>
            <w:tcW w:w="1276" w:type="dxa"/>
            <w:noWrap w:val="0"/>
            <w:vAlign w:val="center"/>
          </w:tcPr>
          <w:p w14:paraId="5BE28EE2">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6A0D0F7">
            <w:pPr>
              <w:spacing w:line="300" w:lineRule="exact"/>
              <w:jc w:val="left"/>
              <w:rPr>
                <w:rFonts w:ascii="方正书宋_GBK" w:eastAsia="方正书宋_GBK"/>
              </w:rPr>
            </w:pPr>
            <w:r>
              <w:rPr>
                <w:rFonts w:ascii="方正书宋_GBK" w:eastAsia="方正书宋_GBK"/>
              </w:rPr>
              <w:t>0</w:t>
            </w:r>
          </w:p>
        </w:tc>
      </w:tr>
      <w:tr w14:paraId="411A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5802FD5">
            <w:pPr>
              <w:spacing w:line="300" w:lineRule="exact"/>
              <w:jc w:val="left"/>
              <w:outlineLvl w:val="3"/>
            </w:pPr>
          </w:p>
        </w:tc>
        <w:tc>
          <w:tcPr>
            <w:tcW w:w="8278" w:type="dxa"/>
            <w:gridSpan w:val="6"/>
            <w:noWrap w:val="0"/>
            <w:vAlign w:val="center"/>
          </w:tcPr>
          <w:p w14:paraId="77A45E96">
            <w:pPr>
              <w:spacing w:line="300" w:lineRule="exact"/>
              <w:jc w:val="left"/>
              <w:rPr>
                <w:rFonts w:ascii="方正书宋_GBK" w:eastAsia="方正书宋_GBK"/>
              </w:rPr>
            </w:pPr>
            <w:r>
              <w:rPr>
                <w:rFonts w:hint="eastAsia" w:ascii="方正书宋_GBK" w:eastAsia="方正书宋_GBK"/>
              </w:rPr>
              <w:t>农村集体产权制度改革工作</w:t>
            </w:r>
          </w:p>
        </w:tc>
      </w:tr>
      <w:tr w14:paraId="1CD3B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C8C8E5">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1CD6A2C3">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8585465">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D7232B3">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87A15BC">
            <w:pPr>
              <w:spacing w:line="300" w:lineRule="exact"/>
              <w:jc w:val="center"/>
              <w:rPr>
                <w:rFonts w:ascii="方正书宋_GBK" w:eastAsia="方正书宋_GBK"/>
                <w:b/>
              </w:rPr>
            </w:pPr>
            <w:r>
              <w:rPr>
                <w:rFonts w:hint="eastAsia" w:ascii="方正书宋_GBK" w:eastAsia="方正书宋_GBK"/>
                <w:b/>
              </w:rPr>
              <w:t>12月底</w:t>
            </w:r>
          </w:p>
        </w:tc>
      </w:tr>
      <w:tr w14:paraId="0F70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1894F61">
            <w:pPr>
              <w:spacing w:line="300" w:lineRule="exact"/>
              <w:jc w:val="left"/>
              <w:outlineLvl w:val="3"/>
            </w:pPr>
          </w:p>
        </w:tc>
        <w:tc>
          <w:tcPr>
            <w:tcW w:w="2410" w:type="dxa"/>
            <w:gridSpan w:val="2"/>
            <w:tcBorders>
              <w:bottom w:val="single" w:color="000000" w:sz="6" w:space="0"/>
            </w:tcBorders>
            <w:noWrap w:val="0"/>
            <w:vAlign w:val="center"/>
          </w:tcPr>
          <w:p w14:paraId="72735D81">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05208921">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22081294">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3254F468">
            <w:pPr>
              <w:spacing w:line="300" w:lineRule="exact"/>
              <w:jc w:val="center"/>
              <w:rPr>
                <w:rFonts w:ascii="方正书宋_GBK" w:eastAsia="方正书宋_GBK"/>
              </w:rPr>
            </w:pPr>
            <w:r>
              <w:rPr>
                <w:rFonts w:ascii="方正书宋_GBK" w:eastAsia="方正书宋_GBK"/>
              </w:rPr>
              <w:t>100.00%</w:t>
            </w:r>
          </w:p>
        </w:tc>
      </w:tr>
      <w:tr w14:paraId="6AD5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4B1424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E3CC8B0">
            <w:pPr>
              <w:spacing w:line="300" w:lineRule="exact"/>
              <w:jc w:val="left"/>
              <w:rPr>
                <w:rFonts w:hint="eastAsia" w:ascii="方正书宋_GBK" w:eastAsia="方正书宋_GBK"/>
              </w:rPr>
            </w:pPr>
            <w:r>
              <w:rPr>
                <w:rFonts w:hint="eastAsia" w:ascii="方正书宋_GBK" w:eastAsia="方正书宋_GBK"/>
              </w:rPr>
              <w:t>1.完善农村集体经济组织机构，提升集体经济组织法人代表、财务管理人员的法律意识和业务素质</w:t>
            </w:r>
          </w:p>
          <w:p w14:paraId="0BE0B7E5">
            <w:pPr>
              <w:spacing w:line="300" w:lineRule="exact"/>
              <w:jc w:val="left"/>
              <w:rPr>
                <w:rFonts w:ascii="方正书宋_GBK" w:eastAsia="方正书宋_GBK"/>
              </w:rPr>
            </w:pPr>
            <w:r>
              <w:rPr>
                <w:rFonts w:hint="eastAsia" w:ascii="方正书宋_GBK" w:eastAsia="方正书宋_GBK"/>
              </w:rPr>
              <w:t>2.发展壮大农村集体经济</w:t>
            </w:r>
          </w:p>
        </w:tc>
      </w:tr>
    </w:tbl>
    <w:p w14:paraId="3F2914FA">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8B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3931AF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2B65D6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212CE49">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12E9A86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1C15C90">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16B358FA">
            <w:pPr>
              <w:spacing w:line="300" w:lineRule="exact"/>
              <w:jc w:val="center"/>
              <w:rPr>
                <w:rFonts w:ascii="方正书宋_GBK" w:eastAsia="方正书宋_GBK"/>
                <w:b/>
              </w:rPr>
            </w:pPr>
            <w:r>
              <w:rPr>
                <w:rFonts w:hint="eastAsia" w:ascii="方正书宋_GBK" w:eastAsia="方正书宋_GBK"/>
                <w:b/>
              </w:rPr>
              <w:t>指标值确定依据</w:t>
            </w:r>
          </w:p>
        </w:tc>
      </w:tr>
      <w:tr w14:paraId="4C180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B1BE79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EE45FFC">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A0FF27D">
            <w:pPr>
              <w:spacing w:line="300" w:lineRule="exact"/>
              <w:jc w:val="left"/>
              <w:rPr>
                <w:rFonts w:ascii="方正书宋_GBK" w:eastAsia="方正书宋_GBK"/>
              </w:rPr>
            </w:pPr>
            <w:r>
              <w:rPr>
                <w:rFonts w:hint="eastAsia" w:ascii="方正书宋_GBK" w:eastAsia="方正书宋_GBK"/>
              </w:rPr>
              <w:t>2次培训</w:t>
            </w:r>
          </w:p>
        </w:tc>
        <w:tc>
          <w:tcPr>
            <w:tcW w:w="2891" w:type="dxa"/>
            <w:noWrap w:val="0"/>
            <w:vAlign w:val="center"/>
          </w:tcPr>
          <w:p w14:paraId="5738D000">
            <w:pPr>
              <w:spacing w:line="300" w:lineRule="exact"/>
              <w:jc w:val="left"/>
              <w:rPr>
                <w:rFonts w:ascii="方正书宋_GBK" w:eastAsia="方正书宋_GBK"/>
              </w:rPr>
            </w:pPr>
            <w:r>
              <w:rPr>
                <w:rFonts w:hint="eastAsia" w:ascii="方正书宋_GBK" w:eastAsia="方正书宋_GBK"/>
              </w:rPr>
              <w:t>2次培训</w:t>
            </w:r>
          </w:p>
        </w:tc>
        <w:tc>
          <w:tcPr>
            <w:tcW w:w="1276" w:type="dxa"/>
            <w:noWrap w:val="0"/>
            <w:vAlign w:val="center"/>
          </w:tcPr>
          <w:p w14:paraId="4A2484F8">
            <w:pPr>
              <w:spacing w:line="300" w:lineRule="exact"/>
              <w:jc w:val="left"/>
              <w:rPr>
                <w:rFonts w:ascii="方正书宋_GBK" w:eastAsia="方正书宋_GBK"/>
              </w:rPr>
            </w:pPr>
            <w:r>
              <w:rPr>
                <w:rFonts w:hint="eastAsia" w:ascii="方正书宋_GBK" w:eastAsia="方正书宋_GBK"/>
              </w:rPr>
              <w:t>≥22次培训</w:t>
            </w:r>
          </w:p>
        </w:tc>
        <w:tc>
          <w:tcPr>
            <w:tcW w:w="1701" w:type="dxa"/>
            <w:noWrap w:val="0"/>
            <w:vAlign w:val="center"/>
          </w:tcPr>
          <w:p w14:paraId="4DF1AE66">
            <w:pPr>
              <w:spacing w:line="300" w:lineRule="exact"/>
              <w:jc w:val="left"/>
              <w:rPr>
                <w:rFonts w:ascii="方正书宋_GBK" w:eastAsia="方正书宋_GBK"/>
              </w:rPr>
            </w:pPr>
            <w:r>
              <w:rPr>
                <w:rFonts w:hint="eastAsia" w:ascii="方正书宋_GBK" w:eastAsia="方正书宋_GBK"/>
              </w:rPr>
              <w:t>本级预算安排</w:t>
            </w:r>
          </w:p>
        </w:tc>
      </w:tr>
      <w:tr w14:paraId="7D1A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AB0664">
            <w:pPr>
              <w:spacing w:line="300" w:lineRule="exact"/>
              <w:jc w:val="center"/>
              <w:rPr>
                <w:rFonts w:hint="eastAsia" w:ascii="方正书宋_GBK" w:eastAsia="方正书宋_GBK"/>
              </w:rPr>
            </w:pPr>
          </w:p>
        </w:tc>
        <w:tc>
          <w:tcPr>
            <w:tcW w:w="1134" w:type="dxa"/>
            <w:noWrap w:val="0"/>
            <w:vAlign w:val="center"/>
          </w:tcPr>
          <w:p w14:paraId="3FFE47F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05337B5E">
            <w:pPr>
              <w:spacing w:line="300" w:lineRule="exact"/>
              <w:jc w:val="left"/>
              <w:rPr>
                <w:rFonts w:hint="eastAsia" w:ascii="方正书宋_GBK" w:eastAsia="方正书宋_GBK"/>
              </w:rPr>
            </w:pPr>
            <w:r>
              <w:rPr>
                <w:rFonts w:hint="eastAsia" w:ascii="方正书宋_GBK" w:eastAsia="方正书宋_GBK"/>
              </w:rPr>
              <w:t>培训人员全覆盖</w:t>
            </w:r>
          </w:p>
        </w:tc>
        <w:tc>
          <w:tcPr>
            <w:tcW w:w="2891" w:type="dxa"/>
            <w:noWrap w:val="0"/>
            <w:vAlign w:val="center"/>
          </w:tcPr>
          <w:p w14:paraId="5AAF4DDE">
            <w:pPr>
              <w:spacing w:line="300" w:lineRule="exact"/>
              <w:jc w:val="left"/>
              <w:rPr>
                <w:rFonts w:ascii="方正书宋_GBK" w:eastAsia="方正书宋_GBK"/>
              </w:rPr>
            </w:pPr>
            <w:r>
              <w:rPr>
                <w:rFonts w:hint="eastAsia" w:ascii="方正书宋_GBK" w:eastAsia="方正书宋_GBK"/>
              </w:rPr>
              <w:t>培训人员全覆盖</w:t>
            </w:r>
          </w:p>
        </w:tc>
        <w:tc>
          <w:tcPr>
            <w:tcW w:w="1276" w:type="dxa"/>
            <w:noWrap w:val="0"/>
            <w:vAlign w:val="center"/>
          </w:tcPr>
          <w:p w14:paraId="6EC72190">
            <w:pPr>
              <w:spacing w:line="300" w:lineRule="exact"/>
              <w:jc w:val="left"/>
              <w:rPr>
                <w:rFonts w:hint="eastAsia" w:ascii="方正书宋_GBK" w:eastAsia="方正书宋_GBK"/>
              </w:rPr>
            </w:pPr>
            <w:r>
              <w:rPr>
                <w:rFonts w:hint="eastAsia" w:ascii="方正书宋_GBK" w:eastAsia="方正书宋_GBK"/>
              </w:rPr>
              <w:t>≥486培训人员全覆盖</w:t>
            </w:r>
          </w:p>
        </w:tc>
        <w:tc>
          <w:tcPr>
            <w:tcW w:w="1701" w:type="dxa"/>
            <w:noWrap w:val="0"/>
            <w:vAlign w:val="center"/>
          </w:tcPr>
          <w:p w14:paraId="5C67B215">
            <w:pPr>
              <w:spacing w:line="300" w:lineRule="exact"/>
              <w:jc w:val="left"/>
              <w:rPr>
                <w:rFonts w:hint="eastAsia" w:ascii="方正书宋_GBK" w:eastAsia="方正书宋_GBK"/>
              </w:rPr>
            </w:pPr>
            <w:r>
              <w:rPr>
                <w:rFonts w:hint="eastAsia" w:ascii="方正书宋_GBK" w:eastAsia="方正书宋_GBK"/>
              </w:rPr>
              <w:t>本级预算安排</w:t>
            </w:r>
          </w:p>
        </w:tc>
      </w:tr>
      <w:tr w14:paraId="22329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C04ED5">
            <w:pPr>
              <w:spacing w:line="300" w:lineRule="exact"/>
              <w:jc w:val="center"/>
              <w:rPr>
                <w:rFonts w:hint="eastAsia" w:ascii="方正书宋_GBK" w:eastAsia="方正书宋_GBK"/>
              </w:rPr>
            </w:pPr>
          </w:p>
        </w:tc>
        <w:tc>
          <w:tcPr>
            <w:tcW w:w="1134" w:type="dxa"/>
            <w:noWrap w:val="0"/>
            <w:vAlign w:val="center"/>
          </w:tcPr>
          <w:p w14:paraId="503A417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EAC42E5">
            <w:pPr>
              <w:spacing w:line="300" w:lineRule="exact"/>
              <w:jc w:val="left"/>
              <w:rPr>
                <w:rFonts w:hint="eastAsia" w:ascii="方正书宋_GBK" w:eastAsia="方正书宋_GBK"/>
              </w:rPr>
            </w:pPr>
            <w:r>
              <w:rPr>
                <w:rFonts w:hint="eastAsia" w:ascii="方正书宋_GBK" w:eastAsia="方正书宋_GBK"/>
              </w:rPr>
              <w:t>按时开展培训</w:t>
            </w:r>
          </w:p>
        </w:tc>
        <w:tc>
          <w:tcPr>
            <w:tcW w:w="2891" w:type="dxa"/>
            <w:noWrap w:val="0"/>
            <w:vAlign w:val="center"/>
          </w:tcPr>
          <w:p w14:paraId="6E27B64A">
            <w:pPr>
              <w:spacing w:line="300" w:lineRule="exact"/>
              <w:jc w:val="left"/>
              <w:rPr>
                <w:rFonts w:ascii="方正书宋_GBK" w:eastAsia="方正书宋_GBK"/>
              </w:rPr>
            </w:pPr>
            <w:r>
              <w:rPr>
                <w:rFonts w:hint="eastAsia" w:ascii="方正书宋_GBK" w:eastAsia="方正书宋_GBK"/>
              </w:rPr>
              <w:t>按时开展培训</w:t>
            </w:r>
          </w:p>
        </w:tc>
        <w:tc>
          <w:tcPr>
            <w:tcW w:w="1276" w:type="dxa"/>
            <w:noWrap w:val="0"/>
            <w:vAlign w:val="center"/>
          </w:tcPr>
          <w:p w14:paraId="7AF368B3">
            <w:pPr>
              <w:spacing w:line="300" w:lineRule="exact"/>
              <w:jc w:val="left"/>
              <w:rPr>
                <w:rFonts w:hint="eastAsia" w:ascii="方正书宋_GBK" w:eastAsia="方正书宋_GBK"/>
              </w:rPr>
            </w:pPr>
            <w:r>
              <w:rPr>
                <w:rFonts w:hint="eastAsia" w:ascii="方正书宋_GBK" w:eastAsia="方正书宋_GBK"/>
              </w:rPr>
              <w:t>按时开展培训</w:t>
            </w:r>
          </w:p>
        </w:tc>
        <w:tc>
          <w:tcPr>
            <w:tcW w:w="1701" w:type="dxa"/>
            <w:noWrap w:val="0"/>
            <w:vAlign w:val="center"/>
          </w:tcPr>
          <w:p w14:paraId="2EC1C93F">
            <w:pPr>
              <w:spacing w:line="300" w:lineRule="exact"/>
              <w:jc w:val="left"/>
              <w:rPr>
                <w:rFonts w:hint="eastAsia" w:ascii="方正书宋_GBK" w:eastAsia="方正书宋_GBK"/>
              </w:rPr>
            </w:pPr>
            <w:r>
              <w:rPr>
                <w:rFonts w:hint="eastAsia" w:ascii="方正书宋_GBK" w:eastAsia="方正书宋_GBK"/>
              </w:rPr>
              <w:t>本级预算安排</w:t>
            </w:r>
          </w:p>
        </w:tc>
      </w:tr>
      <w:tr w14:paraId="43FD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42689E">
            <w:pPr>
              <w:spacing w:line="300" w:lineRule="exact"/>
              <w:jc w:val="center"/>
              <w:rPr>
                <w:rFonts w:hint="eastAsia" w:ascii="方正书宋_GBK" w:eastAsia="方正书宋_GBK"/>
              </w:rPr>
            </w:pPr>
          </w:p>
        </w:tc>
        <w:tc>
          <w:tcPr>
            <w:tcW w:w="1134" w:type="dxa"/>
            <w:noWrap w:val="0"/>
            <w:vAlign w:val="center"/>
          </w:tcPr>
          <w:p w14:paraId="598C81C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567E934">
            <w:pPr>
              <w:spacing w:line="300" w:lineRule="exact"/>
              <w:jc w:val="left"/>
              <w:rPr>
                <w:rFonts w:hint="eastAsia" w:ascii="方正书宋_GBK" w:eastAsia="方正书宋_GBK"/>
              </w:rPr>
            </w:pPr>
            <w:r>
              <w:rPr>
                <w:rFonts w:hint="eastAsia" w:ascii="方正书宋_GBK" w:eastAsia="方正书宋_GBK"/>
              </w:rPr>
              <w:t>场地费、授课费、培训资料费</w:t>
            </w:r>
          </w:p>
        </w:tc>
        <w:tc>
          <w:tcPr>
            <w:tcW w:w="2891" w:type="dxa"/>
            <w:noWrap w:val="0"/>
            <w:vAlign w:val="center"/>
          </w:tcPr>
          <w:p w14:paraId="70DD2D48">
            <w:pPr>
              <w:spacing w:line="300" w:lineRule="exact"/>
              <w:jc w:val="left"/>
              <w:rPr>
                <w:rFonts w:ascii="方正书宋_GBK" w:eastAsia="方正书宋_GBK"/>
              </w:rPr>
            </w:pPr>
            <w:r>
              <w:rPr>
                <w:rFonts w:hint="eastAsia" w:ascii="方正书宋_GBK" w:eastAsia="方正书宋_GBK"/>
              </w:rPr>
              <w:t>场地费、授课费、培训资料费</w:t>
            </w:r>
          </w:p>
        </w:tc>
        <w:tc>
          <w:tcPr>
            <w:tcW w:w="1276" w:type="dxa"/>
            <w:noWrap w:val="0"/>
            <w:vAlign w:val="center"/>
          </w:tcPr>
          <w:p w14:paraId="3BE436E3">
            <w:pPr>
              <w:spacing w:line="300" w:lineRule="exact"/>
              <w:jc w:val="left"/>
              <w:rPr>
                <w:rFonts w:hint="eastAsia" w:ascii="方正书宋_GBK" w:eastAsia="方正书宋_GBK"/>
              </w:rPr>
            </w:pPr>
            <w:r>
              <w:rPr>
                <w:rFonts w:hint="eastAsia" w:ascii="方正书宋_GBK" w:eastAsia="方正书宋_GBK"/>
              </w:rPr>
              <w:t>场地费、授课费、培训资料费</w:t>
            </w:r>
          </w:p>
        </w:tc>
        <w:tc>
          <w:tcPr>
            <w:tcW w:w="1701" w:type="dxa"/>
            <w:noWrap w:val="0"/>
            <w:vAlign w:val="center"/>
          </w:tcPr>
          <w:p w14:paraId="6A66022C">
            <w:pPr>
              <w:spacing w:line="300" w:lineRule="exact"/>
              <w:jc w:val="left"/>
              <w:rPr>
                <w:rFonts w:hint="eastAsia" w:ascii="方正书宋_GBK" w:eastAsia="方正书宋_GBK"/>
              </w:rPr>
            </w:pPr>
            <w:r>
              <w:rPr>
                <w:rFonts w:hint="eastAsia" w:ascii="方正书宋_GBK" w:eastAsia="方正书宋_GBK"/>
              </w:rPr>
              <w:t>本级预算安排</w:t>
            </w:r>
          </w:p>
        </w:tc>
      </w:tr>
      <w:tr w14:paraId="5238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09E7D0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D96D49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74CB968">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2891" w:type="dxa"/>
            <w:noWrap w:val="0"/>
            <w:vAlign w:val="center"/>
          </w:tcPr>
          <w:p w14:paraId="3B8698D1">
            <w:pPr>
              <w:spacing w:line="300" w:lineRule="exact"/>
              <w:jc w:val="left"/>
              <w:rPr>
                <w:rFonts w:ascii="方正书宋_GBK" w:eastAsia="方正书宋_GBK"/>
              </w:rPr>
            </w:pPr>
            <w:r>
              <w:rPr>
                <w:rFonts w:hint="eastAsia" w:ascii="方正书宋_GBK" w:eastAsia="方正书宋_GBK"/>
              </w:rPr>
              <w:t>提升法律意识和业务素质</w:t>
            </w:r>
          </w:p>
        </w:tc>
        <w:tc>
          <w:tcPr>
            <w:tcW w:w="1276" w:type="dxa"/>
            <w:noWrap w:val="0"/>
            <w:vAlign w:val="center"/>
          </w:tcPr>
          <w:p w14:paraId="09964F91">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1701" w:type="dxa"/>
            <w:noWrap w:val="0"/>
            <w:vAlign w:val="center"/>
          </w:tcPr>
          <w:p w14:paraId="24AA9ED9">
            <w:pPr>
              <w:spacing w:line="300" w:lineRule="exact"/>
              <w:jc w:val="left"/>
              <w:rPr>
                <w:rFonts w:hint="eastAsia" w:ascii="方正书宋_GBK" w:eastAsia="方正书宋_GBK"/>
              </w:rPr>
            </w:pPr>
            <w:r>
              <w:rPr>
                <w:rFonts w:hint="eastAsia" w:ascii="方正书宋_GBK" w:eastAsia="方正书宋_GBK"/>
              </w:rPr>
              <w:t>本级预算安排</w:t>
            </w:r>
          </w:p>
        </w:tc>
      </w:tr>
      <w:tr w14:paraId="27CB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14ADFF">
            <w:pPr>
              <w:spacing w:line="300" w:lineRule="exact"/>
              <w:jc w:val="center"/>
              <w:rPr>
                <w:rFonts w:hint="eastAsia" w:ascii="方正书宋_GBK" w:eastAsia="方正书宋_GBK"/>
              </w:rPr>
            </w:pPr>
          </w:p>
        </w:tc>
        <w:tc>
          <w:tcPr>
            <w:tcW w:w="1134" w:type="dxa"/>
            <w:noWrap w:val="0"/>
            <w:vAlign w:val="center"/>
          </w:tcPr>
          <w:p w14:paraId="53B7EAA5">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62EA648E">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2891" w:type="dxa"/>
            <w:noWrap w:val="0"/>
            <w:vAlign w:val="center"/>
          </w:tcPr>
          <w:p w14:paraId="5D9491D4">
            <w:pPr>
              <w:spacing w:line="300" w:lineRule="exact"/>
              <w:jc w:val="left"/>
              <w:rPr>
                <w:rFonts w:ascii="方正书宋_GBK" w:eastAsia="方正书宋_GBK"/>
              </w:rPr>
            </w:pPr>
            <w:r>
              <w:rPr>
                <w:rFonts w:hint="eastAsia" w:ascii="方正书宋_GBK" w:eastAsia="方正书宋_GBK"/>
              </w:rPr>
              <w:t>提升法律意识和业务素质</w:t>
            </w:r>
          </w:p>
        </w:tc>
        <w:tc>
          <w:tcPr>
            <w:tcW w:w="1276" w:type="dxa"/>
            <w:noWrap w:val="0"/>
            <w:vAlign w:val="center"/>
          </w:tcPr>
          <w:p w14:paraId="7168920A">
            <w:pPr>
              <w:spacing w:line="300" w:lineRule="exact"/>
              <w:jc w:val="left"/>
              <w:rPr>
                <w:rFonts w:hint="eastAsia" w:ascii="方正书宋_GBK" w:eastAsia="方正书宋_GBK"/>
              </w:rPr>
            </w:pPr>
            <w:r>
              <w:rPr>
                <w:rFonts w:hint="eastAsia" w:ascii="方正书宋_GBK" w:eastAsia="方正书宋_GBK"/>
              </w:rPr>
              <w:t>提升法律意识和业务素质</w:t>
            </w:r>
          </w:p>
        </w:tc>
        <w:tc>
          <w:tcPr>
            <w:tcW w:w="1701" w:type="dxa"/>
            <w:noWrap w:val="0"/>
            <w:vAlign w:val="center"/>
          </w:tcPr>
          <w:p w14:paraId="3958622F">
            <w:pPr>
              <w:spacing w:line="300" w:lineRule="exact"/>
              <w:jc w:val="left"/>
              <w:rPr>
                <w:rFonts w:hint="eastAsia" w:ascii="方正书宋_GBK" w:eastAsia="方正书宋_GBK"/>
              </w:rPr>
            </w:pPr>
            <w:r>
              <w:rPr>
                <w:rFonts w:hint="eastAsia" w:ascii="方正书宋_GBK" w:eastAsia="方正书宋_GBK"/>
              </w:rPr>
              <w:t>本级预算安排</w:t>
            </w:r>
          </w:p>
        </w:tc>
      </w:tr>
      <w:tr w14:paraId="7286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B1E705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8C2F35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1E3458AE">
            <w:pPr>
              <w:spacing w:line="300" w:lineRule="exact"/>
              <w:jc w:val="left"/>
              <w:rPr>
                <w:rFonts w:hint="eastAsia" w:ascii="方正书宋_GBK" w:eastAsia="方正书宋_GBK"/>
              </w:rPr>
            </w:pPr>
            <w:r>
              <w:rPr>
                <w:rFonts w:hint="eastAsia" w:ascii="方正书宋_GBK" w:eastAsia="方正书宋_GBK"/>
              </w:rPr>
              <w:t>满意</w:t>
            </w:r>
          </w:p>
        </w:tc>
        <w:tc>
          <w:tcPr>
            <w:tcW w:w="2891" w:type="dxa"/>
            <w:noWrap w:val="0"/>
            <w:vAlign w:val="center"/>
          </w:tcPr>
          <w:p w14:paraId="61ADB96F">
            <w:pPr>
              <w:spacing w:line="300" w:lineRule="exact"/>
              <w:jc w:val="left"/>
              <w:rPr>
                <w:rFonts w:ascii="方正书宋_GBK" w:eastAsia="方正书宋_GBK"/>
              </w:rPr>
            </w:pPr>
            <w:r>
              <w:rPr>
                <w:rFonts w:hint="eastAsia" w:ascii="方正书宋_GBK" w:eastAsia="方正书宋_GBK"/>
              </w:rPr>
              <w:t>满意</w:t>
            </w:r>
          </w:p>
        </w:tc>
        <w:tc>
          <w:tcPr>
            <w:tcW w:w="1276" w:type="dxa"/>
            <w:noWrap w:val="0"/>
            <w:vAlign w:val="center"/>
          </w:tcPr>
          <w:p w14:paraId="347AE594">
            <w:pPr>
              <w:spacing w:line="300" w:lineRule="exact"/>
              <w:jc w:val="left"/>
              <w:rPr>
                <w:rFonts w:hint="eastAsia" w:ascii="方正书宋_GBK" w:eastAsia="方正书宋_GBK"/>
              </w:rPr>
            </w:pPr>
            <w:r>
              <w:rPr>
                <w:rFonts w:hint="eastAsia" w:ascii="方正书宋_GBK" w:eastAsia="方正书宋_GBK"/>
              </w:rPr>
              <w:t>满意</w:t>
            </w:r>
          </w:p>
        </w:tc>
        <w:tc>
          <w:tcPr>
            <w:tcW w:w="1701" w:type="dxa"/>
            <w:noWrap w:val="0"/>
            <w:vAlign w:val="center"/>
          </w:tcPr>
          <w:p w14:paraId="6C141727">
            <w:pPr>
              <w:spacing w:line="300" w:lineRule="exact"/>
              <w:jc w:val="left"/>
              <w:rPr>
                <w:rFonts w:hint="eastAsia" w:ascii="方正书宋_GBK" w:eastAsia="方正书宋_GBK"/>
              </w:rPr>
            </w:pPr>
            <w:r>
              <w:rPr>
                <w:rFonts w:hint="eastAsia" w:ascii="方正书宋_GBK" w:eastAsia="方正书宋_GBK"/>
              </w:rPr>
              <w:t>本级预算安排</w:t>
            </w:r>
          </w:p>
        </w:tc>
      </w:tr>
    </w:tbl>
    <w:p w14:paraId="204C76E8">
      <w:pPr>
        <w:spacing w:line="300" w:lineRule="exact"/>
        <w:jc w:val="left"/>
        <w:sectPr>
          <w:pgSz w:w="11907" w:h="16839"/>
          <w:pgMar w:top="1984" w:right="1304" w:bottom="1134" w:left="1304" w:header="851" w:footer="992" w:gutter="0"/>
          <w:cols w:space="720" w:num="1"/>
          <w:docGrid w:type="lines" w:linePitch="312" w:charSpace="0"/>
        </w:sectPr>
      </w:pPr>
    </w:p>
    <w:p w14:paraId="6D5D8445">
      <w:pPr>
        <w:spacing w:line="300" w:lineRule="exact"/>
        <w:jc w:val="left"/>
      </w:pPr>
    </w:p>
    <w:p w14:paraId="43C58C6F">
      <w:pPr>
        <w:ind w:firstLine="562" w:firstLineChars="200"/>
        <w:jc w:val="left"/>
        <w:outlineLvl w:val="3"/>
        <w:rPr>
          <w:rFonts w:hAnsi="宋体"/>
          <w:b/>
          <w:sz w:val="28"/>
        </w:rPr>
      </w:pPr>
      <w:r>
        <w:rPr>
          <w:rFonts w:hint="eastAsia" w:ascii="方正仿宋_GBK" w:eastAsia="方正仿宋_GBK"/>
          <w:b/>
          <w:sz w:val="28"/>
        </w:rPr>
        <w:t>12.农产品质量安全监管工作经费绩效目标表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18、农产品质量安全监管工作经费绩效目标表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12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EA0C287">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12EF643B">
            <w:pPr>
              <w:spacing w:line="300" w:lineRule="exact"/>
              <w:jc w:val="right"/>
              <w:rPr>
                <w:rFonts w:ascii="方正书宋_GBK" w:eastAsia="方正书宋_GBK"/>
              </w:rPr>
            </w:pPr>
            <w:r>
              <w:rPr>
                <w:rFonts w:hint="eastAsia" w:ascii="方正书宋_GBK" w:eastAsia="方正书宋_GBK"/>
              </w:rPr>
              <w:t>单位：元</w:t>
            </w:r>
          </w:p>
        </w:tc>
      </w:tr>
      <w:tr w14:paraId="2BEB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4834D8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22BBB88">
            <w:pPr>
              <w:spacing w:line="300" w:lineRule="exact"/>
              <w:jc w:val="left"/>
              <w:rPr>
                <w:rFonts w:ascii="方正书宋_GBK" w:eastAsia="方正书宋_GBK"/>
              </w:rPr>
            </w:pPr>
            <w:r>
              <w:rPr>
                <w:rFonts w:ascii="方正书宋_GBK" w:eastAsia="方正书宋_GBK"/>
              </w:rPr>
              <w:t>13058221E9FTELEDZQ36R</w:t>
            </w:r>
          </w:p>
        </w:tc>
        <w:tc>
          <w:tcPr>
            <w:tcW w:w="1587" w:type="dxa"/>
            <w:noWrap w:val="0"/>
            <w:vAlign w:val="center"/>
          </w:tcPr>
          <w:p w14:paraId="32C805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CFF5DB3">
            <w:pPr>
              <w:spacing w:line="300" w:lineRule="exact"/>
              <w:jc w:val="left"/>
              <w:rPr>
                <w:rFonts w:ascii="方正书宋_GBK" w:eastAsia="方正书宋_GBK"/>
              </w:rPr>
            </w:pPr>
            <w:r>
              <w:rPr>
                <w:rFonts w:hint="eastAsia" w:ascii="方正书宋_GBK" w:eastAsia="方正书宋_GBK"/>
              </w:rPr>
              <w:t>农产品质量安全监管工作经费</w:t>
            </w:r>
          </w:p>
        </w:tc>
      </w:tr>
      <w:tr w14:paraId="7898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4A5B9A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AA51DDE">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23C94907">
            <w:pPr>
              <w:spacing w:line="300" w:lineRule="exact"/>
              <w:jc w:val="left"/>
              <w:rPr>
                <w:rFonts w:ascii="方正书宋_GBK" w:eastAsia="方正书宋_GBK"/>
              </w:rPr>
            </w:pPr>
            <w:r>
              <w:rPr>
                <w:rFonts w:ascii="方正书宋_GBK" w:eastAsia="方正书宋_GBK"/>
              </w:rPr>
              <w:t>121500.00</w:t>
            </w:r>
          </w:p>
        </w:tc>
        <w:tc>
          <w:tcPr>
            <w:tcW w:w="1587" w:type="dxa"/>
            <w:noWrap w:val="0"/>
            <w:vAlign w:val="center"/>
          </w:tcPr>
          <w:p w14:paraId="6B93085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C63063D">
            <w:pPr>
              <w:spacing w:line="300" w:lineRule="exact"/>
              <w:jc w:val="left"/>
              <w:rPr>
                <w:rFonts w:ascii="方正书宋_GBK" w:eastAsia="方正书宋_GBK"/>
              </w:rPr>
            </w:pPr>
            <w:r>
              <w:rPr>
                <w:rFonts w:ascii="方正书宋_GBK" w:eastAsia="方正书宋_GBK"/>
              </w:rPr>
              <w:t>121500.00</w:t>
            </w:r>
          </w:p>
        </w:tc>
        <w:tc>
          <w:tcPr>
            <w:tcW w:w="1276" w:type="dxa"/>
            <w:noWrap w:val="0"/>
            <w:vAlign w:val="center"/>
          </w:tcPr>
          <w:p w14:paraId="55004B8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772EA52E">
            <w:pPr>
              <w:spacing w:line="300" w:lineRule="exact"/>
              <w:jc w:val="left"/>
              <w:rPr>
                <w:rFonts w:ascii="方正书宋_GBK" w:eastAsia="方正书宋_GBK"/>
              </w:rPr>
            </w:pPr>
            <w:r>
              <w:rPr>
                <w:rFonts w:ascii="方正书宋_GBK" w:eastAsia="方正书宋_GBK"/>
              </w:rPr>
              <w:t>0</w:t>
            </w:r>
          </w:p>
        </w:tc>
      </w:tr>
      <w:tr w14:paraId="2476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233D830">
            <w:pPr>
              <w:spacing w:line="300" w:lineRule="exact"/>
              <w:jc w:val="left"/>
              <w:outlineLvl w:val="3"/>
            </w:pPr>
          </w:p>
        </w:tc>
        <w:tc>
          <w:tcPr>
            <w:tcW w:w="8278" w:type="dxa"/>
            <w:gridSpan w:val="6"/>
            <w:noWrap w:val="0"/>
            <w:vAlign w:val="center"/>
          </w:tcPr>
          <w:p w14:paraId="5F368EB7">
            <w:pPr>
              <w:spacing w:line="300" w:lineRule="exact"/>
              <w:jc w:val="left"/>
              <w:rPr>
                <w:rFonts w:ascii="方正书宋_GBK" w:eastAsia="方正书宋_GBK"/>
              </w:rPr>
            </w:pPr>
            <w:r>
              <w:rPr>
                <w:rFonts w:hint="eastAsia" w:ascii="方正书宋_GBK" w:eastAsia="方正书宋_GBK"/>
              </w:rPr>
              <w:t>购置仪器设备、试剂耗材费，抽检样品费，实验室水电费，人员车辆协作费，资料宣传费等12.15万元</w:t>
            </w:r>
          </w:p>
        </w:tc>
      </w:tr>
      <w:tr w14:paraId="7851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7C8BA6">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726B9C5A">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02155F8E">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3980B34F">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44E835B8">
            <w:pPr>
              <w:spacing w:line="300" w:lineRule="exact"/>
              <w:jc w:val="center"/>
              <w:rPr>
                <w:rFonts w:ascii="方正书宋_GBK" w:eastAsia="方正书宋_GBK"/>
                <w:b/>
              </w:rPr>
            </w:pPr>
            <w:r>
              <w:rPr>
                <w:rFonts w:hint="eastAsia" w:ascii="方正书宋_GBK" w:eastAsia="方正书宋_GBK"/>
                <w:b/>
              </w:rPr>
              <w:t>12月底</w:t>
            </w:r>
          </w:p>
        </w:tc>
      </w:tr>
      <w:tr w14:paraId="4CBA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158CEFC">
            <w:pPr>
              <w:spacing w:line="300" w:lineRule="exact"/>
              <w:jc w:val="left"/>
              <w:outlineLvl w:val="3"/>
            </w:pPr>
          </w:p>
        </w:tc>
        <w:tc>
          <w:tcPr>
            <w:tcW w:w="2410" w:type="dxa"/>
            <w:gridSpan w:val="2"/>
            <w:tcBorders>
              <w:bottom w:val="single" w:color="000000" w:sz="6" w:space="0"/>
            </w:tcBorders>
            <w:noWrap w:val="0"/>
            <w:vAlign w:val="center"/>
          </w:tcPr>
          <w:p w14:paraId="29557CC2">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59374572">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C221C16">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6AD6217B">
            <w:pPr>
              <w:spacing w:line="300" w:lineRule="exact"/>
              <w:jc w:val="center"/>
              <w:rPr>
                <w:rFonts w:ascii="方正书宋_GBK" w:eastAsia="方正书宋_GBK"/>
              </w:rPr>
            </w:pPr>
            <w:r>
              <w:rPr>
                <w:rFonts w:ascii="方正书宋_GBK" w:eastAsia="方正书宋_GBK"/>
              </w:rPr>
              <w:t>100.00%</w:t>
            </w:r>
          </w:p>
        </w:tc>
      </w:tr>
      <w:tr w14:paraId="11C0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9481C0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C720C38">
            <w:pPr>
              <w:spacing w:line="300" w:lineRule="exact"/>
              <w:jc w:val="left"/>
              <w:rPr>
                <w:rFonts w:hint="eastAsia" w:ascii="方正书宋_GBK" w:eastAsia="方正书宋_GBK"/>
              </w:rPr>
            </w:pPr>
            <w:r>
              <w:rPr>
                <w:rFonts w:hint="eastAsia" w:ascii="方正书宋_GBK" w:eastAsia="方正书宋_GBK"/>
              </w:rPr>
              <w:t>1.完成种植业产品抽检500批次，合格率达98%以上</w:t>
            </w:r>
          </w:p>
          <w:p w14:paraId="3C16F824">
            <w:pPr>
              <w:spacing w:line="300" w:lineRule="exact"/>
              <w:jc w:val="left"/>
              <w:rPr>
                <w:rFonts w:ascii="方正书宋_GBK" w:eastAsia="方正书宋_GBK"/>
              </w:rPr>
            </w:pPr>
            <w:r>
              <w:rPr>
                <w:rFonts w:hint="eastAsia" w:ascii="方正书宋_GBK" w:eastAsia="方正书宋_GBK"/>
              </w:rPr>
              <w:t>2.提高检测人员检测水平，确保农产品质量安全</w:t>
            </w:r>
          </w:p>
        </w:tc>
      </w:tr>
    </w:tbl>
    <w:p w14:paraId="685AFFB4">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42F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7C68294">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4F049CFF">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6D708B3E">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62D5A9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2786B17A">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81FB63E">
            <w:pPr>
              <w:spacing w:line="300" w:lineRule="exact"/>
              <w:jc w:val="center"/>
              <w:rPr>
                <w:rFonts w:ascii="方正书宋_GBK" w:eastAsia="方正书宋_GBK"/>
                <w:b/>
              </w:rPr>
            </w:pPr>
            <w:r>
              <w:rPr>
                <w:rFonts w:hint="eastAsia" w:ascii="方正书宋_GBK" w:eastAsia="方正书宋_GBK"/>
                <w:b/>
              </w:rPr>
              <w:t>指标值确定依据</w:t>
            </w:r>
          </w:p>
        </w:tc>
      </w:tr>
      <w:tr w14:paraId="1E8D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1269444">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615AD51B">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01839C0C">
            <w:pPr>
              <w:spacing w:line="300" w:lineRule="exact"/>
              <w:jc w:val="left"/>
              <w:rPr>
                <w:rFonts w:ascii="方正书宋_GBK" w:eastAsia="方正书宋_GBK"/>
              </w:rPr>
            </w:pPr>
            <w:r>
              <w:rPr>
                <w:rFonts w:hint="eastAsia" w:ascii="方正书宋_GBK" w:eastAsia="方正书宋_GBK"/>
              </w:rPr>
              <w:t>完成种植业产品抽检500批次</w:t>
            </w:r>
          </w:p>
        </w:tc>
        <w:tc>
          <w:tcPr>
            <w:tcW w:w="2891" w:type="dxa"/>
            <w:noWrap w:val="0"/>
            <w:vAlign w:val="center"/>
          </w:tcPr>
          <w:p w14:paraId="68D8A4CF">
            <w:pPr>
              <w:spacing w:line="300" w:lineRule="exact"/>
              <w:jc w:val="left"/>
              <w:rPr>
                <w:rFonts w:ascii="方正书宋_GBK" w:eastAsia="方正书宋_GBK"/>
              </w:rPr>
            </w:pPr>
            <w:r>
              <w:rPr>
                <w:rFonts w:hint="eastAsia" w:ascii="方正书宋_GBK" w:eastAsia="方正书宋_GBK"/>
              </w:rPr>
              <w:t>500批次,抽检合格率达98%以上</w:t>
            </w:r>
          </w:p>
        </w:tc>
        <w:tc>
          <w:tcPr>
            <w:tcW w:w="1276" w:type="dxa"/>
            <w:noWrap w:val="0"/>
            <w:vAlign w:val="center"/>
          </w:tcPr>
          <w:p w14:paraId="017B7B92">
            <w:pPr>
              <w:spacing w:line="300" w:lineRule="exact"/>
              <w:jc w:val="left"/>
              <w:rPr>
                <w:rFonts w:ascii="方正书宋_GBK" w:eastAsia="方正书宋_GBK"/>
              </w:rPr>
            </w:pPr>
            <w:r>
              <w:rPr>
                <w:rFonts w:hint="eastAsia" w:ascii="方正书宋_GBK" w:eastAsia="方正书宋_GBK"/>
              </w:rPr>
              <w:t>≥100完成种植业产品抽检500批次</w:t>
            </w:r>
          </w:p>
        </w:tc>
        <w:tc>
          <w:tcPr>
            <w:tcW w:w="1701" w:type="dxa"/>
            <w:noWrap w:val="0"/>
            <w:vAlign w:val="center"/>
          </w:tcPr>
          <w:p w14:paraId="361199D8">
            <w:pPr>
              <w:spacing w:line="300" w:lineRule="exact"/>
              <w:jc w:val="left"/>
              <w:rPr>
                <w:rFonts w:ascii="方正书宋_GBK" w:eastAsia="方正书宋_GBK"/>
              </w:rPr>
            </w:pPr>
            <w:r>
              <w:rPr>
                <w:rFonts w:hint="eastAsia" w:ascii="方正书宋_GBK" w:eastAsia="方正书宋_GBK"/>
              </w:rPr>
              <w:t>本级预算安排</w:t>
            </w:r>
          </w:p>
        </w:tc>
      </w:tr>
      <w:tr w14:paraId="7BE2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D0208B">
            <w:pPr>
              <w:spacing w:line="300" w:lineRule="exact"/>
              <w:jc w:val="center"/>
              <w:rPr>
                <w:rFonts w:hint="eastAsia" w:ascii="方正书宋_GBK" w:eastAsia="方正书宋_GBK"/>
              </w:rPr>
            </w:pPr>
          </w:p>
        </w:tc>
        <w:tc>
          <w:tcPr>
            <w:tcW w:w="1134" w:type="dxa"/>
            <w:noWrap w:val="0"/>
            <w:vAlign w:val="center"/>
          </w:tcPr>
          <w:p w14:paraId="781F0339">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03D5EBE">
            <w:pPr>
              <w:spacing w:line="300" w:lineRule="exact"/>
              <w:jc w:val="left"/>
              <w:rPr>
                <w:rFonts w:hint="eastAsia" w:ascii="方正书宋_GBK" w:eastAsia="方正书宋_GBK"/>
              </w:rPr>
            </w:pPr>
            <w:r>
              <w:rPr>
                <w:rFonts w:hint="eastAsia" w:ascii="方正书宋_GBK" w:eastAsia="方正书宋_GBK"/>
              </w:rPr>
              <w:t>检测人员水平提高</w:t>
            </w:r>
          </w:p>
        </w:tc>
        <w:tc>
          <w:tcPr>
            <w:tcW w:w="2891" w:type="dxa"/>
            <w:noWrap w:val="0"/>
            <w:vAlign w:val="center"/>
          </w:tcPr>
          <w:p w14:paraId="507E5035">
            <w:pPr>
              <w:spacing w:line="300" w:lineRule="exact"/>
              <w:jc w:val="left"/>
              <w:rPr>
                <w:rFonts w:ascii="方正书宋_GBK" w:eastAsia="方正书宋_GBK"/>
              </w:rPr>
            </w:pPr>
            <w:r>
              <w:rPr>
                <w:rFonts w:hint="eastAsia" w:ascii="方正书宋_GBK" w:eastAsia="方正书宋_GBK"/>
              </w:rPr>
              <w:t>检测人员水平提高</w:t>
            </w:r>
          </w:p>
        </w:tc>
        <w:tc>
          <w:tcPr>
            <w:tcW w:w="1276" w:type="dxa"/>
            <w:noWrap w:val="0"/>
            <w:vAlign w:val="center"/>
          </w:tcPr>
          <w:p w14:paraId="394BEDEB">
            <w:pPr>
              <w:spacing w:line="300" w:lineRule="exact"/>
              <w:jc w:val="left"/>
              <w:rPr>
                <w:rFonts w:hint="eastAsia" w:ascii="方正书宋_GBK" w:eastAsia="方正书宋_GBK"/>
              </w:rPr>
            </w:pPr>
            <w:r>
              <w:rPr>
                <w:rFonts w:hint="eastAsia" w:ascii="方正书宋_GBK" w:eastAsia="方正书宋_GBK"/>
              </w:rPr>
              <w:t>≥100检测人员水平提高</w:t>
            </w:r>
          </w:p>
        </w:tc>
        <w:tc>
          <w:tcPr>
            <w:tcW w:w="1701" w:type="dxa"/>
            <w:noWrap w:val="0"/>
            <w:vAlign w:val="center"/>
          </w:tcPr>
          <w:p w14:paraId="6E9318FE">
            <w:pPr>
              <w:spacing w:line="300" w:lineRule="exact"/>
              <w:jc w:val="left"/>
              <w:rPr>
                <w:rFonts w:hint="eastAsia" w:ascii="方正书宋_GBK" w:eastAsia="方正书宋_GBK"/>
              </w:rPr>
            </w:pPr>
            <w:r>
              <w:rPr>
                <w:rFonts w:hint="eastAsia" w:ascii="方正书宋_GBK" w:eastAsia="方正书宋_GBK"/>
              </w:rPr>
              <w:t>本级预算安排</w:t>
            </w:r>
          </w:p>
        </w:tc>
      </w:tr>
      <w:tr w14:paraId="5FC5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6A3369">
            <w:pPr>
              <w:spacing w:line="300" w:lineRule="exact"/>
              <w:jc w:val="center"/>
              <w:rPr>
                <w:rFonts w:hint="eastAsia" w:ascii="方正书宋_GBK" w:eastAsia="方正书宋_GBK"/>
              </w:rPr>
            </w:pPr>
          </w:p>
        </w:tc>
        <w:tc>
          <w:tcPr>
            <w:tcW w:w="1134" w:type="dxa"/>
            <w:noWrap w:val="0"/>
            <w:vAlign w:val="center"/>
          </w:tcPr>
          <w:p w14:paraId="37B61B0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D366BEF">
            <w:pPr>
              <w:spacing w:line="300" w:lineRule="exact"/>
              <w:jc w:val="left"/>
              <w:rPr>
                <w:rFonts w:hint="eastAsia" w:ascii="方正书宋_GBK" w:eastAsia="方正书宋_GBK"/>
              </w:rPr>
            </w:pPr>
            <w:r>
              <w:rPr>
                <w:rFonts w:hint="eastAsia" w:ascii="方正书宋_GBK" w:eastAsia="方正书宋_GBK"/>
              </w:rPr>
              <w:t>购置仪器设备等</w:t>
            </w:r>
          </w:p>
        </w:tc>
        <w:tc>
          <w:tcPr>
            <w:tcW w:w="2891" w:type="dxa"/>
            <w:noWrap w:val="0"/>
            <w:vAlign w:val="center"/>
          </w:tcPr>
          <w:p w14:paraId="05779E6B">
            <w:pPr>
              <w:spacing w:line="300" w:lineRule="exact"/>
              <w:jc w:val="left"/>
              <w:rPr>
                <w:rFonts w:ascii="方正书宋_GBK" w:eastAsia="方正书宋_GBK"/>
              </w:rPr>
            </w:pPr>
            <w:r>
              <w:rPr>
                <w:rFonts w:hint="eastAsia" w:ascii="方正书宋_GBK" w:eastAsia="方正书宋_GBK"/>
              </w:rPr>
              <w:t>购置仪器设等</w:t>
            </w:r>
          </w:p>
        </w:tc>
        <w:tc>
          <w:tcPr>
            <w:tcW w:w="1276" w:type="dxa"/>
            <w:noWrap w:val="0"/>
            <w:vAlign w:val="center"/>
          </w:tcPr>
          <w:p w14:paraId="33CE1CE5">
            <w:pPr>
              <w:spacing w:line="300" w:lineRule="exact"/>
              <w:jc w:val="left"/>
              <w:rPr>
                <w:rFonts w:hint="eastAsia" w:ascii="方正书宋_GBK" w:eastAsia="方正书宋_GBK"/>
              </w:rPr>
            </w:pPr>
            <w:r>
              <w:rPr>
                <w:rFonts w:hint="eastAsia" w:ascii="方正书宋_GBK" w:eastAsia="方正书宋_GBK"/>
              </w:rPr>
              <w:t>100购置仪器设备等</w:t>
            </w:r>
          </w:p>
        </w:tc>
        <w:tc>
          <w:tcPr>
            <w:tcW w:w="1701" w:type="dxa"/>
            <w:noWrap w:val="0"/>
            <w:vAlign w:val="center"/>
          </w:tcPr>
          <w:p w14:paraId="4C4A7706">
            <w:pPr>
              <w:spacing w:line="300" w:lineRule="exact"/>
              <w:jc w:val="left"/>
              <w:rPr>
                <w:rFonts w:hint="eastAsia" w:ascii="方正书宋_GBK" w:eastAsia="方正书宋_GBK"/>
              </w:rPr>
            </w:pPr>
            <w:r>
              <w:rPr>
                <w:rFonts w:hint="eastAsia" w:ascii="方正书宋_GBK" w:eastAsia="方正书宋_GBK"/>
              </w:rPr>
              <w:t>本级预算安排</w:t>
            </w:r>
          </w:p>
        </w:tc>
      </w:tr>
      <w:tr w14:paraId="5E832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6288F7">
            <w:pPr>
              <w:spacing w:line="300" w:lineRule="exact"/>
              <w:jc w:val="center"/>
              <w:rPr>
                <w:rFonts w:hint="eastAsia" w:ascii="方正书宋_GBK" w:eastAsia="方正书宋_GBK"/>
              </w:rPr>
            </w:pPr>
          </w:p>
        </w:tc>
        <w:tc>
          <w:tcPr>
            <w:tcW w:w="1134" w:type="dxa"/>
            <w:noWrap w:val="0"/>
            <w:vAlign w:val="center"/>
          </w:tcPr>
          <w:p w14:paraId="294300BB">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42731CC">
            <w:pPr>
              <w:spacing w:line="300" w:lineRule="exact"/>
              <w:jc w:val="left"/>
              <w:rPr>
                <w:rFonts w:hint="eastAsia" w:ascii="方正书宋_GBK" w:eastAsia="方正书宋_GBK"/>
              </w:rPr>
            </w:pPr>
            <w:r>
              <w:rPr>
                <w:rFonts w:hint="eastAsia" w:ascii="方正书宋_GBK" w:eastAsia="方正书宋_GBK"/>
              </w:rPr>
              <w:t>每周不少于一次监督</w:t>
            </w:r>
          </w:p>
        </w:tc>
        <w:tc>
          <w:tcPr>
            <w:tcW w:w="2891" w:type="dxa"/>
            <w:noWrap w:val="0"/>
            <w:vAlign w:val="center"/>
          </w:tcPr>
          <w:p w14:paraId="0D1E250B">
            <w:pPr>
              <w:spacing w:line="300" w:lineRule="exact"/>
              <w:jc w:val="left"/>
              <w:rPr>
                <w:rFonts w:ascii="方正书宋_GBK" w:eastAsia="方正书宋_GBK"/>
              </w:rPr>
            </w:pPr>
            <w:r>
              <w:rPr>
                <w:rFonts w:hint="eastAsia" w:ascii="方正书宋_GBK" w:eastAsia="方正书宋_GBK"/>
              </w:rPr>
              <w:t>每周不少于一次监督</w:t>
            </w:r>
          </w:p>
        </w:tc>
        <w:tc>
          <w:tcPr>
            <w:tcW w:w="1276" w:type="dxa"/>
            <w:noWrap w:val="0"/>
            <w:vAlign w:val="center"/>
          </w:tcPr>
          <w:p w14:paraId="29D6D256">
            <w:pPr>
              <w:spacing w:line="300" w:lineRule="exact"/>
              <w:jc w:val="left"/>
              <w:rPr>
                <w:rFonts w:hint="eastAsia" w:ascii="方正书宋_GBK" w:eastAsia="方正书宋_GBK"/>
              </w:rPr>
            </w:pPr>
            <w:r>
              <w:rPr>
                <w:rFonts w:hint="eastAsia" w:ascii="方正书宋_GBK" w:eastAsia="方正书宋_GBK"/>
              </w:rPr>
              <w:t>每周不少于一次监督</w:t>
            </w:r>
          </w:p>
        </w:tc>
        <w:tc>
          <w:tcPr>
            <w:tcW w:w="1701" w:type="dxa"/>
            <w:noWrap w:val="0"/>
            <w:vAlign w:val="center"/>
          </w:tcPr>
          <w:p w14:paraId="42739259">
            <w:pPr>
              <w:spacing w:line="300" w:lineRule="exact"/>
              <w:jc w:val="left"/>
              <w:rPr>
                <w:rFonts w:hint="eastAsia" w:ascii="方正书宋_GBK" w:eastAsia="方正书宋_GBK"/>
              </w:rPr>
            </w:pPr>
            <w:r>
              <w:rPr>
                <w:rFonts w:hint="eastAsia" w:ascii="方正书宋_GBK" w:eastAsia="方正书宋_GBK"/>
              </w:rPr>
              <w:t>本级预算安排</w:t>
            </w:r>
          </w:p>
        </w:tc>
      </w:tr>
      <w:tr w14:paraId="0B4D9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A7AA72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0039A5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2D20AB24">
            <w:pPr>
              <w:spacing w:line="300" w:lineRule="exact"/>
              <w:jc w:val="left"/>
              <w:rPr>
                <w:rFonts w:hint="eastAsia" w:ascii="方正书宋_GBK" w:eastAsia="方正书宋_GBK"/>
              </w:rPr>
            </w:pPr>
            <w:r>
              <w:rPr>
                <w:rFonts w:hint="eastAsia" w:ascii="方正书宋_GBK" w:eastAsia="方正书宋_GBK"/>
              </w:rPr>
              <w:t>确保农产品生产安全</w:t>
            </w:r>
          </w:p>
        </w:tc>
        <w:tc>
          <w:tcPr>
            <w:tcW w:w="2891" w:type="dxa"/>
            <w:noWrap w:val="0"/>
            <w:vAlign w:val="center"/>
          </w:tcPr>
          <w:p w14:paraId="2C08F63A">
            <w:pPr>
              <w:spacing w:line="300" w:lineRule="exact"/>
              <w:jc w:val="left"/>
              <w:rPr>
                <w:rFonts w:ascii="方正书宋_GBK" w:eastAsia="方正书宋_GBK"/>
              </w:rPr>
            </w:pPr>
            <w:r>
              <w:rPr>
                <w:rFonts w:hint="eastAsia" w:ascii="方正书宋_GBK" w:eastAsia="方正书宋_GBK"/>
              </w:rPr>
              <w:t>确保农产品生产安全</w:t>
            </w:r>
          </w:p>
        </w:tc>
        <w:tc>
          <w:tcPr>
            <w:tcW w:w="1276" w:type="dxa"/>
            <w:noWrap w:val="0"/>
            <w:vAlign w:val="center"/>
          </w:tcPr>
          <w:p w14:paraId="26AB5C66">
            <w:pPr>
              <w:spacing w:line="300" w:lineRule="exact"/>
              <w:jc w:val="left"/>
              <w:rPr>
                <w:rFonts w:hint="eastAsia" w:ascii="方正书宋_GBK" w:eastAsia="方正书宋_GBK"/>
              </w:rPr>
            </w:pPr>
            <w:r>
              <w:rPr>
                <w:rFonts w:hint="eastAsia" w:ascii="方正书宋_GBK" w:eastAsia="方正书宋_GBK"/>
              </w:rPr>
              <w:t>≥100财政资金预算完成率</w:t>
            </w:r>
          </w:p>
        </w:tc>
        <w:tc>
          <w:tcPr>
            <w:tcW w:w="1701" w:type="dxa"/>
            <w:noWrap w:val="0"/>
            <w:vAlign w:val="center"/>
          </w:tcPr>
          <w:p w14:paraId="71B656AC">
            <w:pPr>
              <w:spacing w:line="300" w:lineRule="exact"/>
              <w:jc w:val="left"/>
              <w:rPr>
                <w:rFonts w:hint="eastAsia" w:ascii="方正书宋_GBK" w:eastAsia="方正书宋_GBK"/>
              </w:rPr>
            </w:pPr>
            <w:r>
              <w:rPr>
                <w:rFonts w:hint="eastAsia" w:ascii="方正书宋_GBK" w:eastAsia="方正书宋_GBK"/>
              </w:rPr>
              <w:t>本级预算安排</w:t>
            </w:r>
          </w:p>
        </w:tc>
      </w:tr>
      <w:tr w14:paraId="777C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E392EF7">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DF8BEA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A0F41D2">
            <w:pPr>
              <w:spacing w:line="300" w:lineRule="exact"/>
              <w:jc w:val="left"/>
              <w:rPr>
                <w:rFonts w:hint="eastAsia" w:ascii="方正书宋_GBK" w:eastAsia="方正书宋_GBK"/>
              </w:rPr>
            </w:pPr>
            <w:r>
              <w:rPr>
                <w:rFonts w:hint="eastAsia" w:ascii="方正书宋_GBK" w:eastAsia="方正书宋_GBK"/>
              </w:rPr>
              <w:t>群众对我市农产品质量安全满意度</w:t>
            </w:r>
          </w:p>
        </w:tc>
        <w:tc>
          <w:tcPr>
            <w:tcW w:w="2891" w:type="dxa"/>
            <w:noWrap w:val="0"/>
            <w:vAlign w:val="center"/>
          </w:tcPr>
          <w:p w14:paraId="06E15B6A">
            <w:pPr>
              <w:spacing w:line="300" w:lineRule="exact"/>
              <w:jc w:val="left"/>
              <w:rPr>
                <w:rFonts w:ascii="方正书宋_GBK" w:eastAsia="方正书宋_GBK"/>
              </w:rPr>
            </w:pPr>
            <w:r>
              <w:rPr>
                <w:rFonts w:hint="eastAsia" w:ascii="方正书宋_GBK" w:eastAsia="方正书宋_GBK"/>
              </w:rPr>
              <w:t>群众对我市农产品质量安全满意度</w:t>
            </w:r>
          </w:p>
        </w:tc>
        <w:tc>
          <w:tcPr>
            <w:tcW w:w="1276" w:type="dxa"/>
            <w:noWrap w:val="0"/>
            <w:vAlign w:val="center"/>
          </w:tcPr>
          <w:p w14:paraId="3CA14070">
            <w:pPr>
              <w:spacing w:line="300" w:lineRule="exact"/>
              <w:jc w:val="left"/>
              <w:rPr>
                <w:rFonts w:hint="eastAsia" w:ascii="方正书宋_GBK" w:eastAsia="方正书宋_GBK"/>
              </w:rPr>
            </w:pPr>
            <w:r>
              <w:rPr>
                <w:rFonts w:hint="eastAsia" w:ascii="方正书宋_GBK" w:eastAsia="方正书宋_GBK"/>
              </w:rPr>
              <w:t>≥95群众对我市农产品质量安全满意度</w:t>
            </w:r>
          </w:p>
        </w:tc>
        <w:tc>
          <w:tcPr>
            <w:tcW w:w="1701" w:type="dxa"/>
            <w:noWrap w:val="0"/>
            <w:vAlign w:val="center"/>
          </w:tcPr>
          <w:p w14:paraId="6F180D36">
            <w:pPr>
              <w:spacing w:line="300" w:lineRule="exact"/>
              <w:jc w:val="left"/>
              <w:rPr>
                <w:rFonts w:hint="eastAsia" w:ascii="方正书宋_GBK" w:eastAsia="方正书宋_GBK"/>
              </w:rPr>
            </w:pPr>
            <w:r>
              <w:rPr>
                <w:rFonts w:hint="eastAsia" w:ascii="方正书宋_GBK" w:eastAsia="方正书宋_GBK"/>
              </w:rPr>
              <w:t>本级预算安排</w:t>
            </w:r>
          </w:p>
        </w:tc>
      </w:tr>
    </w:tbl>
    <w:p w14:paraId="53B26B44">
      <w:pPr>
        <w:spacing w:line="300" w:lineRule="exact"/>
        <w:jc w:val="left"/>
        <w:sectPr>
          <w:pgSz w:w="11907" w:h="16839"/>
          <w:pgMar w:top="1984" w:right="1304" w:bottom="1134" w:left="1304" w:header="851" w:footer="992" w:gutter="0"/>
          <w:cols w:space="720" w:num="1"/>
          <w:docGrid w:type="lines" w:linePitch="312" w:charSpace="0"/>
        </w:sectPr>
      </w:pPr>
    </w:p>
    <w:p w14:paraId="77B011D4">
      <w:pPr>
        <w:spacing w:line="300" w:lineRule="exact"/>
        <w:jc w:val="left"/>
      </w:pPr>
    </w:p>
    <w:p w14:paraId="76DF7F05">
      <w:pPr>
        <w:ind w:firstLine="562" w:firstLineChars="200"/>
        <w:jc w:val="left"/>
        <w:outlineLvl w:val="3"/>
        <w:rPr>
          <w:rFonts w:hAnsi="宋体"/>
          <w:b/>
          <w:sz w:val="28"/>
        </w:rPr>
      </w:pPr>
      <w:r>
        <w:rPr>
          <w:rFonts w:hint="eastAsia" w:ascii="方正仿宋_GBK" w:eastAsia="方正仿宋_GBK"/>
          <w:b/>
          <w:sz w:val="28"/>
        </w:rPr>
        <w:t>13.动物防疫及瘦肉精饲料安全检测绩效目标表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19、动物防疫及瘦肉精饲料安全检测绩效目标表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E72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DF027FE">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617CBB9">
            <w:pPr>
              <w:spacing w:line="300" w:lineRule="exact"/>
              <w:jc w:val="right"/>
              <w:rPr>
                <w:rFonts w:ascii="方正书宋_GBK" w:eastAsia="方正书宋_GBK"/>
              </w:rPr>
            </w:pPr>
            <w:r>
              <w:rPr>
                <w:rFonts w:hint="eastAsia" w:ascii="方正书宋_GBK" w:eastAsia="方正书宋_GBK"/>
              </w:rPr>
              <w:t>单位：元</w:t>
            </w:r>
          </w:p>
        </w:tc>
      </w:tr>
      <w:tr w14:paraId="2838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0102F2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202692D5">
            <w:pPr>
              <w:spacing w:line="300" w:lineRule="exact"/>
              <w:jc w:val="left"/>
              <w:rPr>
                <w:rFonts w:ascii="方正书宋_GBK" w:eastAsia="方正书宋_GBK"/>
              </w:rPr>
            </w:pPr>
            <w:r>
              <w:rPr>
                <w:rFonts w:ascii="方正书宋_GBK" w:eastAsia="方正书宋_GBK"/>
              </w:rPr>
              <w:t>13058221FFOYXLHL26XMQ</w:t>
            </w:r>
          </w:p>
        </w:tc>
        <w:tc>
          <w:tcPr>
            <w:tcW w:w="1587" w:type="dxa"/>
            <w:noWrap w:val="0"/>
            <w:vAlign w:val="center"/>
          </w:tcPr>
          <w:p w14:paraId="0F23C34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51F991BA">
            <w:pPr>
              <w:spacing w:line="300" w:lineRule="exact"/>
              <w:jc w:val="left"/>
              <w:rPr>
                <w:rFonts w:ascii="方正书宋_GBK" w:eastAsia="方正书宋_GBK"/>
              </w:rPr>
            </w:pPr>
            <w:r>
              <w:rPr>
                <w:rFonts w:hint="eastAsia" w:ascii="方正书宋_GBK" w:eastAsia="方正书宋_GBK"/>
              </w:rPr>
              <w:t>动物防疫及瘦肉精饲料安全检测</w:t>
            </w:r>
          </w:p>
        </w:tc>
      </w:tr>
      <w:tr w14:paraId="03F8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72CD79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E2EECC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566FE8E">
            <w:pPr>
              <w:spacing w:line="300" w:lineRule="exact"/>
              <w:jc w:val="left"/>
              <w:rPr>
                <w:rFonts w:ascii="方正书宋_GBK" w:eastAsia="方正书宋_GBK"/>
              </w:rPr>
            </w:pPr>
            <w:r>
              <w:rPr>
                <w:rFonts w:ascii="方正书宋_GBK" w:eastAsia="方正书宋_GBK"/>
              </w:rPr>
              <w:t>364500.00</w:t>
            </w:r>
          </w:p>
        </w:tc>
        <w:tc>
          <w:tcPr>
            <w:tcW w:w="1587" w:type="dxa"/>
            <w:noWrap w:val="0"/>
            <w:vAlign w:val="center"/>
          </w:tcPr>
          <w:p w14:paraId="27955B7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1DCB003E">
            <w:pPr>
              <w:spacing w:line="300" w:lineRule="exact"/>
              <w:jc w:val="left"/>
              <w:rPr>
                <w:rFonts w:ascii="方正书宋_GBK" w:eastAsia="方正书宋_GBK"/>
              </w:rPr>
            </w:pPr>
            <w:r>
              <w:rPr>
                <w:rFonts w:ascii="方正书宋_GBK" w:eastAsia="方正书宋_GBK"/>
              </w:rPr>
              <w:t>364500.00</w:t>
            </w:r>
          </w:p>
        </w:tc>
        <w:tc>
          <w:tcPr>
            <w:tcW w:w="1276" w:type="dxa"/>
            <w:noWrap w:val="0"/>
            <w:vAlign w:val="center"/>
          </w:tcPr>
          <w:p w14:paraId="4E06D1CF">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01D3D9C">
            <w:pPr>
              <w:spacing w:line="300" w:lineRule="exact"/>
              <w:jc w:val="left"/>
              <w:rPr>
                <w:rFonts w:ascii="方正书宋_GBK" w:eastAsia="方正书宋_GBK"/>
              </w:rPr>
            </w:pPr>
            <w:r>
              <w:rPr>
                <w:rFonts w:ascii="方正书宋_GBK" w:eastAsia="方正书宋_GBK"/>
              </w:rPr>
              <w:t>0</w:t>
            </w:r>
          </w:p>
        </w:tc>
      </w:tr>
      <w:tr w14:paraId="617F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8227B8A">
            <w:pPr>
              <w:spacing w:line="300" w:lineRule="exact"/>
              <w:jc w:val="left"/>
              <w:outlineLvl w:val="3"/>
            </w:pPr>
          </w:p>
        </w:tc>
        <w:tc>
          <w:tcPr>
            <w:tcW w:w="8278" w:type="dxa"/>
            <w:gridSpan w:val="6"/>
            <w:noWrap w:val="0"/>
            <w:vAlign w:val="center"/>
          </w:tcPr>
          <w:p w14:paraId="3831C0B7">
            <w:pPr>
              <w:spacing w:line="300" w:lineRule="exact"/>
              <w:jc w:val="left"/>
              <w:rPr>
                <w:rFonts w:ascii="方正书宋_GBK" w:eastAsia="方正书宋_GBK"/>
              </w:rPr>
            </w:pPr>
            <w:r>
              <w:rPr>
                <w:rFonts w:hint="eastAsia" w:ascii="方正书宋_GBK" w:eastAsia="方正书宋_GBK"/>
              </w:rPr>
              <w:t>对全市猪、牛养殖场（户）及散养户，所有饲料场及原料经销商进行全覆盖抽查检测，做到应检尽检全覆盖，开展口蹄疫、高致病性禽流感、小反刍兽疫、布病等动物疫病强制免疫效果监测评价,强制免疫病种的免疫密度常年保持在90%以上</w:t>
            </w:r>
          </w:p>
        </w:tc>
      </w:tr>
      <w:tr w14:paraId="269B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C86CEC">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22C35E77">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63A0534E">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4A8FEE9A">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8C02020">
            <w:pPr>
              <w:spacing w:line="300" w:lineRule="exact"/>
              <w:jc w:val="center"/>
              <w:rPr>
                <w:rFonts w:ascii="方正书宋_GBK" w:eastAsia="方正书宋_GBK"/>
                <w:b/>
              </w:rPr>
            </w:pPr>
            <w:r>
              <w:rPr>
                <w:rFonts w:hint="eastAsia" w:ascii="方正书宋_GBK" w:eastAsia="方正书宋_GBK"/>
                <w:b/>
              </w:rPr>
              <w:t>12月底</w:t>
            </w:r>
          </w:p>
        </w:tc>
      </w:tr>
      <w:tr w14:paraId="6370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0AC6D8D">
            <w:pPr>
              <w:spacing w:line="300" w:lineRule="exact"/>
              <w:jc w:val="left"/>
              <w:outlineLvl w:val="3"/>
            </w:pPr>
          </w:p>
        </w:tc>
        <w:tc>
          <w:tcPr>
            <w:tcW w:w="2410" w:type="dxa"/>
            <w:gridSpan w:val="2"/>
            <w:tcBorders>
              <w:bottom w:val="single" w:color="000000" w:sz="6" w:space="0"/>
            </w:tcBorders>
            <w:noWrap w:val="0"/>
            <w:vAlign w:val="center"/>
          </w:tcPr>
          <w:p w14:paraId="4FC883D2">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72F0611F">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09F58F44">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4C27F85C">
            <w:pPr>
              <w:spacing w:line="300" w:lineRule="exact"/>
              <w:jc w:val="center"/>
              <w:rPr>
                <w:rFonts w:ascii="方正书宋_GBK" w:eastAsia="方正书宋_GBK"/>
              </w:rPr>
            </w:pPr>
            <w:r>
              <w:rPr>
                <w:rFonts w:ascii="方正书宋_GBK" w:eastAsia="方正书宋_GBK"/>
              </w:rPr>
              <w:t>100.00%</w:t>
            </w:r>
          </w:p>
        </w:tc>
      </w:tr>
      <w:tr w14:paraId="71C8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849E89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F8A5736">
            <w:pPr>
              <w:spacing w:line="300" w:lineRule="exact"/>
              <w:jc w:val="left"/>
              <w:rPr>
                <w:rFonts w:hint="eastAsia" w:ascii="方正书宋_GBK" w:eastAsia="方正书宋_GBK"/>
              </w:rPr>
            </w:pPr>
            <w:r>
              <w:rPr>
                <w:rFonts w:hint="eastAsia" w:ascii="方正书宋_GBK" w:eastAsia="方正书宋_GBK"/>
              </w:rPr>
              <w:t>1.对全市猪、牛养殖场（户）及散养户，所有饲料场及原料经销商进行全覆盖抽查检测，做到应检尽检全覆盖，开展口蹄疫、高致病性禽流感、小反刍兽疫、布病等动物疫病强制免疫效果监测评价</w:t>
            </w:r>
          </w:p>
          <w:p w14:paraId="488782B9">
            <w:pPr>
              <w:spacing w:line="300" w:lineRule="exact"/>
              <w:jc w:val="left"/>
              <w:rPr>
                <w:rFonts w:hint="eastAsia" w:ascii="方正书宋_GBK" w:eastAsia="方正书宋_GBK"/>
              </w:rPr>
            </w:pPr>
            <w:r>
              <w:rPr>
                <w:rFonts w:hint="eastAsia" w:ascii="方正书宋_GBK" w:eastAsia="方正书宋_GBK"/>
              </w:rPr>
              <w:t>2.保证做到瘦肉精无添加、三聚氰胺无添加，免疫抗体合格率70%以上</w:t>
            </w:r>
          </w:p>
          <w:p w14:paraId="04460031">
            <w:pPr>
              <w:spacing w:line="300" w:lineRule="exact"/>
              <w:jc w:val="left"/>
              <w:rPr>
                <w:rFonts w:hint="eastAsia" w:ascii="方正书宋_GBK" w:eastAsia="方正书宋_GBK"/>
              </w:rPr>
            </w:pPr>
            <w:r>
              <w:rPr>
                <w:rFonts w:hint="eastAsia" w:ascii="方正书宋_GBK" w:eastAsia="方正书宋_GBK"/>
              </w:rPr>
              <w:t>3.强制免疫病种的免疫密度常年保持在90%以上</w:t>
            </w:r>
          </w:p>
          <w:p w14:paraId="15279EEB">
            <w:pPr>
              <w:spacing w:line="300" w:lineRule="exact"/>
              <w:jc w:val="left"/>
              <w:rPr>
                <w:rFonts w:ascii="方正书宋_GBK" w:eastAsia="方正书宋_GBK"/>
              </w:rPr>
            </w:pPr>
            <w:r>
              <w:rPr>
                <w:rFonts w:hint="eastAsia" w:ascii="方正书宋_GBK" w:eastAsia="方正书宋_GBK"/>
              </w:rPr>
              <w:t>4.抗体合格率常年保持70%以上</w:t>
            </w:r>
          </w:p>
        </w:tc>
      </w:tr>
    </w:tbl>
    <w:p w14:paraId="58001BC5">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69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5A7CEB1">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0F8A655C">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1D851FAA">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62BB0DA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0D4EACE">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5AFA6230">
            <w:pPr>
              <w:spacing w:line="300" w:lineRule="exact"/>
              <w:jc w:val="center"/>
              <w:rPr>
                <w:rFonts w:ascii="方正书宋_GBK" w:eastAsia="方正书宋_GBK"/>
                <w:b/>
              </w:rPr>
            </w:pPr>
            <w:r>
              <w:rPr>
                <w:rFonts w:hint="eastAsia" w:ascii="方正书宋_GBK" w:eastAsia="方正书宋_GBK"/>
                <w:b/>
              </w:rPr>
              <w:t>指标值确定依据</w:t>
            </w:r>
          </w:p>
        </w:tc>
      </w:tr>
      <w:tr w14:paraId="7784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94BAFD7">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431999E7">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152E947">
            <w:pPr>
              <w:spacing w:line="300" w:lineRule="exact"/>
              <w:jc w:val="left"/>
              <w:rPr>
                <w:rFonts w:ascii="方正书宋_GBK" w:eastAsia="方正书宋_GBK"/>
              </w:rPr>
            </w:pPr>
            <w:r>
              <w:rPr>
                <w:rFonts w:hint="eastAsia" w:ascii="方正书宋_GBK" w:eastAsia="方正书宋_GBK"/>
              </w:rPr>
              <w:t>10000采样点位</w:t>
            </w:r>
          </w:p>
        </w:tc>
        <w:tc>
          <w:tcPr>
            <w:tcW w:w="2891" w:type="dxa"/>
            <w:noWrap w:val="0"/>
            <w:vAlign w:val="center"/>
          </w:tcPr>
          <w:p w14:paraId="7E2EAD94">
            <w:pPr>
              <w:spacing w:line="300" w:lineRule="exact"/>
              <w:jc w:val="left"/>
              <w:rPr>
                <w:rFonts w:ascii="方正书宋_GBK" w:eastAsia="方正书宋_GBK"/>
              </w:rPr>
            </w:pPr>
            <w:r>
              <w:rPr>
                <w:rFonts w:hint="eastAsia" w:ascii="方正书宋_GBK" w:eastAsia="方正书宋_GBK"/>
              </w:rPr>
              <w:t>所有养殖场、饲料场全覆盖抽查</w:t>
            </w:r>
          </w:p>
        </w:tc>
        <w:tc>
          <w:tcPr>
            <w:tcW w:w="1276" w:type="dxa"/>
            <w:noWrap w:val="0"/>
            <w:vAlign w:val="center"/>
          </w:tcPr>
          <w:p w14:paraId="72457581">
            <w:pPr>
              <w:spacing w:line="300" w:lineRule="exact"/>
              <w:jc w:val="left"/>
              <w:rPr>
                <w:rFonts w:ascii="方正书宋_GBK" w:eastAsia="方正书宋_GBK"/>
              </w:rPr>
            </w:pPr>
            <w:r>
              <w:rPr>
                <w:rFonts w:hint="eastAsia" w:ascii="方正书宋_GBK" w:eastAsia="方正书宋_GBK"/>
              </w:rPr>
              <w:t>≥10001000余个瘦肉精、饲料样品，10000免疫抗体检测样品</w:t>
            </w:r>
          </w:p>
        </w:tc>
        <w:tc>
          <w:tcPr>
            <w:tcW w:w="1701" w:type="dxa"/>
            <w:noWrap w:val="0"/>
            <w:vAlign w:val="center"/>
          </w:tcPr>
          <w:p w14:paraId="14FCE4DF">
            <w:pPr>
              <w:spacing w:line="300" w:lineRule="exact"/>
              <w:jc w:val="left"/>
              <w:rPr>
                <w:rFonts w:ascii="方正书宋_GBK" w:eastAsia="方正书宋_GBK"/>
              </w:rPr>
            </w:pPr>
            <w:r>
              <w:rPr>
                <w:rFonts w:hint="eastAsia" w:ascii="方正书宋_GBK" w:eastAsia="方正书宋_GBK"/>
              </w:rPr>
              <w:t>预算批复</w:t>
            </w:r>
          </w:p>
        </w:tc>
      </w:tr>
      <w:tr w14:paraId="2290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836F731">
            <w:pPr>
              <w:spacing w:line="300" w:lineRule="exact"/>
              <w:jc w:val="center"/>
              <w:rPr>
                <w:rFonts w:hint="eastAsia" w:ascii="方正书宋_GBK" w:eastAsia="方正书宋_GBK"/>
              </w:rPr>
            </w:pPr>
          </w:p>
        </w:tc>
        <w:tc>
          <w:tcPr>
            <w:tcW w:w="1134" w:type="dxa"/>
            <w:noWrap w:val="0"/>
            <w:vAlign w:val="center"/>
          </w:tcPr>
          <w:p w14:paraId="03A5C803">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14:paraId="64B2FB3D">
            <w:pPr>
              <w:spacing w:line="300" w:lineRule="exact"/>
              <w:jc w:val="left"/>
              <w:rPr>
                <w:rFonts w:hint="eastAsia" w:ascii="方正书宋_GBK" w:eastAsia="方正书宋_GBK"/>
              </w:rPr>
            </w:pPr>
            <w:r>
              <w:rPr>
                <w:rFonts w:hint="eastAsia" w:ascii="方正书宋_GBK" w:eastAsia="方正书宋_GBK"/>
              </w:rPr>
              <w:t>强制免疫</w:t>
            </w:r>
          </w:p>
        </w:tc>
        <w:tc>
          <w:tcPr>
            <w:tcW w:w="2891" w:type="dxa"/>
            <w:noWrap w:val="0"/>
            <w:vAlign w:val="center"/>
          </w:tcPr>
          <w:p w14:paraId="649F2A24">
            <w:pPr>
              <w:spacing w:line="300" w:lineRule="exact"/>
              <w:jc w:val="left"/>
              <w:rPr>
                <w:rFonts w:ascii="方正书宋_GBK" w:eastAsia="方正书宋_GBK"/>
              </w:rPr>
            </w:pPr>
            <w:r>
              <w:rPr>
                <w:rFonts w:hint="eastAsia" w:ascii="方正书宋_GBK" w:eastAsia="方正书宋_GBK"/>
              </w:rPr>
              <w:t>集中强制免疫次数</w:t>
            </w:r>
          </w:p>
        </w:tc>
        <w:tc>
          <w:tcPr>
            <w:tcW w:w="1276" w:type="dxa"/>
            <w:noWrap w:val="0"/>
            <w:vAlign w:val="center"/>
          </w:tcPr>
          <w:p w14:paraId="425CDB13">
            <w:pPr>
              <w:spacing w:line="300" w:lineRule="exact"/>
              <w:jc w:val="left"/>
              <w:rPr>
                <w:rFonts w:hint="eastAsia" w:ascii="方正书宋_GBK" w:eastAsia="方正书宋_GBK"/>
              </w:rPr>
            </w:pPr>
            <w:r>
              <w:rPr>
                <w:rFonts w:hint="eastAsia" w:ascii="方正书宋_GBK" w:eastAsia="方正书宋_GBK"/>
              </w:rPr>
              <w:t>≥2次</w:t>
            </w:r>
          </w:p>
        </w:tc>
        <w:tc>
          <w:tcPr>
            <w:tcW w:w="1701" w:type="dxa"/>
            <w:noWrap w:val="0"/>
            <w:vAlign w:val="center"/>
          </w:tcPr>
          <w:p w14:paraId="608BC619">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40A5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72D445">
            <w:pPr>
              <w:spacing w:line="300" w:lineRule="exact"/>
              <w:jc w:val="center"/>
              <w:rPr>
                <w:rFonts w:hint="eastAsia" w:ascii="方正书宋_GBK" w:eastAsia="方正书宋_GBK"/>
              </w:rPr>
            </w:pPr>
          </w:p>
        </w:tc>
        <w:tc>
          <w:tcPr>
            <w:tcW w:w="1134" w:type="dxa"/>
            <w:noWrap w:val="0"/>
            <w:vAlign w:val="center"/>
          </w:tcPr>
          <w:p w14:paraId="71EE9ED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363B80C7">
            <w:pPr>
              <w:spacing w:line="300" w:lineRule="exact"/>
              <w:jc w:val="left"/>
              <w:rPr>
                <w:rFonts w:hint="eastAsia" w:ascii="方正书宋_GBK" w:eastAsia="方正书宋_GBK"/>
              </w:rPr>
            </w:pPr>
            <w:r>
              <w:rPr>
                <w:rFonts w:hint="eastAsia" w:ascii="方正书宋_GBK" w:eastAsia="方正书宋_GBK"/>
              </w:rPr>
              <w:t>采样质量和检测质量</w:t>
            </w:r>
          </w:p>
        </w:tc>
        <w:tc>
          <w:tcPr>
            <w:tcW w:w="2891" w:type="dxa"/>
            <w:noWrap w:val="0"/>
            <w:vAlign w:val="center"/>
          </w:tcPr>
          <w:p w14:paraId="6FB33131">
            <w:pPr>
              <w:spacing w:line="300" w:lineRule="exact"/>
              <w:jc w:val="left"/>
              <w:rPr>
                <w:rFonts w:ascii="方正书宋_GBK" w:eastAsia="方正书宋_GBK"/>
              </w:rPr>
            </w:pPr>
            <w:r>
              <w:rPr>
                <w:rFonts w:hint="eastAsia" w:ascii="方正书宋_GBK" w:eastAsia="方正书宋_GBK"/>
              </w:rPr>
              <w:t>保证采样真实可靠，检测准确率90以上</w:t>
            </w:r>
          </w:p>
        </w:tc>
        <w:tc>
          <w:tcPr>
            <w:tcW w:w="1276" w:type="dxa"/>
            <w:noWrap w:val="0"/>
            <w:vAlign w:val="center"/>
          </w:tcPr>
          <w:p w14:paraId="07DFE830">
            <w:pPr>
              <w:spacing w:line="300" w:lineRule="exact"/>
              <w:jc w:val="left"/>
              <w:rPr>
                <w:rFonts w:hint="eastAsia" w:ascii="方正书宋_GBK" w:eastAsia="方正书宋_GBK"/>
              </w:rPr>
            </w:pPr>
            <w:r>
              <w:rPr>
                <w:rFonts w:hint="eastAsia" w:ascii="方正书宋_GBK" w:eastAsia="方正书宋_GBK"/>
              </w:rPr>
              <w:t>100采样质量和检测质量</w:t>
            </w:r>
          </w:p>
        </w:tc>
        <w:tc>
          <w:tcPr>
            <w:tcW w:w="1701" w:type="dxa"/>
            <w:noWrap w:val="0"/>
            <w:vAlign w:val="center"/>
          </w:tcPr>
          <w:p w14:paraId="702F930A">
            <w:pPr>
              <w:spacing w:line="300" w:lineRule="exact"/>
              <w:jc w:val="left"/>
              <w:rPr>
                <w:rFonts w:hint="eastAsia" w:ascii="方正书宋_GBK" w:eastAsia="方正书宋_GBK"/>
              </w:rPr>
            </w:pPr>
            <w:r>
              <w:rPr>
                <w:rFonts w:hint="eastAsia" w:ascii="方正书宋_GBK" w:eastAsia="方正书宋_GBK"/>
              </w:rPr>
              <w:t>预算批复</w:t>
            </w:r>
          </w:p>
        </w:tc>
      </w:tr>
      <w:tr w14:paraId="2B4A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E58F5CA">
            <w:pPr>
              <w:spacing w:line="300" w:lineRule="exact"/>
              <w:jc w:val="center"/>
              <w:rPr>
                <w:rFonts w:hint="eastAsia" w:ascii="方正书宋_GBK" w:eastAsia="方正书宋_GBK"/>
              </w:rPr>
            </w:pPr>
          </w:p>
        </w:tc>
        <w:tc>
          <w:tcPr>
            <w:tcW w:w="1134" w:type="dxa"/>
            <w:noWrap w:val="0"/>
            <w:vAlign w:val="center"/>
          </w:tcPr>
          <w:p w14:paraId="7D80777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02418BE">
            <w:pPr>
              <w:spacing w:line="300" w:lineRule="exact"/>
              <w:jc w:val="left"/>
              <w:rPr>
                <w:rFonts w:hint="eastAsia" w:ascii="方正书宋_GBK" w:eastAsia="方正书宋_GBK"/>
              </w:rPr>
            </w:pPr>
            <w:r>
              <w:rPr>
                <w:rFonts w:hint="eastAsia" w:ascii="方正书宋_GBK" w:eastAsia="方正书宋_GBK"/>
              </w:rPr>
              <w:t>抗体合格率</w:t>
            </w:r>
          </w:p>
        </w:tc>
        <w:tc>
          <w:tcPr>
            <w:tcW w:w="2891" w:type="dxa"/>
            <w:noWrap w:val="0"/>
            <w:vAlign w:val="center"/>
          </w:tcPr>
          <w:p w14:paraId="69A311AB">
            <w:pPr>
              <w:spacing w:line="300" w:lineRule="exact"/>
              <w:jc w:val="left"/>
              <w:rPr>
                <w:rFonts w:ascii="方正书宋_GBK" w:eastAsia="方正书宋_GBK"/>
              </w:rPr>
            </w:pPr>
            <w:r>
              <w:rPr>
                <w:rFonts w:hint="eastAsia" w:ascii="方正书宋_GBK" w:eastAsia="方正书宋_GBK"/>
              </w:rPr>
              <w:t>平均抗体合格率</w:t>
            </w:r>
          </w:p>
        </w:tc>
        <w:tc>
          <w:tcPr>
            <w:tcW w:w="1276" w:type="dxa"/>
            <w:noWrap w:val="0"/>
            <w:vAlign w:val="center"/>
          </w:tcPr>
          <w:p w14:paraId="4A0DC302">
            <w:pPr>
              <w:spacing w:line="300" w:lineRule="exact"/>
              <w:jc w:val="left"/>
              <w:rPr>
                <w:rFonts w:hint="eastAsia" w:ascii="方正书宋_GBK" w:eastAsia="方正书宋_GBK"/>
              </w:rPr>
            </w:pPr>
            <w:r>
              <w:rPr>
                <w:rFonts w:hint="eastAsia" w:ascii="方正书宋_GBK" w:eastAsia="方正书宋_GBK"/>
              </w:rPr>
              <w:t>≥70%</w:t>
            </w:r>
          </w:p>
        </w:tc>
        <w:tc>
          <w:tcPr>
            <w:tcW w:w="1701" w:type="dxa"/>
            <w:noWrap w:val="0"/>
            <w:vAlign w:val="center"/>
          </w:tcPr>
          <w:p w14:paraId="3320DA22">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031E3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1BCA90">
            <w:pPr>
              <w:spacing w:line="300" w:lineRule="exact"/>
              <w:jc w:val="center"/>
              <w:rPr>
                <w:rFonts w:hint="eastAsia" w:ascii="方正书宋_GBK" w:eastAsia="方正书宋_GBK"/>
              </w:rPr>
            </w:pPr>
          </w:p>
        </w:tc>
        <w:tc>
          <w:tcPr>
            <w:tcW w:w="1134" w:type="dxa"/>
            <w:noWrap w:val="0"/>
            <w:vAlign w:val="center"/>
          </w:tcPr>
          <w:p w14:paraId="7092BA5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1E2CE84">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1AFFD646">
            <w:pPr>
              <w:spacing w:line="300" w:lineRule="exact"/>
              <w:jc w:val="left"/>
              <w:rPr>
                <w:rFonts w:ascii="方正书宋_GBK" w:eastAsia="方正书宋_GBK"/>
              </w:rPr>
            </w:pPr>
            <w:r>
              <w:rPr>
                <w:rFonts w:hint="eastAsia" w:ascii="方正书宋_GBK" w:eastAsia="方正书宋_GBK"/>
              </w:rPr>
              <w:t>瘦肉精、饲料三聚氰胺检测试剂盒、检测试纸、耗材，重大动物疫病检测试剂、防护用品、采样设备购置、耗材以及有毒有害卫生津贴、下乡采样补助等</w:t>
            </w:r>
          </w:p>
        </w:tc>
        <w:tc>
          <w:tcPr>
            <w:tcW w:w="1276" w:type="dxa"/>
            <w:noWrap w:val="0"/>
            <w:vAlign w:val="center"/>
          </w:tcPr>
          <w:p w14:paraId="6B2CE205">
            <w:pPr>
              <w:spacing w:line="300" w:lineRule="exact"/>
              <w:jc w:val="left"/>
              <w:rPr>
                <w:rFonts w:hint="eastAsia" w:ascii="方正书宋_GBK" w:eastAsia="方正书宋_GBK"/>
              </w:rPr>
            </w:pPr>
            <w:r>
              <w:rPr>
                <w:rFonts w:hint="eastAsia" w:ascii="方正书宋_GBK" w:eastAsia="方正书宋_GBK"/>
              </w:rPr>
              <w:t>≤12.15万元</w:t>
            </w:r>
          </w:p>
        </w:tc>
        <w:tc>
          <w:tcPr>
            <w:tcW w:w="1701" w:type="dxa"/>
            <w:noWrap w:val="0"/>
            <w:vAlign w:val="center"/>
          </w:tcPr>
          <w:p w14:paraId="39391D41">
            <w:pPr>
              <w:spacing w:line="300" w:lineRule="exact"/>
              <w:jc w:val="left"/>
              <w:rPr>
                <w:rFonts w:hint="eastAsia" w:ascii="方正书宋_GBK" w:eastAsia="方正书宋_GBK"/>
              </w:rPr>
            </w:pPr>
            <w:r>
              <w:rPr>
                <w:rFonts w:hint="eastAsia" w:ascii="方正书宋_GBK" w:eastAsia="方正书宋_GBK"/>
              </w:rPr>
              <w:t>预算批复</w:t>
            </w:r>
          </w:p>
        </w:tc>
      </w:tr>
      <w:tr w14:paraId="63D1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17C174">
            <w:pPr>
              <w:spacing w:line="300" w:lineRule="exact"/>
              <w:jc w:val="center"/>
              <w:rPr>
                <w:rFonts w:hint="eastAsia" w:ascii="方正书宋_GBK" w:eastAsia="方正书宋_GBK"/>
              </w:rPr>
            </w:pPr>
          </w:p>
        </w:tc>
        <w:tc>
          <w:tcPr>
            <w:tcW w:w="1134" w:type="dxa"/>
            <w:noWrap w:val="0"/>
            <w:vAlign w:val="center"/>
          </w:tcPr>
          <w:p w14:paraId="1FE7F8D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05BE405">
            <w:pPr>
              <w:spacing w:line="300" w:lineRule="exact"/>
              <w:jc w:val="left"/>
              <w:rPr>
                <w:rFonts w:hint="eastAsia" w:ascii="方正书宋_GBK" w:eastAsia="方正书宋_GBK"/>
              </w:rPr>
            </w:pPr>
            <w:r>
              <w:rPr>
                <w:rFonts w:hint="eastAsia" w:ascii="方正书宋_GBK" w:eastAsia="方正书宋_GBK"/>
              </w:rPr>
              <w:t>工作成本</w:t>
            </w:r>
          </w:p>
        </w:tc>
        <w:tc>
          <w:tcPr>
            <w:tcW w:w="2891" w:type="dxa"/>
            <w:noWrap w:val="0"/>
            <w:vAlign w:val="center"/>
          </w:tcPr>
          <w:p w14:paraId="48EC5FF3">
            <w:pPr>
              <w:spacing w:line="300" w:lineRule="exact"/>
              <w:jc w:val="left"/>
              <w:rPr>
                <w:rFonts w:ascii="方正书宋_GBK" w:eastAsia="方正书宋_GBK"/>
              </w:rPr>
            </w:pPr>
            <w:r>
              <w:rPr>
                <w:rFonts w:hint="eastAsia" w:ascii="方正书宋_GBK" w:eastAsia="方正书宋_GBK"/>
              </w:rPr>
              <w:t>重大动物疫病防控工作成本</w:t>
            </w:r>
          </w:p>
        </w:tc>
        <w:tc>
          <w:tcPr>
            <w:tcW w:w="1276" w:type="dxa"/>
            <w:noWrap w:val="0"/>
            <w:vAlign w:val="center"/>
          </w:tcPr>
          <w:p w14:paraId="01715EC4">
            <w:pPr>
              <w:spacing w:line="300" w:lineRule="exact"/>
              <w:jc w:val="left"/>
              <w:rPr>
                <w:rFonts w:hint="eastAsia" w:ascii="方正书宋_GBK" w:eastAsia="方正书宋_GBK"/>
              </w:rPr>
            </w:pPr>
            <w:r>
              <w:rPr>
                <w:rFonts w:hint="eastAsia" w:ascii="方正书宋_GBK" w:eastAsia="方正书宋_GBK"/>
              </w:rPr>
              <w:t>≤24.3万元</w:t>
            </w:r>
          </w:p>
        </w:tc>
        <w:tc>
          <w:tcPr>
            <w:tcW w:w="1701" w:type="dxa"/>
            <w:noWrap w:val="0"/>
            <w:vAlign w:val="center"/>
          </w:tcPr>
          <w:p w14:paraId="22419F36">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0323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08B5B1C">
            <w:pPr>
              <w:spacing w:line="300" w:lineRule="exact"/>
              <w:jc w:val="center"/>
              <w:rPr>
                <w:rFonts w:hint="eastAsia" w:ascii="方正书宋_GBK" w:eastAsia="方正书宋_GBK"/>
              </w:rPr>
            </w:pPr>
          </w:p>
        </w:tc>
        <w:tc>
          <w:tcPr>
            <w:tcW w:w="1134" w:type="dxa"/>
            <w:noWrap w:val="0"/>
            <w:vAlign w:val="center"/>
          </w:tcPr>
          <w:p w14:paraId="5B9D8F7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8BFEB6D">
            <w:pPr>
              <w:spacing w:line="300" w:lineRule="exact"/>
              <w:jc w:val="left"/>
              <w:rPr>
                <w:rFonts w:hint="eastAsia" w:ascii="方正书宋_GBK" w:eastAsia="方正书宋_GBK"/>
              </w:rPr>
            </w:pPr>
            <w:r>
              <w:rPr>
                <w:rFonts w:hint="eastAsia" w:ascii="方正书宋_GBK" w:eastAsia="方正书宋_GBK"/>
              </w:rPr>
              <w:t>完成时限</w:t>
            </w:r>
          </w:p>
        </w:tc>
        <w:tc>
          <w:tcPr>
            <w:tcW w:w="2891" w:type="dxa"/>
            <w:noWrap w:val="0"/>
            <w:vAlign w:val="center"/>
          </w:tcPr>
          <w:p w14:paraId="2CD16545">
            <w:pPr>
              <w:spacing w:line="300" w:lineRule="exact"/>
              <w:jc w:val="left"/>
              <w:rPr>
                <w:rFonts w:ascii="方正书宋_GBK" w:eastAsia="方正书宋_GBK"/>
              </w:rPr>
            </w:pPr>
            <w:r>
              <w:rPr>
                <w:rFonts w:hint="eastAsia" w:ascii="方正书宋_GBK" w:eastAsia="方正书宋_GBK"/>
              </w:rPr>
              <w:t>根据计划，每月轮流检测，全年全覆盖检测</w:t>
            </w:r>
          </w:p>
        </w:tc>
        <w:tc>
          <w:tcPr>
            <w:tcW w:w="1276" w:type="dxa"/>
            <w:noWrap w:val="0"/>
            <w:vAlign w:val="center"/>
          </w:tcPr>
          <w:p w14:paraId="42CD18BA">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14:paraId="03FAED22">
            <w:pPr>
              <w:spacing w:line="300" w:lineRule="exact"/>
              <w:jc w:val="left"/>
              <w:rPr>
                <w:rFonts w:hint="eastAsia" w:ascii="方正书宋_GBK" w:eastAsia="方正书宋_GBK"/>
              </w:rPr>
            </w:pPr>
            <w:r>
              <w:rPr>
                <w:rFonts w:hint="eastAsia" w:ascii="方正书宋_GBK" w:eastAsia="方正书宋_GBK"/>
              </w:rPr>
              <w:t>预算批复</w:t>
            </w:r>
          </w:p>
        </w:tc>
      </w:tr>
      <w:tr w14:paraId="66F8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3B18BF">
            <w:pPr>
              <w:spacing w:line="300" w:lineRule="exact"/>
              <w:jc w:val="center"/>
              <w:rPr>
                <w:rFonts w:hint="eastAsia" w:ascii="方正书宋_GBK" w:eastAsia="方正书宋_GBK"/>
              </w:rPr>
            </w:pPr>
          </w:p>
        </w:tc>
        <w:tc>
          <w:tcPr>
            <w:tcW w:w="1134" w:type="dxa"/>
            <w:noWrap w:val="0"/>
            <w:vAlign w:val="center"/>
          </w:tcPr>
          <w:p w14:paraId="50F79E1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BEAA5E0">
            <w:pPr>
              <w:spacing w:line="300" w:lineRule="exact"/>
              <w:jc w:val="left"/>
              <w:rPr>
                <w:rFonts w:hint="eastAsia" w:ascii="方正书宋_GBK" w:eastAsia="方正书宋_GBK"/>
              </w:rPr>
            </w:pPr>
            <w:r>
              <w:rPr>
                <w:rFonts w:hint="eastAsia" w:ascii="方正书宋_GBK" w:eastAsia="方正书宋_GBK"/>
              </w:rPr>
              <w:t>完成时限</w:t>
            </w:r>
          </w:p>
        </w:tc>
        <w:tc>
          <w:tcPr>
            <w:tcW w:w="2891" w:type="dxa"/>
            <w:noWrap w:val="0"/>
            <w:vAlign w:val="center"/>
          </w:tcPr>
          <w:p w14:paraId="231217E3">
            <w:pPr>
              <w:spacing w:line="300" w:lineRule="exact"/>
              <w:jc w:val="left"/>
              <w:rPr>
                <w:rFonts w:ascii="方正书宋_GBK" w:eastAsia="方正书宋_GBK"/>
              </w:rPr>
            </w:pPr>
            <w:r>
              <w:rPr>
                <w:rFonts w:hint="eastAsia" w:ascii="方正书宋_GBK" w:eastAsia="方正书宋_GBK"/>
              </w:rPr>
              <w:t>重大动物疫病防控年度完成时限</w:t>
            </w:r>
          </w:p>
        </w:tc>
        <w:tc>
          <w:tcPr>
            <w:tcW w:w="1276" w:type="dxa"/>
            <w:noWrap w:val="0"/>
            <w:vAlign w:val="center"/>
          </w:tcPr>
          <w:p w14:paraId="0857792C">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14:paraId="2C44C4A3">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5773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684848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295A134">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3FB9E685">
            <w:pPr>
              <w:spacing w:line="300" w:lineRule="exact"/>
              <w:jc w:val="left"/>
              <w:rPr>
                <w:rFonts w:hint="eastAsia" w:ascii="方正书宋_GBK" w:eastAsia="方正书宋_GBK"/>
              </w:rPr>
            </w:pPr>
            <w:r>
              <w:rPr>
                <w:rFonts w:hint="eastAsia" w:ascii="方正书宋_GBK" w:eastAsia="方正书宋_GBK"/>
              </w:rPr>
              <w:t>经济效益</w:t>
            </w:r>
          </w:p>
        </w:tc>
        <w:tc>
          <w:tcPr>
            <w:tcW w:w="2891" w:type="dxa"/>
            <w:noWrap w:val="0"/>
            <w:vAlign w:val="center"/>
          </w:tcPr>
          <w:p w14:paraId="064FE5F7">
            <w:pPr>
              <w:spacing w:line="300" w:lineRule="exact"/>
              <w:jc w:val="left"/>
              <w:rPr>
                <w:rFonts w:ascii="方正书宋_GBK" w:eastAsia="方正书宋_GBK"/>
              </w:rPr>
            </w:pPr>
            <w:r>
              <w:rPr>
                <w:rFonts w:hint="eastAsia" w:ascii="方正书宋_GBK" w:eastAsia="方正书宋_GBK"/>
              </w:rPr>
              <w:t>畜牧业产值7个多亿，占大农业产值的60%以上。</w:t>
            </w:r>
          </w:p>
        </w:tc>
        <w:tc>
          <w:tcPr>
            <w:tcW w:w="1276" w:type="dxa"/>
            <w:noWrap w:val="0"/>
            <w:vAlign w:val="center"/>
          </w:tcPr>
          <w:p w14:paraId="3878A4DE">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noWrap w:val="0"/>
            <w:vAlign w:val="center"/>
          </w:tcPr>
          <w:p w14:paraId="68CA6E41">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37B9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F11E2BB">
            <w:pPr>
              <w:spacing w:line="300" w:lineRule="exact"/>
              <w:jc w:val="center"/>
              <w:rPr>
                <w:rFonts w:hint="eastAsia" w:ascii="方正书宋_GBK" w:eastAsia="方正书宋_GBK"/>
              </w:rPr>
            </w:pPr>
          </w:p>
        </w:tc>
        <w:tc>
          <w:tcPr>
            <w:tcW w:w="1134" w:type="dxa"/>
            <w:noWrap w:val="0"/>
            <w:vAlign w:val="center"/>
          </w:tcPr>
          <w:p w14:paraId="051552F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5012030">
            <w:pPr>
              <w:spacing w:line="300" w:lineRule="exact"/>
              <w:jc w:val="left"/>
              <w:rPr>
                <w:rFonts w:hint="eastAsia" w:ascii="方正书宋_GBK" w:eastAsia="方正书宋_GBK"/>
              </w:rPr>
            </w:pPr>
            <w:r>
              <w:rPr>
                <w:rFonts w:hint="eastAsia" w:ascii="方正书宋_GBK" w:eastAsia="方正书宋_GBK"/>
              </w:rPr>
              <w:t>社会效益</w:t>
            </w:r>
          </w:p>
        </w:tc>
        <w:tc>
          <w:tcPr>
            <w:tcW w:w="2891" w:type="dxa"/>
            <w:noWrap w:val="0"/>
            <w:vAlign w:val="center"/>
          </w:tcPr>
          <w:p w14:paraId="5684090C">
            <w:pPr>
              <w:spacing w:line="300" w:lineRule="exact"/>
              <w:jc w:val="left"/>
              <w:rPr>
                <w:rFonts w:ascii="方正书宋_GBK" w:eastAsia="方正书宋_GBK"/>
              </w:rPr>
            </w:pPr>
            <w:r>
              <w:rPr>
                <w:rFonts w:hint="eastAsia" w:ascii="方正书宋_GBK" w:eastAsia="方正书宋_GBK"/>
              </w:rPr>
              <w:t>保障养殖业健康发展，消除肉食品安全隐患，促进农民增收。</w:t>
            </w:r>
          </w:p>
        </w:tc>
        <w:tc>
          <w:tcPr>
            <w:tcW w:w="1276" w:type="dxa"/>
            <w:noWrap w:val="0"/>
            <w:vAlign w:val="center"/>
          </w:tcPr>
          <w:p w14:paraId="0C977900">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701" w:type="dxa"/>
            <w:noWrap w:val="0"/>
            <w:vAlign w:val="center"/>
          </w:tcPr>
          <w:p w14:paraId="0F3B32A1">
            <w:pPr>
              <w:spacing w:line="300" w:lineRule="exact"/>
              <w:jc w:val="left"/>
              <w:rPr>
                <w:rFonts w:hint="eastAsia" w:ascii="方正书宋_GBK" w:eastAsia="方正书宋_GBK"/>
              </w:rPr>
            </w:pPr>
            <w:r>
              <w:rPr>
                <w:rFonts w:hint="eastAsia" w:ascii="方正书宋_GBK" w:eastAsia="方正书宋_GBK"/>
              </w:rPr>
              <w:t>2021年邢台市主要动物疫病免疫方案</w:t>
            </w:r>
          </w:p>
        </w:tc>
      </w:tr>
      <w:tr w14:paraId="2418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888AB4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720A904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000E94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001FA2BA">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446843C7">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63670F68">
            <w:pPr>
              <w:spacing w:line="300" w:lineRule="exact"/>
              <w:jc w:val="left"/>
              <w:rPr>
                <w:rFonts w:hint="eastAsia" w:ascii="方正书宋_GBK" w:eastAsia="方正书宋_GBK"/>
              </w:rPr>
            </w:pPr>
            <w:r>
              <w:rPr>
                <w:rFonts w:hint="eastAsia" w:ascii="方正书宋_GBK" w:eastAsia="方正书宋_GBK"/>
              </w:rPr>
              <w:t>群众满意度</w:t>
            </w:r>
          </w:p>
        </w:tc>
      </w:tr>
    </w:tbl>
    <w:p w14:paraId="09608406">
      <w:pPr>
        <w:spacing w:line="300" w:lineRule="exact"/>
        <w:jc w:val="left"/>
        <w:sectPr>
          <w:pgSz w:w="11907" w:h="16839"/>
          <w:pgMar w:top="1984" w:right="1304" w:bottom="1134" w:left="1304" w:header="851" w:footer="992" w:gutter="0"/>
          <w:cols w:space="720" w:num="1"/>
          <w:docGrid w:type="lines" w:linePitch="312" w:charSpace="0"/>
        </w:sectPr>
      </w:pPr>
    </w:p>
    <w:p w14:paraId="40851CD5">
      <w:pPr>
        <w:spacing w:line="300" w:lineRule="exact"/>
        <w:jc w:val="left"/>
      </w:pPr>
    </w:p>
    <w:p w14:paraId="4F1CB3D3">
      <w:pPr>
        <w:ind w:firstLine="562" w:firstLineChars="200"/>
        <w:jc w:val="left"/>
        <w:outlineLvl w:val="3"/>
        <w:rPr>
          <w:rFonts w:hAnsi="宋体"/>
          <w:b/>
          <w:sz w:val="28"/>
        </w:rPr>
      </w:pPr>
      <w:r>
        <w:rPr>
          <w:rFonts w:hint="eastAsia" w:ascii="方正仿宋_GBK" w:eastAsia="方正仿宋_GBK"/>
          <w:b/>
          <w:sz w:val="28"/>
        </w:rPr>
        <w:t>14.农村宅基地工作经费绩效目标表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20、农村宅基地工作经费绩效目标表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2B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5F86406">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5B8B1D57">
            <w:pPr>
              <w:spacing w:line="300" w:lineRule="exact"/>
              <w:jc w:val="right"/>
              <w:rPr>
                <w:rFonts w:ascii="方正书宋_GBK" w:eastAsia="方正书宋_GBK"/>
              </w:rPr>
            </w:pPr>
            <w:r>
              <w:rPr>
                <w:rFonts w:hint="eastAsia" w:ascii="方正书宋_GBK" w:eastAsia="方正书宋_GBK"/>
              </w:rPr>
              <w:t>单位：元</w:t>
            </w:r>
          </w:p>
        </w:tc>
      </w:tr>
      <w:tr w14:paraId="60F3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A86C68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46CE866">
            <w:pPr>
              <w:spacing w:line="300" w:lineRule="exact"/>
              <w:jc w:val="left"/>
              <w:rPr>
                <w:rFonts w:ascii="方正书宋_GBK" w:eastAsia="方正书宋_GBK"/>
              </w:rPr>
            </w:pPr>
            <w:r>
              <w:rPr>
                <w:rFonts w:ascii="方正书宋_GBK" w:eastAsia="方正书宋_GBK"/>
              </w:rPr>
              <w:t>13058221FRTTF0O2U4GUK</w:t>
            </w:r>
          </w:p>
        </w:tc>
        <w:tc>
          <w:tcPr>
            <w:tcW w:w="1587" w:type="dxa"/>
            <w:noWrap w:val="0"/>
            <w:vAlign w:val="center"/>
          </w:tcPr>
          <w:p w14:paraId="477DE63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08CEAB41">
            <w:pPr>
              <w:spacing w:line="300" w:lineRule="exact"/>
              <w:jc w:val="left"/>
              <w:rPr>
                <w:rFonts w:ascii="方正书宋_GBK" w:eastAsia="方正书宋_GBK"/>
              </w:rPr>
            </w:pPr>
            <w:r>
              <w:rPr>
                <w:rFonts w:hint="eastAsia" w:ascii="方正书宋_GBK" w:eastAsia="方正书宋_GBK"/>
              </w:rPr>
              <w:t>农村宅基地工作经费</w:t>
            </w:r>
          </w:p>
        </w:tc>
      </w:tr>
      <w:tr w14:paraId="1D51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E0D904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1B0E30D">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18B0B821">
            <w:pPr>
              <w:spacing w:line="300" w:lineRule="exact"/>
              <w:jc w:val="left"/>
              <w:rPr>
                <w:rFonts w:ascii="方正书宋_GBK" w:eastAsia="方正书宋_GBK"/>
              </w:rPr>
            </w:pPr>
            <w:r>
              <w:rPr>
                <w:rFonts w:ascii="方正书宋_GBK" w:eastAsia="方正书宋_GBK"/>
              </w:rPr>
              <w:t>50000.00</w:t>
            </w:r>
          </w:p>
        </w:tc>
        <w:tc>
          <w:tcPr>
            <w:tcW w:w="1587" w:type="dxa"/>
            <w:noWrap w:val="0"/>
            <w:vAlign w:val="center"/>
          </w:tcPr>
          <w:p w14:paraId="3088462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93B19A5">
            <w:pPr>
              <w:spacing w:line="300" w:lineRule="exact"/>
              <w:jc w:val="left"/>
              <w:rPr>
                <w:rFonts w:ascii="方正书宋_GBK" w:eastAsia="方正书宋_GBK"/>
              </w:rPr>
            </w:pPr>
            <w:r>
              <w:rPr>
                <w:rFonts w:ascii="方正书宋_GBK" w:eastAsia="方正书宋_GBK"/>
              </w:rPr>
              <w:t>50000.00</w:t>
            </w:r>
          </w:p>
        </w:tc>
        <w:tc>
          <w:tcPr>
            <w:tcW w:w="1276" w:type="dxa"/>
            <w:noWrap w:val="0"/>
            <w:vAlign w:val="center"/>
          </w:tcPr>
          <w:p w14:paraId="36E7EFB5">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4E27E440">
            <w:pPr>
              <w:spacing w:line="300" w:lineRule="exact"/>
              <w:jc w:val="left"/>
              <w:rPr>
                <w:rFonts w:ascii="方正书宋_GBK" w:eastAsia="方正书宋_GBK"/>
              </w:rPr>
            </w:pPr>
            <w:r>
              <w:rPr>
                <w:rFonts w:ascii="方正书宋_GBK" w:eastAsia="方正书宋_GBK"/>
              </w:rPr>
              <w:t>0</w:t>
            </w:r>
          </w:p>
        </w:tc>
      </w:tr>
      <w:tr w14:paraId="55C5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1EE3AED">
            <w:pPr>
              <w:spacing w:line="300" w:lineRule="exact"/>
              <w:jc w:val="left"/>
              <w:outlineLvl w:val="3"/>
            </w:pPr>
          </w:p>
        </w:tc>
        <w:tc>
          <w:tcPr>
            <w:tcW w:w="8278" w:type="dxa"/>
            <w:gridSpan w:val="6"/>
            <w:noWrap w:val="0"/>
            <w:vAlign w:val="center"/>
          </w:tcPr>
          <w:p w14:paraId="67F29D5D">
            <w:pPr>
              <w:spacing w:line="300" w:lineRule="exact"/>
              <w:jc w:val="left"/>
              <w:rPr>
                <w:rFonts w:ascii="方正书宋_GBK" w:eastAsia="方正书宋_GBK"/>
              </w:rPr>
            </w:pPr>
            <w:r>
              <w:rPr>
                <w:rFonts w:hint="eastAsia" w:ascii="方正书宋_GBK" w:eastAsia="方正书宋_GBK"/>
              </w:rPr>
              <w:t>用于农村宅基地相关宣传，对相关人员进行业务培训，印制农村宅基地审批所需材料。</w:t>
            </w:r>
          </w:p>
        </w:tc>
      </w:tr>
      <w:tr w14:paraId="5BA9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77873F9">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780FD10C">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76CFF928">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33B44BD9">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5A1DEB8F">
            <w:pPr>
              <w:spacing w:line="300" w:lineRule="exact"/>
              <w:jc w:val="center"/>
              <w:rPr>
                <w:rFonts w:ascii="方正书宋_GBK" w:eastAsia="方正书宋_GBK"/>
                <w:b/>
              </w:rPr>
            </w:pPr>
            <w:r>
              <w:rPr>
                <w:rFonts w:hint="eastAsia" w:ascii="方正书宋_GBK" w:eastAsia="方正书宋_GBK"/>
                <w:b/>
              </w:rPr>
              <w:t>12月底</w:t>
            </w:r>
          </w:p>
        </w:tc>
      </w:tr>
      <w:tr w14:paraId="4278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14A557B">
            <w:pPr>
              <w:spacing w:line="300" w:lineRule="exact"/>
              <w:jc w:val="left"/>
              <w:outlineLvl w:val="3"/>
            </w:pPr>
          </w:p>
        </w:tc>
        <w:tc>
          <w:tcPr>
            <w:tcW w:w="2410" w:type="dxa"/>
            <w:gridSpan w:val="2"/>
            <w:tcBorders>
              <w:bottom w:val="single" w:color="000000" w:sz="6" w:space="0"/>
            </w:tcBorders>
            <w:noWrap w:val="0"/>
            <w:vAlign w:val="center"/>
          </w:tcPr>
          <w:p w14:paraId="62498189">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322E77CC">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FDB36E5">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7CF87D74">
            <w:pPr>
              <w:spacing w:line="300" w:lineRule="exact"/>
              <w:jc w:val="center"/>
              <w:rPr>
                <w:rFonts w:ascii="方正书宋_GBK" w:eastAsia="方正书宋_GBK"/>
              </w:rPr>
            </w:pPr>
            <w:r>
              <w:rPr>
                <w:rFonts w:ascii="方正书宋_GBK" w:eastAsia="方正书宋_GBK"/>
              </w:rPr>
              <w:t>100.00%</w:t>
            </w:r>
          </w:p>
        </w:tc>
      </w:tr>
      <w:tr w14:paraId="283D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5E38E0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12230F8B">
            <w:pPr>
              <w:spacing w:line="300" w:lineRule="exact"/>
              <w:jc w:val="left"/>
              <w:rPr>
                <w:rFonts w:hint="eastAsia" w:ascii="方正书宋_GBK" w:eastAsia="方正书宋_GBK"/>
              </w:rPr>
            </w:pPr>
            <w:r>
              <w:rPr>
                <w:rFonts w:hint="eastAsia" w:ascii="方正书宋_GBK" w:eastAsia="方正书宋_GBK"/>
              </w:rPr>
              <w:t>1.对乡镇、村级宅基地工作人员进行培训2次，人员300人次以上</w:t>
            </w:r>
          </w:p>
          <w:p w14:paraId="75FBB51A">
            <w:pPr>
              <w:spacing w:line="300" w:lineRule="exact"/>
              <w:jc w:val="left"/>
              <w:rPr>
                <w:rFonts w:ascii="方正书宋_GBK" w:eastAsia="方正书宋_GBK"/>
              </w:rPr>
            </w:pPr>
            <w:r>
              <w:rPr>
                <w:rFonts w:hint="eastAsia" w:ascii="方正书宋_GBK" w:eastAsia="方正书宋_GBK"/>
              </w:rPr>
              <w:t>2.除开展常态化宣传外，集中宣传2次。</w:t>
            </w:r>
          </w:p>
        </w:tc>
      </w:tr>
    </w:tbl>
    <w:p w14:paraId="696C63DF">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E5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7BB6B67">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B6AFEFE">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B4864D9">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1436D9B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1D29314">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6DC46E46">
            <w:pPr>
              <w:spacing w:line="300" w:lineRule="exact"/>
              <w:jc w:val="center"/>
              <w:rPr>
                <w:rFonts w:ascii="方正书宋_GBK" w:eastAsia="方正书宋_GBK"/>
                <w:b/>
              </w:rPr>
            </w:pPr>
            <w:r>
              <w:rPr>
                <w:rFonts w:hint="eastAsia" w:ascii="方正书宋_GBK" w:eastAsia="方正书宋_GBK"/>
                <w:b/>
              </w:rPr>
              <w:t>指标值确定依据</w:t>
            </w:r>
          </w:p>
        </w:tc>
      </w:tr>
      <w:tr w14:paraId="16A0D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87F6D2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7368E45">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3979EF7A">
            <w:pPr>
              <w:spacing w:line="300" w:lineRule="exact"/>
              <w:jc w:val="left"/>
              <w:rPr>
                <w:rFonts w:ascii="方正书宋_GBK" w:eastAsia="方正书宋_GBK"/>
              </w:rPr>
            </w:pPr>
            <w:r>
              <w:rPr>
                <w:rFonts w:hint="eastAsia" w:ascii="方正书宋_GBK" w:eastAsia="方正书宋_GBK"/>
              </w:rPr>
              <w:t>人员培训</w:t>
            </w:r>
          </w:p>
        </w:tc>
        <w:tc>
          <w:tcPr>
            <w:tcW w:w="2891" w:type="dxa"/>
            <w:noWrap w:val="0"/>
            <w:vAlign w:val="center"/>
          </w:tcPr>
          <w:p w14:paraId="42C60178">
            <w:pPr>
              <w:spacing w:line="300" w:lineRule="exact"/>
              <w:jc w:val="left"/>
              <w:rPr>
                <w:rFonts w:ascii="方正书宋_GBK" w:eastAsia="方正书宋_GBK"/>
              </w:rPr>
            </w:pPr>
            <w:r>
              <w:rPr>
                <w:rFonts w:hint="eastAsia" w:ascii="方正书宋_GBK" w:eastAsia="方正书宋_GBK"/>
              </w:rPr>
              <w:t>培训乡镇、村级工作人员</w:t>
            </w:r>
          </w:p>
        </w:tc>
        <w:tc>
          <w:tcPr>
            <w:tcW w:w="1276" w:type="dxa"/>
            <w:noWrap w:val="0"/>
            <w:vAlign w:val="center"/>
          </w:tcPr>
          <w:p w14:paraId="260E5073">
            <w:pPr>
              <w:spacing w:line="300" w:lineRule="exact"/>
              <w:jc w:val="left"/>
              <w:rPr>
                <w:rFonts w:ascii="方正书宋_GBK" w:eastAsia="方正书宋_GBK"/>
              </w:rPr>
            </w:pPr>
            <w:r>
              <w:rPr>
                <w:rFonts w:hint="eastAsia" w:ascii="方正书宋_GBK" w:eastAsia="方正书宋_GBK"/>
              </w:rPr>
              <w:t>培训乡镇、村级工作人员</w:t>
            </w:r>
          </w:p>
        </w:tc>
        <w:tc>
          <w:tcPr>
            <w:tcW w:w="1701" w:type="dxa"/>
            <w:noWrap w:val="0"/>
            <w:vAlign w:val="center"/>
          </w:tcPr>
          <w:p w14:paraId="74DC5D78">
            <w:pPr>
              <w:spacing w:line="300" w:lineRule="exact"/>
              <w:jc w:val="left"/>
              <w:rPr>
                <w:rFonts w:ascii="方正书宋_GBK" w:eastAsia="方正书宋_GBK"/>
              </w:rPr>
            </w:pPr>
            <w:r>
              <w:rPr>
                <w:rFonts w:hint="eastAsia" w:ascii="方正书宋_GBK" w:eastAsia="方正书宋_GBK"/>
              </w:rPr>
              <w:t>《农村宅基地管理工作进展情况计分标准》的通知</w:t>
            </w:r>
          </w:p>
        </w:tc>
      </w:tr>
      <w:tr w14:paraId="3515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200893B">
            <w:pPr>
              <w:spacing w:line="300" w:lineRule="exact"/>
              <w:jc w:val="center"/>
              <w:rPr>
                <w:rFonts w:hint="eastAsia" w:ascii="方正书宋_GBK" w:eastAsia="方正书宋_GBK"/>
              </w:rPr>
            </w:pPr>
          </w:p>
        </w:tc>
        <w:tc>
          <w:tcPr>
            <w:tcW w:w="1134" w:type="dxa"/>
            <w:noWrap w:val="0"/>
            <w:vAlign w:val="center"/>
          </w:tcPr>
          <w:p w14:paraId="6D1CB3F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EE49B61">
            <w:pPr>
              <w:spacing w:line="300" w:lineRule="exact"/>
              <w:jc w:val="left"/>
              <w:rPr>
                <w:rFonts w:hint="eastAsia" w:ascii="方正书宋_GBK" w:eastAsia="方正书宋_GBK"/>
              </w:rPr>
            </w:pPr>
            <w:r>
              <w:rPr>
                <w:rFonts w:hint="eastAsia" w:ascii="方正书宋_GBK" w:eastAsia="方正书宋_GBK"/>
              </w:rPr>
              <w:t>体系建设</w:t>
            </w:r>
          </w:p>
        </w:tc>
        <w:tc>
          <w:tcPr>
            <w:tcW w:w="2891" w:type="dxa"/>
            <w:noWrap w:val="0"/>
            <w:vAlign w:val="center"/>
          </w:tcPr>
          <w:p w14:paraId="057BF1FE">
            <w:pPr>
              <w:spacing w:line="300" w:lineRule="exact"/>
              <w:jc w:val="left"/>
              <w:rPr>
                <w:rFonts w:ascii="方正书宋_GBK" w:eastAsia="方正书宋_GBK"/>
              </w:rPr>
            </w:pPr>
            <w:r>
              <w:rPr>
                <w:rFonts w:hint="eastAsia" w:ascii="方正书宋_GBK" w:eastAsia="方正书宋_GBK"/>
              </w:rPr>
              <w:t>建全市、乡、村三级宅基地管理审批机构</w:t>
            </w:r>
          </w:p>
        </w:tc>
        <w:tc>
          <w:tcPr>
            <w:tcW w:w="1276" w:type="dxa"/>
            <w:noWrap w:val="0"/>
            <w:vAlign w:val="center"/>
          </w:tcPr>
          <w:p w14:paraId="49420980">
            <w:pPr>
              <w:spacing w:line="300" w:lineRule="exact"/>
              <w:jc w:val="left"/>
              <w:rPr>
                <w:rFonts w:hint="eastAsia" w:ascii="方正书宋_GBK" w:eastAsia="方正书宋_GBK"/>
              </w:rPr>
            </w:pPr>
            <w:r>
              <w:rPr>
                <w:rFonts w:hint="eastAsia" w:ascii="方正书宋_GBK" w:eastAsia="方正书宋_GBK"/>
              </w:rPr>
              <w:t>建全市、乡、村三级宅基地管理审批机构</w:t>
            </w:r>
          </w:p>
        </w:tc>
        <w:tc>
          <w:tcPr>
            <w:tcW w:w="1701" w:type="dxa"/>
            <w:noWrap w:val="0"/>
            <w:vAlign w:val="center"/>
          </w:tcPr>
          <w:p w14:paraId="192A9DBE">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3B57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D72A51">
            <w:pPr>
              <w:spacing w:line="300" w:lineRule="exact"/>
              <w:jc w:val="center"/>
              <w:rPr>
                <w:rFonts w:hint="eastAsia" w:ascii="方正书宋_GBK" w:eastAsia="方正书宋_GBK"/>
              </w:rPr>
            </w:pPr>
          </w:p>
        </w:tc>
        <w:tc>
          <w:tcPr>
            <w:tcW w:w="1134" w:type="dxa"/>
            <w:noWrap w:val="0"/>
            <w:vAlign w:val="center"/>
          </w:tcPr>
          <w:p w14:paraId="4FAE4BB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46CF9B7">
            <w:pPr>
              <w:spacing w:line="300" w:lineRule="exact"/>
              <w:jc w:val="left"/>
              <w:rPr>
                <w:rFonts w:hint="eastAsia" w:ascii="方正书宋_GBK" w:eastAsia="方正书宋_GBK"/>
              </w:rPr>
            </w:pPr>
            <w:r>
              <w:rPr>
                <w:rFonts w:hint="eastAsia" w:ascii="方正书宋_GBK" w:eastAsia="方正书宋_GBK"/>
              </w:rPr>
              <w:t>宣传</w:t>
            </w:r>
          </w:p>
        </w:tc>
        <w:tc>
          <w:tcPr>
            <w:tcW w:w="2891" w:type="dxa"/>
            <w:noWrap w:val="0"/>
            <w:vAlign w:val="center"/>
          </w:tcPr>
          <w:p w14:paraId="19311970">
            <w:pPr>
              <w:spacing w:line="300" w:lineRule="exact"/>
              <w:jc w:val="left"/>
              <w:rPr>
                <w:rFonts w:ascii="方正书宋_GBK" w:eastAsia="方正书宋_GBK"/>
              </w:rPr>
            </w:pPr>
            <w:r>
              <w:rPr>
                <w:rFonts w:hint="eastAsia" w:ascii="方正书宋_GBK" w:eastAsia="方正书宋_GBK"/>
              </w:rPr>
              <w:t>集中宣传农村宅基地政策</w:t>
            </w:r>
          </w:p>
        </w:tc>
        <w:tc>
          <w:tcPr>
            <w:tcW w:w="1276" w:type="dxa"/>
            <w:noWrap w:val="0"/>
            <w:vAlign w:val="center"/>
          </w:tcPr>
          <w:p w14:paraId="24B3625C">
            <w:pPr>
              <w:spacing w:line="300" w:lineRule="exact"/>
              <w:jc w:val="left"/>
              <w:rPr>
                <w:rFonts w:hint="eastAsia" w:ascii="方正书宋_GBK" w:eastAsia="方正书宋_GBK"/>
              </w:rPr>
            </w:pPr>
            <w:r>
              <w:rPr>
                <w:rFonts w:hint="eastAsia" w:ascii="方正书宋_GBK" w:eastAsia="方正书宋_GBK"/>
              </w:rPr>
              <w:t>集中宣传农村宅基地政策</w:t>
            </w:r>
          </w:p>
        </w:tc>
        <w:tc>
          <w:tcPr>
            <w:tcW w:w="1701" w:type="dxa"/>
            <w:noWrap w:val="0"/>
            <w:vAlign w:val="center"/>
          </w:tcPr>
          <w:p w14:paraId="6C15107D">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53FB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C8E4C0">
            <w:pPr>
              <w:spacing w:line="300" w:lineRule="exact"/>
              <w:jc w:val="center"/>
              <w:rPr>
                <w:rFonts w:hint="eastAsia" w:ascii="方正书宋_GBK" w:eastAsia="方正书宋_GBK"/>
              </w:rPr>
            </w:pPr>
          </w:p>
        </w:tc>
        <w:tc>
          <w:tcPr>
            <w:tcW w:w="1134" w:type="dxa"/>
            <w:noWrap w:val="0"/>
            <w:vAlign w:val="center"/>
          </w:tcPr>
          <w:p w14:paraId="2012DEB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08FA3B9D">
            <w:pPr>
              <w:spacing w:line="300" w:lineRule="exact"/>
              <w:jc w:val="left"/>
              <w:rPr>
                <w:rFonts w:hint="eastAsia" w:ascii="方正书宋_GBK" w:eastAsia="方正书宋_GBK"/>
              </w:rPr>
            </w:pPr>
            <w:r>
              <w:rPr>
                <w:rFonts w:hint="eastAsia" w:ascii="方正书宋_GBK" w:eastAsia="方正书宋_GBK"/>
              </w:rPr>
              <w:t>审批时间</w:t>
            </w:r>
          </w:p>
        </w:tc>
        <w:tc>
          <w:tcPr>
            <w:tcW w:w="2891" w:type="dxa"/>
            <w:noWrap w:val="0"/>
            <w:vAlign w:val="center"/>
          </w:tcPr>
          <w:p w14:paraId="059E7779">
            <w:pPr>
              <w:spacing w:line="300" w:lineRule="exact"/>
              <w:jc w:val="left"/>
              <w:rPr>
                <w:rFonts w:ascii="方正书宋_GBK" w:eastAsia="方正书宋_GBK"/>
              </w:rPr>
            </w:pPr>
            <w:r>
              <w:rPr>
                <w:rFonts w:hint="eastAsia" w:ascii="方正书宋_GBK" w:eastAsia="方正书宋_GBK"/>
              </w:rPr>
              <w:t>按规定时间办理</w:t>
            </w:r>
          </w:p>
        </w:tc>
        <w:tc>
          <w:tcPr>
            <w:tcW w:w="1276" w:type="dxa"/>
            <w:noWrap w:val="0"/>
            <w:vAlign w:val="center"/>
          </w:tcPr>
          <w:p w14:paraId="785C6B52">
            <w:pPr>
              <w:spacing w:line="300" w:lineRule="exact"/>
              <w:jc w:val="left"/>
              <w:rPr>
                <w:rFonts w:hint="eastAsia" w:ascii="方正书宋_GBK" w:eastAsia="方正书宋_GBK"/>
              </w:rPr>
            </w:pPr>
            <w:r>
              <w:rPr>
                <w:rFonts w:hint="eastAsia" w:ascii="方正书宋_GBK" w:eastAsia="方正书宋_GBK"/>
              </w:rPr>
              <w:t>按规定时间办理</w:t>
            </w:r>
          </w:p>
        </w:tc>
        <w:tc>
          <w:tcPr>
            <w:tcW w:w="1701" w:type="dxa"/>
            <w:noWrap w:val="0"/>
            <w:vAlign w:val="center"/>
          </w:tcPr>
          <w:p w14:paraId="43C25E9A">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62C32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8F0E60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34894E5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6ED4980">
            <w:pPr>
              <w:spacing w:line="300" w:lineRule="exact"/>
              <w:jc w:val="left"/>
              <w:rPr>
                <w:rFonts w:hint="eastAsia" w:ascii="方正书宋_GBK" w:eastAsia="方正书宋_GBK"/>
              </w:rPr>
            </w:pPr>
            <w:r>
              <w:rPr>
                <w:rFonts w:hint="eastAsia" w:ascii="方正书宋_GBK" w:eastAsia="方正书宋_GBK"/>
              </w:rPr>
              <w:t>户有所居</w:t>
            </w:r>
          </w:p>
        </w:tc>
        <w:tc>
          <w:tcPr>
            <w:tcW w:w="2891" w:type="dxa"/>
            <w:noWrap w:val="0"/>
            <w:vAlign w:val="center"/>
          </w:tcPr>
          <w:p w14:paraId="4597C727">
            <w:pPr>
              <w:spacing w:line="300" w:lineRule="exact"/>
              <w:jc w:val="left"/>
              <w:rPr>
                <w:rFonts w:ascii="方正书宋_GBK" w:eastAsia="方正书宋_GBK"/>
              </w:rPr>
            </w:pPr>
            <w:r>
              <w:rPr>
                <w:rFonts w:hint="eastAsia" w:ascii="方正书宋_GBK" w:eastAsia="方正书宋_GBK"/>
              </w:rPr>
              <w:t>严格按照“一户一宅”，保障农户权益</w:t>
            </w:r>
          </w:p>
        </w:tc>
        <w:tc>
          <w:tcPr>
            <w:tcW w:w="1276" w:type="dxa"/>
            <w:noWrap w:val="0"/>
            <w:vAlign w:val="center"/>
          </w:tcPr>
          <w:p w14:paraId="351D2982">
            <w:pPr>
              <w:spacing w:line="300" w:lineRule="exact"/>
              <w:jc w:val="left"/>
              <w:rPr>
                <w:rFonts w:hint="eastAsia" w:ascii="方正书宋_GBK" w:eastAsia="方正书宋_GBK"/>
              </w:rPr>
            </w:pPr>
            <w:r>
              <w:rPr>
                <w:rFonts w:hint="eastAsia" w:ascii="方正书宋_GBK" w:eastAsia="方正书宋_GBK"/>
              </w:rPr>
              <w:t>严格按照“一户一宅”，保障农户权益</w:t>
            </w:r>
          </w:p>
        </w:tc>
        <w:tc>
          <w:tcPr>
            <w:tcW w:w="1701" w:type="dxa"/>
            <w:noWrap w:val="0"/>
            <w:vAlign w:val="center"/>
          </w:tcPr>
          <w:p w14:paraId="39B01219">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r w14:paraId="03DB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78460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B6D534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8D0BE2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64E44402">
            <w:pPr>
              <w:spacing w:line="300" w:lineRule="exact"/>
              <w:jc w:val="left"/>
              <w:rPr>
                <w:rFonts w:ascii="方正书宋_GBK" w:eastAsia="方正书宋_GBK"/>
              </w:rPr>
            </w:pPr>
            <w:r>
              <w:rPr>
                <w:rFonts w:hint="eastAsia" w:ascii="方正书宋_GBK" w:eastAsia="方正书宋_GBK"/>
              </w:rPr>
              <w:t>满意率</w:t>
            </w:r>
          </w:p>
        </w:tc>
        <w:tc>
          <w:tcPr>
            <w:tcW w:w="1276" w:type="dxa"/>
            <w:noWrap w:val="0"/>
            <w:vAlign w:val="center"/>
          </w:tcPr>
          <w:p w14:paraId="572A7ED8">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09F9222B">
            <w:pPr>
              <w:spacing w:line="300" w:lineRule="exact"/>
              <w:jc w:val="left"/>
              <w:rPr>
                <w:rFonts w:hint="eastAsia" w:ascii="方正书宋_GBK" w:eastAsia="方正书宋_GBK"/>
              </w:rPr>
            </w:pPr>
            <w:r>
              <w:rPr>
                <w:rFonts w:hint="eastAsia" w:ascii="方正书宋_GBK" w:eastAsia="方正书宋_GBK"/>
              </w:rPr>
              <w:t>《农村宅基地管理工作进展情况计分标准》的通知</w:t>
            </w:r>
          </w:p>
        </w:tc>
      </w:tr>
    </w:tbl>
    <w:p w14:paraId="5F427920">
      <w:pPr>
        <w:spacing w:line="300" w:lineRule="exact"/>
        <w:jc w:val="left"/>
        <w:sectPr>
          <w:pgSz w:w="11907" w:h="16839"/>
          <w:pgMar w:top="1984" w:right="1304" w:bottom="1134" w:left="1304" w:header="851" w:footer="992" w:gutter="0"/>
          <w:cols w:space="720" w:num="1"/>
          <w:docGrid w:type="lines" w:linePitch="312" w:charSpace="0"/>
        </w:sectPr>
      </w:pPr>
    </w:p>
    <w:p w14:paraId="433B294C">
      <w:pPr>
        <w:spacing w:line="300" w:lineRule="exact"/>
        <w:jc w:val="left"/>
      </w:pPr>
    </w:p>
    <w:p w14:paraId="4A4DAE28">
      <w:pPr>
        <w:ind w:firstLine="562" w:firstLineChars="200"/>
        <w:jc w:val="left"/>
        <w:outlineLvl w:val="3"/>
        <w:rPr>
          <w:rFonts w:hAnsi="宋体"/>
          <w:b/>
          <w:sz w:val="28"/>
        </w:rPr>
      </w:pPr>
      <w:r>
        <w:rPr>
          <w:rFonts w:hint="eastAsia" w:ascii="方正仿宋_GBK" w:eastAsia="方正仿宋_GBK"/>
          <w:b/>
          <w:sz w:val="28"/>
        </w:rPr>
        <w:t>15.农村土地承包经营纠纷仲裁工作经费绩效目标表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21、农村土地承包经营纠纷仲裁工作经费绩效目标表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BDA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7DBB145">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50A6FCA1">
            <w:pPr>
              <w:spacing w:line="300" w:lineRule="exact"/>
              <w:jc w:val="right"/>
              <w:rPr>
                <w:rFonts w:ascii="方正书宋_GBK" w:eastAsia="方正书宋_GBK"/>
              </w:rPr>
            </w:pPr>
            <w:r>
              <w:rPr>
                <w:rFonts w:hint="eastAsia" w:ascii="方正书宋_GBK" w:eastAsia="方正书宋_GBK"/>
              </w:rPr>
              <w:t>单位：元</w:t>
            </w:r>
          </w:p>
        </w:tc>
      </w:tr>
      <w:tr w14:paraId="5076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C5FB7F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E514943">
            <w:pPr>
              <w:spacing w:line="300" w:lineRule="exact"/>
              <w:jc w:val="left"/>
              <w:rPr>
                <w:rFonts w:ascii="方正书宋_GBK" w:eastAsia="方正书宋_GBK"/>
              </w:rPr>
            </w:pPr>
            <w:r>
              <w:rPr>
                <w:rFonts w:ascii="方正书宋_GBK" w:eastAsia="方正书宋_GBK"/>
              </w:rPr>
              <w:t>13058221G9AU9BGWGCWDL</w:t>
            </w:r>
          </w:p>
        </w:tc>
        <w:tc>
          <w:tcPr>
            <w:tcW w:w="1587" w:type="dxa"/>
            <w:noWrap w:val="0"/>
            <w:vAlign w:val="center"/>
          </w:tcPr>
          <w:p w14:paraId="0563BCC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03DA15E2">
            <w:pPr>
              <w:spacing w:line="300" w:lineRule="exact"/>
              <w:jc w:val="left"/>
              <w:rPr>
                <w:rFonts w:ascii="方正书宋_GBK" w:eastAsia="方正书宋_GBK"/>
              </w:rPr>
            </w:pPr>
            <w:r>
              <w:rPr>
                <w:rFonts w:hint="eastAsia" w:ascii="方正书宋_GBK" w:eastAsia="方正书宋_GBK"/>
              </w:rPr>
              <w:t>农村土地承包经营纠纷仲裁工作经费</w:t>
            </w:r>
          </w:p>
        </w:tc>
      </w:tr>
      <w:tr w14:paraId="5794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BC19F2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78B7400">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C7D78E4">
            <w:pPr>
              <w:spacing w:line="300" w:lineRule="exact"/>
              <w:jc w:val="left"/>
              <w:rPr>
                <w:rFonts w:ascii="方正书宋_GBK" w:eastAsia="方正书宋_GBK"/>
              </w:rPr>
            </w:pPr>
            <w:r>
              <w:rPr>
                <w:rFonts w:ascii="方正书宋_GBK" w:eastAsia="方正书宋_GBK"/>
              </w:rPr>
              <w:t>56700.00</w:t>
            </w:r>
          </w:p>
        </w:tc>
        <w:tc>
          <w:tcPr>
            <w:tcW w:w="1587" w:type="dxa"/>
            <w:noWrap w:val="0"/>
            <w:vAlign w:val="center"/>
          </w:tcPr>
          <w:p w14:paraId="43AE271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03842338">
            <w:pPr>
              <w:spacing w:line="300" w:lineRule="exact"/>
              <w:jc w:val="left"/>
              <w:rPr>
                <w:rFonts w:ascii="方正书宋_GBK" w:eastAsia="方正书宋_GBK"/>
              </w:rPr>
            </w:pPr>
            <w:r>
              <w:rPr>
                <w:rFonts w:ascii="方正书宋_GBK" w:eastAsia="方正书宋_GBK"/>
              </w:rPr>
              <w:t>56700.00</w:t>
            </w:r>
          </w:p>
        </w:tc>
        <w:tc>
          <w:tcPr>
            <w:tcW w:w="1276" w:type="dxa"/>
            <w:noWrap w:val="0"/>
            <w:vAlign w:val="center"/>
          </w:tcPr>
          <w:p w14:paraId="068906BA">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07510BC5">
            <w:pPr>
              <w:spacing w:line="300" w:lineRule="exact"/>
              <w:jc w:val="left"/>
              <w:rPr>
                <w:rFonts w:ascii="方正书宋_GBK" w:eastAsia="方正书宋_GBK"/>
              </w:rPr>
            </w:pPr>
            <w:r>
              <w:rPr>
                <w:rFonts w:ascii="方正书宋_GBK" w:eastAsia="方正书宋_GBK"/>
              </w:rPr>
              <w:t>0</w:t>
            </w:r>
          </w:p>
        </w:tc>
      </w:tr>
      <w:tr w14:paraId="1D67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7000A48">
            <w:pPr>
              <w:spacing w:line="300" w:lineRule="exact"/>
              <w:jc w:val="left"/>
              <w:outlineLvl w:val="3"/>
            </w:pPr>
          </w:p>
        </w:tc>
        <w:tc>
          <w:tcPr>
            <w:tcW w:w="8278" w:type="dxa"/>
            <w:gridSpan w:val="6"/>
            <w:noWrap w:val="0"/>
            <w:vAlign w:val="center"/>
          </w:tcPr>
          <w:p w14:paraId="464661EB">
            <w:pPr>
              <w:spacing w:line="300" w:lineRule="exact"/>
              <w:jc w:val="left"/>
              <w:rPr>
                <w:rFonts w:ascii="方正书宋_GBK" w:eastAsia="方正书宋_GBK"/>
              </w:rPr>
            </w:pPr>
            <w:r>
              <w:rPr>
                <w:rFonts w:hint="eastAsia" w:ascii="方正书宋_GBK" w:eastAsia="方正书宋_GBK"/>
              </w:rPr>
              <w:t>1、仲裁员培训，2、聘请法律顾问，3、土地承包法、仲裁调解法宣传，4、法办案补贴</w:t>
            </w:r>
          </w:p>
        </w:tc>
      </w:tr>
      <w:tr w14:paraId="55AD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D35923C">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0D0EE423">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28F97237">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5C0429DA">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34B03DFD">
            <w:pPr>
              <w:spacing w:line="300" w:lineRule="exact"/>
              <w:jc w:val="center"/>
              <w:rPr>
                <w:rFonts w:ascii="方正书宋_GBK" w:eastAsia="方正书宋_GBK"/>
                <w:b/>
              </w:rPr>
            </w:pPr>
            <w:r>
              <w:rPr>
                <w:rFonts w:hint="eastAsia" w:ascii="方正书宋_GBK" w:eastAsia="方正书宋_GBK"/>
                <w:b/>
              </w:rPr>
              <w:t>12月底</w:t>
            </w:r>
          </w:p>
        </w:tc>
      </w:tr>
      <w:tr w14:paraId="5AFD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94CA8A2">
            <w:pPr>
              <w:spacing w:line="300" w:lineRule="exact"/>
              <w:jc w:val="left"/>
              <w:outlineLvl w:val="3"/>
            </w:pPr>
          </w:p>
        </w:tc>
        <w:tc>
          <w:tcPr>
            <w:tcW w:w="2410" w:type="dxa"/>
            <w:gridSpan w:val="2"/>
            <w:tcBorders>
              <w:bottom w:val="single" w:color="000000" w:sz="6" w:space="0"/>
            </w:tcBorders>
            <w:noWrap w:val="0"/>
            <w:vAlign w:val="center"/>
          </w:tcPr>
          <w:p w14:paraId="521CCFC6">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6278B7E0">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224B721E">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7D1380FD">
            <w:pPr>
              <w:spacing w:line="300" w:lineRule="exact"/>
              <w:jc w:val="center"/>
              <w:rPr>
                <w:rFonts w:ascii="方正书宋_GBK" w:eastAsia="方正书宋_GBK"/>
              </w:rPr>
            </w:pPr>
            <w:r>
              <w:rPr>
                <w:rFonts w:ascii="方正书宋_GBK" w:eastAsia="方正书宋_GBK"/>
              </w:rPr>
              <w:t>100.00%</w:t>
            </w:r>
          </w:p>
        </w:tc>
      </w:tr>
      <w:tr w14:paraId="5B0C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FB91F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1386ACB">
            <w:pPr>
              <w:spacing w:line="300" w:lineRule="exact"/>
              <w:jc w:val="left"/>
              <w:rPr>
                <w:rFonts w:hint="eastAsia" w:ascii="方正书宋_GBK" w:eastAsia="方正书宋_GBK"/>
              </w:rPr>
            </w:pPr>
            <w:r>
              <w:rPr>
                <w:rFonts w:hint="eastAsia" w:ascii="方正书宋_GBK" w:eastAsia="方正书宋_GBK"/>
              </w:rPr>
              <w:t>1.仲裁员培训60人次，集中宣传土地承包法、仲裁调解法2次</w:t>
            </w:r>
          </w:p>
          <w:p w14:paraId="4052C8CF">
            <w:pPr>
              <w:spacing w:line="300" w:lineRule="exact"/>
              <w:jc w:val="left"/>
              <w:rPr>
                <w:rFonts w:ascii="方正书宋_GBK" w:eastAsia="方正书宋_GBK"/>
              </w:rPr>
            </w:pPr>
            <w:r>
              <w:rPr>
                <w:rFonts w:hint="eastAsia" w:ascii="方正书宋_GBK" w:eastAsia="方正书宋_GBK"/>
              </w:rPr>
              <w:t>2.仲裁案件当年结案率达80%以上</w:t>
            </w:r>
          </w:p>
        </w:tc>
      </w:tr>
    </w:tbl>
    <w:p w14:paraId="28FDF46A">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96F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C4DB52E">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4191A14">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7F480BE2">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7E56F95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03A3AD9E">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3D3D5B8A">
            <w:pPr>
              <w:spacing w:line="300" w:lineRule="exact"/>
              <w:jc w:val="center"/>
              <w:rPr>
                <w:rFonts w:ascii="方正书宋_GBK" w:eastAsia="方正书宋_GBK"/>
                <w:b/>
              </w:rPr>
            </w:pPr>
            <w:r>
              <w:rPr>
                <w:rFonts w:hint="eastAsia" w:ascii="方正书宋_GBK" w:eastAsia="方正书宋_GBK"/>
                <w:b/>
              </w:rPr>
              <w:t>指标值确定依据</w:t>
            </w:r>
          </w:p>
        </w:tc>
      </w:tr>
      <w:tr w14:paraId="1389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F765796">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7DA1D45F">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6FFDCB6F">
            <w:pPr>
              <w:spacing w:line="300" w:lineRule="exact"/>
              <w:jc w:val="left"/>
              <w:rPr>
                <w:rFonts w:ascii="方正书宋_GBK" w:eastAsia="方正书宋_GBK"/>
              </w:rPr>
            </w:pPr>
            <w:r>
              <w:rPr>
                <w:rFonts w:hint="eastAsia" w:ascii="方正书宋_GBK" w:eastAsia="方正书宋_GBK"/>
              </w:rPr>
              <w:t>仲裁员培训</w:t>
            </w:r>
          </w:p>
        </w:tc>
        <w:tc>
          <w:tcPr>
            <w:tcW w:w="2891" w:type="dxa"/>
            <w:noWrap w:val="0"/>
            <w:vAlign w:val="center"/>
          </w:tcPr>
          <w:p w14:paraId="6AAD3B5F">
            <w:pPr>
              <w:spacing w:line="300" w:lineRule="exact"/>
              <w:jc w:val="left"/>
              <w:rPr>
                <w:rFonts w:ascii="方正书宋_GBK" w:eastAsia="方正书宋_GBK"/>
              </w:rPr>
            </w:pPr>
            <w:r>
              <w:rPr>
                <w:rFonts w:hint="eastAsia" w:ascii="方正书宋_GBK" w:eastAsia="方正书宋_GBK"/>
              </w:rPr>
              <w:t>仲裁员培训3次，达60人次</w:t>
            </w:r>
          </w:p>
        </w:tc>
        <w:tc>
          <w:tcPr>
            <w:tcW w:w="1276" w:type="dxa"/>
            <w:noWrap w:val="0"/>
            <w:vAlign w:val="center"/>
          </w:tcPr>
          <w:p w14:paraId="064C1BBE">
            <w:pPr>
              <w:spacing w:line="300" w:lineRule="exact"/>
              <w:jc w:val="left"/>
              <w:rPr>
                <w:rFonts w:ascii="方正书宋_GBK" w:eastAsia="方正书宋_GBK"/>
              </w:rPr>
            </w:pPr>
            <w:r>
              <w:rPr>
                <w:rFonts w:hint="eastAsia" w:ascii="方正书宋_GBK" w:eastAsia="方正书宋_GBK"/>
              </w:rPr>
              <w:t>仲裁员培训3次，达60人次</w:t>
            </w:r>
          </w:p>
        </w:tc>
        <w:tc>
          <w:tcPr>
            <w:tcW w:w="1701" w:type="dxa"/>
            <w:noWrap w:val="0"/>
            <w:vAlign w:val="center"/>
          </w:tcPr>
          <w:p w14:paraId="3D7AAADD">
            <w:pPr>
              <w:spacing w:line="300" w:lineRule="exact"/>
              <w:jc w:val="left"/>
              <w:rPr>
                <w:rFonts w:ascii="方正书宋_GBK" w:eastAsia="方正书宋_GBK"/>
              </w:rPr>
            </w:pPr>
            <w:r>
              <w:rPr>
                <w:rFonts w:hint="eastAsia" w:ascii="方正书宋_GBK" w:eastAsia="方正书宋_GBK"/>
              </w:rPr>
              <w:t>本级预算安排</w:t>
            </w:r>
          </w:p>
        </w:tc>
      </w:tr>
      <w:tr w14:paraId="22A9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A22232F">
            <w:pPr>
              <w:spacing w:line="300" w:lineRule="exact"/>
              <w:jc w:val="center"/>
              <w:rPr>
                <w:rFonts w:hint="eastAsia" w:ascii="方正书宋_GBK" w:eastAsia="方正书宋_GBK"/>
              </w:rPr>
            </w:pPr>
          </w:p>
        </w:tc>
        <w:tc>
          <w:tcPr>
            <w:tcW w:w="1134" w:type="dxa"/>
            <w:noWrap w:val="0"/>
            <w:vAlign w:val="center"/>
          </w:tcPr>
          <w:p w14:paraId="44DE447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6B504472">
            <w:pPr>
              <w:spacing w:line="300" w:lineRule="exact"/>
              <w:jc w:val="left"/>
              <w:rPr>
                <w:rFonts w:hint="eastAsia" w:ascii="方正书宋_GBK" w:eastAsia="方正书宋_GBK"/>
              </w:rPr>
            </w:pPr>
            <w:r>
              <w:rPr>
                <w:rFonts w:hint="eastAsia" w:ascii="方正书宋_GBK" w:eastAsia="方正书宋_GBK"/>
              </w:rPr>
              <w:t>结案率</w:t>
            </w:r>
          </w:p>
        </w:tc>
        <w:tc>
          <w:tcPr>
            <w:tcW w:w="2891" w:type="dxa"/>
            <w:noWrap w:val="0"/>
            <w:vAlign w:val="center"/>
          </w:tcPr>
          <w:p w14:paraId="0B20E129">
            <w:pPr>
              <w:spacing w:line="300" w:lineRule="exact"/>
              <w:jc w:val="left"/>
              <w:rPr>
                <w:rFonts w:ascii="方正书宋_GBK" w:eastAsia="方正书宋_GBK"/>
              </w:rPr>
            </w:pPr>
            <w:r>
              <w:rPr>
                <w:rFonts w:hint="eastAsia" w:ascii="方正书宋_GBK" w:eastAsia="方正书宋_GBK"/>
              </w:rPr>
              <w:t>当年受理仲裁案件完成比率</w:t>
            </w:r>
          </w:p>
        </w:tc>
        <w:tc>
          <w:tcPr>
            <w:tcW w:w="1276" w:type="dxa"/>
            <w:noWrap w:val="0"/>
            <w:vAlign w:val="center"/>
          </w:tcPr>
          <w:p w14:paraId="6F8B9802">
            <w:pPr>
              <w:spacing w:line="300" w:lineRule="exact"/>
              <w:jc w:val="left"/>
              <w:rPr>
                <w:rFonts w:hint="eastAsia" w:ascii="方正书宋_GBK" w:eastAsia="方正书宋_GBK"/>
              </w:rPr>
            </w:pPr>
            <w:r>
              <w:rPr>
                <w:rFonts w:hint="eastAsia" w:ascii="方正书宋_GBK" w:eastAsia="方正书宋_GBK"/>
              </w:rPr>
              <w:t>当年受理仲裁案件完成比率</w:t>
            </w:r>
          </w:p>
        </w:tc>
        <w:tc>
          <w:tcPr>
            <w:tcW w:w="1701" w:type="dxa"/>
            <w:noWrap w:val="0"/>
            <w:vAlign w:val="center"/>
          </w:tcPr>
          <w:p w14:paraId="5F421DF2">
            <w:pPr>
              <w:spacing w:line="300" w:lineRule="exact"/>
              <w:jc w:val="left"/>
              <w:rPr>
                <w:rFonts w:hint="eastAsia" w:ascii="方正书宋_GBK" w:eastAsia="方正书宋_GBK"/>
              </w:rPr>
            </w:pPr>
            <w:r>
              <w:rPr>
                <w:rFonts w:hint="eastAsia" w:ascii="方正书宋_GBK" w:eastAsia="方正书宋_GBK"/>
              </w:rPr>
              <w:t>本级预算安排</w:t>
            </w:r>
          </w:p>
        </w:tc>
      </w:tr>
      <w:tr w14:paraId="3015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327B38">
            <w:pPr>
              <w:spacing w:line="300" w:lineRule="exact"/>
              <w:jc w:val="center"/>
              <w:rPr>
                <w:rFonts w:hint="eastAsia" w:ascii="方正书宋_GBK" w:eastAsia="方正书宋_GBK"/>
              </w:rPr>
            </w:pPr>
          </w:p>
        </w:tc>
        <w:tc>
          <w:tcPr>
            <w:tcW w:w="1134" w:type="dxa"/>
            <w:noWrap w:val="0"/>
            <w:vAlign w:val="center"/>
          </w:tcPr>
          <w:p w14:paraId="7A74FD8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4A92517">
            <w:pPr>
              <w:spacing w:line="300" w:lineRule="exact"/>
              <w:jc w:val="left"/>
              <w:rPr>
                <w:rFonts w:hint="eastAsia" w:ascii="方正书宋_GBK" w:eastAsia="方正书宋_GBK"/>
              </w:rPr>
            </w:pPr>
            <w:r>
              <w:rPr>
                <w:rFonts w:hint="eastAsia" w:ascii="方正书宋_GBK" w:eastAsia="方正书宋_GBK"/>
              </w:rPr>
              <w:t>土地法律、法规宣传</w:t>
            </w:r>
          </w:p>
        </w:tc>
        <w:tc>
          <w:tcPr>
            <w:tcW w:w="2891" w:type="dxa"/>
            <w:noWrap w:val="0"/>
            <w:vAlign w:val="center"/>
          </w:tcPr>
          <w:p w14:paraId="14495293">
            <w:pPr>
              <w:spacing w:line="300" w:lineRule="exact"/>
              <w:jc w:val="left"/>
              <w:rPr>
                <w:rFonts w:ascii="方正书宋_GBK" w:eastAsia="方正书宋_GBK"/>
              </w:rPr>
            </w:pPr>
            <w:r>
              <w:rPr>
                <w:rFonts w:hint="eastAsia" w:ascii="方正书宋_GBK" w:eastAsia="方正书宋_GBK"/>
              </w:rPr>
              <w:t>集中宣传土地承包法、仲裁调解法2次</w:t>
            </w:r>
          </w:p>
        </w:tc>
        <w:tc>
          <w:tcPr>
            <w:tcW w:w="1276" w:type="dxa"/>
            <w:noWrap w:val="0"/>
            <w:vAlign w:val="center"/>
          </w:tcPr>
          <w:p w14:paraId="49025E05">
            <w:pPr>
              <w:spacing w:line="300" w:lineRule="exact"/>
              <w:jc w:val="left"/>
              <w:rPr>
                <w:rFonts w:hint="eastAsia" w:ascii="方正书宋_GBK" w:eastAsia="方正书宋_GBK"/>
              </w:rPr>
            </w:pPr>
            <w:r>
              <w:rPr>
                <w:rFonts w:hint="eastAsia" w:ascii="方正书宋_GBK" w:eastAsia="方正书宋_GBK"/>
              </w:rPr>
              <w:t>集中宣传土地承包法、仲裁调解法2次</w:t>
            </w:r>
          </w:p>
        </w:tc>
        <w:tc>
          <w:tcPr>
            <w:tcW w:w="1701" w:type="dxa"/>
            <w:noWrap w:val="0"/>
            <w:vAlign w:val="center"/>
          </w:tcPr>
          <w:p w14:paraId="16EDA28F">
            <w:pPr>
              <w:spacing w:line="300" w:lineRule="exact"/>
              <w:jc w:val="left"/>
              <w:rPr>
                <w:rFonts w:hint="eastAsia" w:ascii="方正书宋_GBK" w:eastAsia="方正书宋_GBK"/>
              </w:rPr>
            </w:pPr>
            <w:r>
              <w:rPr>
                <w:rFonts w:hint="eastAsia" w:ascii="方正书宋_GBK" w:eastAsia="方正书宋_GBK"/>
              </w:rPr>
              <w:t>本级预算安排</w:t>
            </w:r>
          </w:p>
        </w:tc>
      </w:tr>
      <w:tr w14:paraId="412B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C368F53">
            <w:pPr>
              <w:spacing w:line="300" w:lineRule="exact"/>
              <w:jc w:val="center"/>
              <w:rPr>
                <w:rFonts w:hint="eastAsia" w:ascii="方正书宋_GBK" w:eastAsia="方正书宋_GBK"/>
              </w:rPr>
            </w:pPr>
          </w:p>
        </w:tc>
        <w:tc>
          <w:tcPr>
            <w:tcW w:w="1134" w:type="dxa"/>
            <w:noWrap w:val="0"/>
            <w:vAlign w:val="center"/>
          </w:tcPr>
          <w:p w14:paraId="1FDD7A6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2B4B296">
            <w:pPr>
              <w:spacing w:line="300" w:lineRule="exact"/>
              <w:jc w:val="left"/>
              <w:rPr>
                <w:rFonts w:hint="eastAsia" w:ascii="方正书宋_GBK" w:eastAsia="方正书宋_GBK"/>
              </w:rPr>
            </w:pPr>
            <w:r>
              <w:rPr>
                <w:rFonts w:hint="eastAsia" w:ascii="方正书宋_GBK" w:eastAsia="方正书宋_GBK"/>
              </w:rPr>
              <w:t>案件受理</w:t>
            </w:r>
          </w:p>
        </w:tc>
        <w:tc>
          <w:tcPr>
            <w:tcW w:w="2891" w:type="dxa"/>
            <w:noWrap w:val="0"/>
            <w:vAlign w:val="center"/>
          </w:tcPr>
          <w:p w14:paraId="27F4B6E7">
            <w:pPr>
              <w:spacing w:line="300" w:lineRule="exact"/>
              <w:jc w:val="left"/>
              <w:rPr>
                <w:rFonts w:ascii="方正书宋_GBK" w:eastAsia="方正书宋_GBK"/>
              </w:rPr>
            </w:pPr>
            <w:r>
              <w:rPr>
                <w:rFonts w:hint="eastAsia" w:ascii="方正书宋_GBK" w:eastAsia="方正书宋_GBK"/>
              </w:rPr>
              <w:t>经审查，符合受理的案件受理时间</w:t>
            </w:r>
          </w:p>
        </w:tc>
        <w:tc>
          <w:tcPr>
            <w:tcW w:w="1276" w:type="dxa"/>
            <w:noWrap w:val="0"/>
            <w:vAlign w:val="center"/>
          </w:tcPr>
          <w:p w14:paraId="6073DB23">
            <w:pPr>
              <w:spacing w:line="300" w:lineRule="exact"/>
              <w:jc w:val="left"/>
              <w:rPr>
                <w:rFonts w:hint="eastAsia" w:ascii="方正书宋_GBK" w:eastAsia="方正书宋_GBK"/>
              </w:rPr>
            </w:pPr>
            <w:r>
              <w:rPr>
                <w:rFonts w:hint="eastAsia" w:ascii="方正书宋_GBK" w:eastAsia="方正书宋_GBK"/>
              </w:rPr>
              <w:t>经审查，符合受理的案件受理时间</w:t>
            </w:r>
          </w:p>
        </w:tc>
        <w:tc>
          <w:tcPr>
            <w:tcW w:w="1701" w:type="dxa"/>
            <w:noWrap w:val="0"/>
            <w:vAlign w:val="center"/>
          </w:tcPr>
          <w:p w14:paraId="796AEAA9">
            <w:pPr>
              <w:spacing w:line="300" w:lineRule="exact"/>
              <w:jc w:val="left"/>
              <w:rPr>
                <w:rFonts w:hint="eastAsia" w:ascii="方正书宋_GBK" w:eastAsia="方正书宋_GBK"/>
              </w:rPr>
            </w:pPr>
            <w:r>
              <w:rPr>
                <w:rFonts w:hint="eastAsia" w:ascii="方正书宋_GBK" w:eastAsia="方正书宋_GBK"/>
              </w:rPr>
              <w:t>本级预算安排</w:t>
            </w:r>
          </w:p>
        </w:tc>
      </w:tr>
      <w:tr w14:paraId="0BBF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45C2984">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5C419A4">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9A18D60">
            <w:pPr>
              <w:spacing w:line="300" w:lineRule="exact"/>
              <w:jc w:val="left"/>
              <w:rPr>
                <w:rFonts w:hint="eastAsia" w:ascii="方正书宋_GBK" w:eastAsia="方正书宋_GBK"/>
              </w:rPr>
            </w:pPr>
            <w:r>
              <w:rPr>
                <w:rFonts w:hint="eastAsia" w:ascii="方正书宋_GBK" w:eastAsia="方正书宋_GBK"/>
              </w:rPr>
              <w:t>案件上访率</w:t>
            </w:r>
          </w:p>
        </w:tc>
        <w:tc>
          <w:tcPr>
            <w:tcW w:w="2891" w:type="dxa"/>
            <w:noWrap w:val="0"/>
            <w:vAlign w:val="center"/>
          </w:tcPr>
          <w:p w14:paraId="276763EA">
            <w:pPr>
              <w:spacing w:line="300" w:lineRule="exact"/>
              <w:jc w:val="left"/>
              <w:rPr>
                <w:rFonts w:ascii="方正书宋_GBK" w:eastAsia="方正书宋_GBK"/>
              </w:rPr>
            </w:pPr>
            <w:r>
              <w:rPr>
                <w:rFonts w:hint="eastAsia" w:ascii="方正书宋_GBK" w:eastAsia="方正书宋_GBK"/>
              </w:rPr>
              <w:t>通过仲裁，减少群众上访</w:t>
            </w:r>
          </w:p>
        </w:tc>
        <w:tc>
          <w:tcPr>
            <w:tcW w:w="1276" w:type="dxa"/>
            <w:noWrap w:val="0"/>
            <w:vAlign w:val="center"/>
          </w:tcPr>
          <w:p w14:paraId="746534BE">
            <w:pPr>
              <w:spacing w:line="300" w:lineRule="exact"/>
              <w:jc w:val="left"/>
              <w:rPr>
                <w:rFonts w:hint="eastAsia" w:ascii="方正书宋_GBK" w:eastAsia="方正书宋_GBK"/>
              </w:rPr>
            </w:pPr>
            <w:r>
              <w:rPr>
                <w:rFonts w:hint="eastAsia" w:ascii="方正书宋_GBK" w:eastAsia="方正书宋_GBK"/>
              </w:rPr>
              <w:t>&lt;30案件上访率</w:t>
            </w:r>
          </w:p>
        </w:tc>
        <w:tc>
          <w:tcPr>
            <w:tcW w:w="1701" w:type="dxa"/>
            <w:noWrap w:val="0"/>
            <w:vAlign w:val="center"/>
          </w:tcPr>
          <w:p w14:paraId="4B71EAEB">
            <w:pPr>
              <w:spacing w:line="300" w:lineRule="exact"/>
              <w:jc w:val="left"/>
              <w:rPr>
                <w:rFonts w:hint="eastAsia" w:ascii="方正书宋_GBK" w:eastAsia="方正书宋_GBK"/>
              </w:rPr>
            </w:pPr>
            <w:r>
              <w:rPr>
                <w:rFonts w:hint="eastAsia" w:ascii="方正书宋_GBK" w:eastAsia="方正书宋_GBK"/>
              </w:rPr>
              <w:t>本级预算安排</w:t>
            </w:r>
          </w:p>
        </w:tc>
      </w:tr>
      <w:tr w14:paraId="542C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B1DDE1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A4C867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5A9ED0A">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3656C5AF">
            <w:pPr>
              <w:spacing w:line="300" w:lineRule="exact"/>
              <w:jc w:val="left"/>
              <w:rPr>
                <w:rFonts w:ascii="方正书宋_GBK" w:eastAsia="方正书宋_GBK"/>
              </w:rPr>
            </w:pPr>
            <w:r>
              <w:rPr>
                <w:rFonts w:hint="eastAsia" w:ascii="方正书宋_GBK" w:eastAsia="方正书宋_GBK"/>
              </w:rPr>
              <w:t>满意率</w:t>
            </w:r>
          </w:p>
        </w:tc>
        <w:tc>
          <w:tcPr>
            <w:tcW w:w="1276" w:type="dxa"/>
            <w:noWrap w:val="0"/>
            <w:vAlign w:val="center"/>
          </w:tcPr>
          <w:p w14:paraId="1ADE6478">
            <w:pPr>
              <w:spacing w:line="300" w:lineRule="exact"/>
              <w:jc w:val="left"/>
              <w:rPr>
                <w:rFonts w:hint="eastAsia" w:ascii="方正书宋_GBK" w:eastAsia="方正书宋_GBK"/>
              </w:rPr>
            </w:pPr>
            <w:r>
              <w:rPr>
                <w:rFonts w:hint="eastAsia" w:ascii="方正书宋_GBK" w:eastAsia="方正书宋_GBK"/>
              </w:rPr>
              <w:t>&gt;60群众满意度</w:t>
            </w:r>
          </w:p>
        </w:tc>
        <w:tc>
          <w:tcPr>
            <w:tcW w:w="1701" w:type="dxa"/>
            <w:noWrap w:val="0"/>
            <w:vAlign w:val="center"/>
          </w:tcPr>
          <w:p w14:paraId="2753A696">
            <w:pPr>
              <w:spacing w:line="300" w:lineRule="exact"/>
              <w:jc w:val="left"/>
              <w:rPr>
                <w:rFonts w:hint="eastAsia" w:ascii="方正书宋_GBK" w:eastAsia="方正书宋_GBK"/>
              </w:rPr>
            </w:pPr>
            <w:r>
              <w:rPr>
                <w:rFonts w:hint="eastAsia" w:ascii="方正书宋_GBK" w:eastAsia="方正书宋_GBK"/>
              </w:rPr>
              <w:t>本级预算安排</w:t>
            </w:r>
          </w:p>
        </w:tc>
      </w:tr>
    </w:tbl>
    <w:p w14:paraId="4E1280FC">
      <w:pPr>
        <w:spacing w:line="300" w:lineRule="exact"/>
        <w:jc w:val="left"/>
        <w:sectPr>
          <w:pgSz w:w="11907" w:h="16839"/>
          <w:pgMar w:top="1984" w:right="1304" w:bottom="1134" w:left="1304" w:header="851" w:footer="992" w:gutter="0"/>
          <w:cols w:space="720" w:num="1"/>
          <w:docGrid w:type="lines" w:linePitch="312" w:charSpace="0"/>
        </w:sectPr>
      </w:pPr>
    </w:p>
    <w:p w14:paraId="300D38FF">
      <w:pPr>
        <w:spacing w:line="300" w:lineRule="exact"/>
        <w:jc w:val="left"/>
      </w:pPr>
    </w:p>
    <w:p w14:paraId="6336DE0B">
      <w:pPr>
        <w:spacing w:line="300" w:lineRule="exact"/>
        <w:jc w:val="left"/>
      </w:pPr>
    </w:p>
    <w:p w14:paraId="37AA8FA4">
      <w:pPr>
        <w:spacing w:line="300" w:lineRule="exact"/>
        <w:jc w:val="left"/>
      </w:pPr>
    </w:p>
    <w:p w14:paraId="03DB3815">
      <w:pPr>
        <w:ind w:firstLine="562" w:firstLineChars="200"/>
        <w:jc w:val="left"/>
        <w:outlineLvl w:val="3"/>
        <w:rPr>
          <w:rFonts w:hAnsi="宋体"/>
          <w:b/>
          <w:sz w:val="28"/>
        </w:rPr>
      </w:pPr>
      <w:r>
        <w:rPr>
          <w:rFonts w:hint="eastAsia" w:ascii="方正仿宋_GBK" w:eastAsia="方正仿宋_GBK"/>
          <w:b/>
          <w:sz w:val="28"/>
        </w:rPr>
        <w:t>16.清洁生产专项支出（洁净煤）绩效目标表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25、清洁生产专项支出（洁净煤）绩效目标表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EF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94A657F">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60648B8B">
            <w:pPr>
              <w:spacing w:line="300" w:lineRule="exact"/>
              <w:jc w:val="right"/>
              <w:rPr>
                <w:rFonts w:ascii="方正书宋_GBK" w:eastAsia="方正书宋_GBK"/>
              </w:rPr>
            </w:pPr>
            <w:r>
              <w:rPr>
                <w:rFonts w:hint="eastAsia" w:ascii="方正书宋_GBK" w:eastAsia="方正书宋_GBK"/>
              </w:rPr>
              <w:t>单位：元</w:t>
            </w:r>
          </w:p>
        </w:tc>
      </w:tr>
      <w:tr w14:paraId="6A16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48CE05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FA443B8">
            <w:pPr>
              <w:spacing w:line="300" w:lineRule="exact"/>
              <w:jc w:val="left"/>
              <w:rPr>
                <w:rFonts w:ascii="方正书宋_GBK" w:eastAsia="方正书宋_GBK"/>
              </w:rPr>
            </w:pPr>
            <w:r>
              <w:rPr>
                <w:rFonts w:ascii="方正书宋_GBK" w:eastAsia="方正书宋_GBK"/>
              </w:rPr>
              <w:t>13058221OK19V6SW4CU5G</w:t>
            </w:r>
          </w:p>
        </w:tc>
        <w:tc>
          <w:tcPr>
            <w:tcW w:w="1587" w:type="dxa"/>
            <w:noWrap w:val="0"/>
            <w:vAlign w:val="center"/>
          </w:tcPr>
          <w:p w14:paraId="788B83B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0B93134A">
            <w:pPr>
              <w:spacing w:line="300" w:lineRule="exact"/>
              <w:jc w:val="left"/>
              <w:rPr>
                <w:rFonts w:ascii="方正书宋_GBK" w:eastAsia="方正书宋_GBK"/>
              </w:rPr>
            </w:pPr>
            <w:r>
              <w:rPr>
                <w:rFonts w:hint="eastAsia" w:ascii="方正书宋_GBK" w:eastAsia="方正书宋_GBK"/>
              </w:rPr>
              <w:t>清洁生产专项支出（洁净煤）</w:t>
            </w:r>
          </w:p>
        </w:tc>
      </w:tr>
      <w:tr w14:paraId="1A45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ECB49E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9DB60B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693E3D17">
            <w:pPr>
              <w:spacing w:line="300" w:lineRule="exact"/>
              <w:jc w:val="left"/>
              <w:rPr>
                <w:rFonts w:ascii="方正书宋_GBK" w:eastAsia="方正书宋_GBK"/>
              </w:rPr>
            </w:pPr>
            <w:r>
              <w:rPr>
                <w:rFonts w:ascii="方正书宋_GBK" w:eastAsia="方正书宋_GBK"/>
              </w:rPr>
              <w:t>10000000.00</w:t>
            </w:r>
          </w:p>
        </w:tc>
        <w:tc>
          <w:tcPr>
            <w:tcW w:w="1587" w:type="dxa"/>
            <w:noWrap w:val="0"/>
            <w:vAlign w:val="center"/>
          </w:tcPr>
          <w:p w14:paraId="3357099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4D6D07C5">
            <w:pPr>
              <w:spacing w:line="300" w:lineRule="exact"/>
              <w:jc w:val="left"/>
              <w:rPr>
                <w:rFonts w:ascii="方正书宋_GBK" w:eastAsia="方正书宋_GBK"/>
              </w:rPr>
            </w:pPr>
            <w:r>
              <w:rPr>
                <w:rFonts w:ascii="方正书宋_GBK" w:eastAsia="方正书宋_GBK"/>
              </w:rPr>
              <w:t>10000000.00</w:t>
            </w:r>
          </w:p>
        </w:tc>
        <w:tc>
          <w:tcPr>
            <w:tcW w:w="1276" w:type="dxa"/>
            <w:noWrap w:val="0"/>
            <w:vAlign w:val="center"/>
          </w:tcPr>
          <w:p w14:paraId="22C9CB11">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2F920CD1">
            <w:pPr>
              <w:spacing w:line="300" w:lineRule="exact"/>
              <w:jc w:val="left"/>
              <w:rPr>
                <w:rFonts w:ascii="方正书宋_GBK" w:eastAsia="方正书宋_GBK"/>
              </w:rPr>
            </w:pPr>
            <w:r>
              <w:rPr>
                <w:rFonts w:ascii="方正书宋_GBK" w:eastAsia="方正书宋_GBK"/>
              </w:rPr>
              <w:t>0</w:t>
            </w:r>
          </w:p>
        </w:tc>
      </w:tr>
      <w:tr w14:paraId="60979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C510983">
            <w:pPr>
              <w:spacing w:line="300" w:lineRule="exact"/>
              <w:jc w:val="left"/>
              <w:outlineLvl w:val="3"/>
            </w:pPr>
          </w:p>
        </w:tc>
        <w:tc>
          <w:tcPr>
            <w:tcW w:w="8278" w:type="dxa"/>
            <w:gridSpan w:val="6"/>
            <w:noWrap w:val="0"/>
            <w:vAlign w:val="center"/>
          </w:tcPr>
          <w:p w14:paraId="57F58A53">
            <w:pPr>
              <w:spacing w:line="300" w:lineRule="exact"/>
              <w:jc w:val="left"/>
              <w:rPr>
                <w:rFonts w:ascii="方正书宋_GBK" w:eastAsia="方正书宋_GBK"/>
              </w:rPr>
            </w:pPr>
            <w:r>
              <w:rPr>
                <w:rFonts w:hint="eastAsia" w:ascii="方正书宋_GBK" w:eastAsia="方正书宋_GBK"/>
              </w:rPr>
              <w:t>用于支付洁净煤费用</w:t>
            </w:r>
          </w:p>
        </w:tc>
      </w:tr>
      <w:tr w14:paraId="350A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8D75A43">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308A5F07">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7416C95F">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8289FF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6BF5EB18">
            <w:pPr>
              <w:spacing w:line="300" w:lineRule="exact"/>
              <w:jc w:val="center"/>
              <w:rPr>
                <w:rFonts w:ascii="方正书宋_GBK" w:eastAsia="方正书宋_GBK"/>
                <w:b/>
              </w:rPr>
            </w:pPr>
            <w:r>
              <w:rPr>
                <w:rFonts w:hint="eastAsia" w:ascii="方正书宋_GBK" w:eastAsia="方正书宋_GBK"/>
                <w:b/>
              </w:rPr>
              <w:t>12月底</w:t>
            </w:r>
          </w:p>
        </w:tc>
      </w:tr>
      <w:tr w14:paraId="2E60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DC7E627">
            <w:pPr>
              <w:spacing w:line="300" w:lineRule="exact"/>
              <w:jc w:val="left"/>
              <w:outlineLvl w:val="3"/>
            </w:pPr>
          </w:p>
        </w:tc>
        <w:tc>
          <w:tcPr>
            <w:tcW w:w="2410" w:type="dxa"/>
            <w:gridSpan w:val="2"/>
            <w:tcBorders>
              <w:bottom w:val="single" w:color="000000" w:sz="6" w:space="0"/>
            </w:tcBorders>
            <w:noWrap w:val="0"/>
            <w:vAlign w:val="center"/>
          </w:tcPr>
          <w:p w14:paraId="7D898DAF">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noWrap w:val="0"/>
            <w:vAlign w:val="center"/>
          </w:tcPr>
          <w:p w14:paraId="06D5391F">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1C952062">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76E478D2">
            <w:pPr>
              <w:spacing w:line="300" w:lineRule="exact"/>
              <w:jc w:val="center"/>
              <w:rPr>
                <w:rFonts w:ascii="方正书宋_GBK" w:eastAsia="方正书宋_GBK"/>
              </w:rPr>
            </w:pPr>
          </w:p>
        </w:tc>
      </w:tr>
      <w:tr w14:paraId="473E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CBDD37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2C7CD84">
            <w:pPr>
              <w:spacing w:line="300" w:lineRule="exact"/>
              <w:jc w:val="left"/>
              <w:rPr>
                <w:rFonts w:hint="eastAsia" w:ascii="方正书宋_GBK" w:eastAsia="方正书宋_GBK"/>
              </w:rPr>
            </w:pPr>
            <w:r>
              <w:rPr>
                <w:rFonts w:hint="eastAsia" w:ascii="方正书宋_GBK" w:eastAsia="方正书宋_GBK"/>
              </w:rPr>
              <w:t>1.对我市西部8个乡镇洁净煤取暖用户购置型煤和炉具进行补贴，减轻群众负担。</w:t>
            </w:r>
          </w:p>
          <w:p w14:paraId="3608DCE9">
            <w:pPr>
              <w:spacing w:line="300" w:lineRule="exact"/>
              <w:jc w:val="left"/>
              <w:rPr>
                <w:rFonts w:hint="eastAsia" w:ascii="方正书宋_GBK" w:eastAsia="方正书宋_GBK"/>
              </w:rPr>
            </w:pPr>
            <w:r>
              <w:rPr>
                <w:rFonts w:hint="eastAsia" w:ascii="方正书宋_GBK" w:eastAsia="方正书宋_GBK"/>
              </w:rPr>
              <w:t>2.通过推广洁净型煤和型煤专用炉具来替代散煤，促进取暖季空气质量改善。</w:t>
            </w:r>
          </w:p>
          <w:p w14:paraId="78144893">
            <w:pPr>
              <w:spacing w:line="300" w:lineRule="exact"/>
              <w:jc w:val="left"/>
              <w:rPr>
                <w:rFonts w:ascii="方正书宋_GBK" w:eastAsia="方正书宋_GBK"/>
              </w:rPr>
            </w:pPr>
            <w:r>
              <w:rPr>
                <w:rFonts w:hint="eastAsia" w:ascii="方正书宋_GBK" w:eastAsia="方正书宋_GBK"/>
              </w:rPr>
              <w:t>3.通过推广洁净型煤和型煤专用炉具来替代散煤，促进取暖季空气质量改善。</w:t>
            </w:r>
          </w:p>
        </w:tc>
      </w:tr>
    </w:tbl>
    <w:p w14:paraId="1F7FF244">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5D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F90840A">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57920BB0">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46CCA9FE">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43680C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53784B17">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2C8292F1">
            <w:pPr>
              <w:spacing w:line="300" w:lineRule="exact"/>
              <w:jc w:val="center"/>
              <w:rPr>
                <w:rFonts w:ascii="方正书宋_GBK" w:eastAsia="方正书宋_GBK"/>
                <w:b/>
              </w:rPr>
            </w:pPr>
            <w:r>
              <w:rPr>
                <w:rFonts w:hint="eastAsia" w:ascii="方正书宋_GBK" w:eastAsia="方正书宋_GBK"/>
                <w:b/>
              </w:rPr>
              <w:t>指标值确定依据</w:t>
            </w:r>
          </w:p>
        </w:tc>
      </w:tr>
      <w:tr w14:paraId="0D28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F583F1">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1670AA56">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20331594">
            <w:pPr>
              <w:spacing w:line="300" w:lineRule="exact"/>
              <w:jc w:val="left"/>
              <w:rPr>
                <w:rFonts w:ascii="方正书宋_GBK" w:eastAsia="方正书宋_GBK"/>
              </w:rPr>
            </w:pPr>
            <w:r>
              <w:rPr>
                <w:rFonts w:hint="eastAsia" w:ascii="方正书宋_GBK" w:eastAsia="方正书宋_GBK"/>
              </w:rPr>
              <w:t>西部8个乡镇除双代户外全覆盖</w:t>
            </w:r>
          </w:p>
        </w:tc>
        <w:tc>
          <w:tcPr>
            <w:tcW w:w="2891" w:type="dxa"/>
            <w:noWrap w:val="0"/>
            <w:vAlign w:val="center"/>
          </w:tcPr>
          <w:p w14:paraId="2BB4590B">
            <w:pPr>
              <w:spacing w:line="300" w:lineRule="exact"/>
              <w:jc w:val="left"/>
              <w:rPr>
                <w:rFonts w:ascii="方正书宋_GBK" w:eastAsia="方正书宋_GBK"/>
              </w:rPr>
            </w:pPr>
            <w:r>
              <w:rPr>
                <w:rFonts w:hint="eastAsia" w:ascii="方正书宋_GBK" w:eastAsia="方正书宋_GBK"/>
              </w:rPr>
              <w:t>8个乡镇洁净煤取暖群众，</w:t>
            </w:r>
          </w:p>
        </w:tc>
        <w:tc>
          <w:tcPr>
            <w:tcW w:w="1276" w:type="dxa"/>
            <w:noWrap w:val="0"/>
            <w:vAlign w:val="center"/>
          </w:tcPr>
          <w:p w14:paraId="05AE677F">
            <w:pPr>
              <w:spacing w:line="300" w:lineRule="exact"/>
              <w:jc w:val="left"/>
              <w:rPr>
                <w:rFonts w:ascii="方正书宋_GBK" w:eastAsia="方正书宋_GBK"/>
              </w:rPr>
            </w:pPr>
            <w:r>
              <w:rPr>
                <w:rFonts w:hint="eastAsia" w:ascii="方正书宋_GBK" w:eastAsia="方正书宋_GBK"/>
              </w:rPr>
              <w:t>≥88个乡镇除双代户外全覆盖</w:t>
            </w:r>
          </w:p>
        </w:tc>
        <w:tc>
          <w:tcPr>
            <w:tcW w:w="1701" w:type="dxa"/>
            <w:noWrap w:val="0"/>
            <w:vAlign w:val="center"/>
          </w:tcPr>
          <w:p w14:paraId="4688F845">
            <w:pPr>
              <w:spacing w:line="300" w:lineRule="exact"/>
              <w:jc w:val="left"/>
              <w:rPr>
                <w:rFonts w:ascii="方正书宋_GBK" w:eastAsia="方正书宋_GBK"/>
              </w:rPr>
            </w:pPr>
            <w:r>
              <w:rPr>
                <w:rFonts w:hint="eastAsia" w:ascii="方正书宋_GBK" w:eastAsia="方正书宋_GBK"/>
              </w:rPr>
              <w:t>2020年河北洁净煤取暖实施方案、2020年沙河市冬季清洁取暖实施方案</w:t>
            </w:r>
          </w:p>
        </w:tc>
      </w:tr>
      <w:tr w14:paraId="1C2B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2061B3">
            <w:pPr>
              <w:spacing w:line="300" w:lineRule="exact"/>
              <w:jc w:val="center"/>
              <w:rPr>
                <w:rFonts w:hint="eastAsia" w:ascii="方正书宋_GBK" w:eastAsia="方正书宋_GBK"/>
              </w:rPr>
            </w:pPr>
          </w:p>
        </w:tc>
        <w:tc>
          <w:tcPr>
            <w:tcW w:w="1134" w:type="dxa"/>
            <w:noWrap w:val="0"/>
            <w:vAlign w:val="center"/>
          </w:tcPr>
          <w:p w14:paraId="62734ED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3E4E2BC">
            <w:pPr>
              <w:spacing w:line="300" w:lineRule="exact"/>
              <w:jc w:val="left"/>
              <w:rPr>
                <w:rFonts w:hint="eastAsia" w:ascii="方正书宋_GBK" w:eastAsia="方正书宋_GBK"/>
              </w:rPr>
            </w:pPr>
            <w:r>
              <w:rPr>
                <w:rFonts w:hint="eastAsia" w:ascii="方正书宋_GBK" w:eastAsia="方正书宋_GBK"/>
              </w:rPr>
              <w:t>洁净煤质量</w:t>
            </w:r>
          </w:p>
        </w:tc>
        <w:tc>
          <w:tcPr>
            <w:tcW w:w="2891" w:type="dxa"/>
            <w:noWrap w:val="0"/>
            <w:vAlign w:val="center"/>
          </w:tcPr>
          <w:p w14:paraId="557663EE">
            <w:pPr>
              <w:spacing w:line="300" w:lineRule="exact"/>
              <w:jc w:val="left"/>
              <w:rPr>
                <w:rFonts w:ascii="方正书宋_GBK" w:eastAsia="方正书宋_GBK"/>
              </w:rPr>
            </w:pPr>
            <w:r>
              <w:rPr>
                <w:rFonts w:hint="eastAsia" w:ascii="方正书宋_GBK" w:eastAsia="方正书宋_GBK"/>
              </w:rPr>
              <w:t>由相关单位进行抽检，洁净煤质量符合国家要求</w:t>
            </w:r>
          </w:p>
        </w:tc>
        <w:tc>
          <w:tcPr>
            <w:tcW w:w="1276" w:type="dxa"/>
            <w:noWrap w:val="0"/>
            <w:vAlign w:val="center"/>
          </w:tcPr>
          <w:p w14:paraId="23529132">
            <w:pPr>
              <w:spacing w:line="300" w:lineRule="exact"/>
              <w:jc w:val="left"/>
              <w:rPr>
                <w:rFonts w:hint="eastAsia" w:ascii="方正书宋_GBK" w:eastAsia="方正书宋_GBK"/>
              </w:rPr>
            </w:pPr>
            <w:r>
              <w:rPr>
                <w:rFonts w:hint="eastAsia" w:ascii="方正书宋_GBK" w:eastAsia="方正书宋_GBK"/>
              </w:rPr>
              <w:t>≥20抽检指标值大于等于国家标准</w:t>
            </w:r>
          </w:p>
        </w:tc>
        <w:tc>
          <w:tcPr>
            <w:tcW w:w="1701" w:type="dxa"/>
            <w:noWrap w:val="0"/>
            <w:vAlign w:val="center"/>
          </w:tcPr>
          <w:p w14:paraId="5B673C52">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53F0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7B09B0">
            <w:pPr>
              <w:spacing w:line="300" w:lineRule="exact"/>
              <w:jc w:val="center"/>
              <w:rPr>
                <w:rFonts w:hint="eastAsia" w:ascii="方正书宋_GBK" w:eastAsia="方正书宋_GBK"/>
              </w:rPr>
            </w:pPr>
          </w:p>
        </w:tc>
        <w:tc>
          <w:tcPr>
            <w:tcW w:w="1134" w:type="dxa"/>
            <w:noWrap w:val="0"/>
            <w:vAlign w:val="center"/>
          </w:tcPr>
          <w:p w14:paraId="5529084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D508C33">
            <w:pPr>
              <w:spacing w:line="300" w:lineRule="exact"/>
              <w:jc w:val="left"/>
              <w:rPr>
                <w:rFonts w:hint="eastAsia" w:ascii="方正书宋_GBK" w:eastAsia="方正书宋_GBK"/>
              </w:rPr>
            </w:pPr>
            <w:r>
              <w:rPr>
                <w:rFonts w:hint="eastAsia" w:ascii="方正书宋_GBK" w:eastAsia="方正书宋_GBK"/>
              </w:rPr>
              <w:t>2020年取暖季</w:t>
            </w:r>
          </w:p>
        </w:tc>
        <w:tc>
          <w:tcPr>
            <w:tcW w:w="2891" w:type="dxa"/>
            <w:noWrap w:val="0"/>
            <w:vAlign w:val="center"/>
          </w:tcPr>
          <w:p w14:paraId="1DF2D231">
            <w:pPr>
              <w:spacing w:line="300" w:lineRule="exact"/>
              <w:jc w:val="left"/>
              <w:rPr>
                <w:rFonts w:ascii="方正书宋_GBK" w:eastAsia="方正书宋_GBK"/>
              </w:rPr>
            </w:pPr>
            <w:r>
              <w:rPr>
                <w:rFonts w:ascii="方正书宋_GBK" w:eastAsia="方正书宋_GBK"/>
              </w:rPr>
              <w:t>2020.10-2021.3</w:t>
            </w:r>
          </w:p>
        </w:tc>
        <w:tc>
          <w:tcPr>
            <w:tcW w:w="1276" w:type="dxa"/>
            <w:noWrap w:val="0"/>
            <w:vAlign w:val="center"/>
          </w:tcPr>
          <w:p w14:paraId="1AD2864D">
            <w:pPr>
              <w:spacing w:line="300" w:lineRule="exact"/>
              <w:jc w:val="left"/>
              <w:rPr>
                <w:rFonts w:hint="eastAsia" w:ascii="方正书宋_GBK" w:eastAsia="方正书宋_GBK"/>
              </w:rPr>
            </w:pPr>
            <w:r>
              <w:rPr>
                <w:rFonts w:hint="eastAsia" w:ascii="方正书宋_GBK" w:eastAsia="方正书宋_GBK"/>
              </w:rPr>
              <w:t>≤12整个取暖季都推广</w:t>
            </w:r>
          </w:p>
        </w:tc>
        <w:tc>
          <w:tcPr>
            <w:tcW w:w="1701" w:type="dxa"/>
            <w:noWrap w:val="0"/>
            <w:vAlign w:val="center"/>
          </w:tcPr>
          <w:p w14:paraId="7612674F">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36EA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64DA09">
            <w:pPr>
              <w:spacing w:line="300" w:lineRule="exact"/>
              <w:jc w:val="center"/>
              <w:rPr>
                <w:rFonts w:hint="eastAsia" w:ascii="方正书宋_GBK" w:eastAsia="方正书宋_GBK"/>
              </w:rPr>
            </w:pPr>
          </w:p>
        </w:tc>
        <w:tc>
          <w:tcPr>
            <w:tcW w:w="1134" w:type="dxa"/>
            <w:noWrap w:val="0"/>
            <w:vAlign w:val="center"/>
          </w:tcPr>
          <w:p w14:paraId="0F298FD4">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0E6A59C">
            <w:pPr>
              <w:spacing w:line="300" w:lineRule="exact"/>
              <w:jc w:val="left"/>
              <w:rPr>
                <w:rFonts w:hint="eastAsia" w:ascii="方正书宋_GBK" w:eastAsia="方正书宋_GBK"/>
              </w:rPr>
            </w:pPr>
            <w:r>
              <w:rPr>
                <w:rFonts w:hint="eastAsia" w:ascii="方正书宋_GBK" w:eastAsia="方正书宋_GBK"/>
              </w:rPr>
              <w:t>每吨型煤补贴430元</w:t>
            </w:r>
          </w:p>
        </w:tc>
        <w:tc>
          <w:tcPr>
            <w:tcW w:w="2891" w:type="dxa"/>
            <w:noWrap w:val="0"/>
            <w:vAlign w:val="center"/>
          </w:tcPr>
          <w:p w14:paraId="24C3AAD9">
            <w:pPr>
              <w:spacing w:line="300" w:lineRule="exact"/>
              <w:jc w:val="left"/>
              <w:rPr>
                <w:rFonts w:ascii="方正书宋_GBK" w:eastAsia="方正书宋_GBK"/>
              </w:rPr>
            </w:pPr>
            <w:r>
              <w:rPr>
                <w:rFonts w:hint="eastAsia" w:ascii="方正书宋_GBK" w:eastAsia="方正书宋_GBK"/>
              </w:rPr>
              <w:t>购买每吨型煤补贴430元（省50、邢台50、沙河330），每台炉具补贴900（省250、邢台100、沙河550）</w:t>
            </w:r>
          </w:p>
        </w:tc>
        <w:tc>
          <w:tcPr>
            <w:tcW w:w="1276" w:type="dxa"/>
            <w:noWrap w:val="0"/>
            <w:vAlign w:val="center"/>
          </w:tcPr>
          <w:p w14:paraId="16984CC7">
            <w:pPr>
              <w:spacing w:line="300" w:lineRule="exact"/>
              <w:jc w:val="left"/>
              <w:rPr>
                <w:rFonts w:hint="eastAsia" w:ascii="方正书宋_GBK" w:eastAsia="方正书宋_GBK"/>
              </w:rPr>
            </w:pPr>
            <w:r>
              <w:rPr>
                <w:rFonts w:hint="eastAsia" w:ascii="方正书宋_GBK" w:eastAsia="方正书宋_GBK"/>
              </w:rPr>
              <w:t>430严格按照补贴标准补贴</w:t>
            </w:r>
          </w:p>
        </w:tc>
        <w:tc>
          <w:tcPr>
            <w:tcW w:w="1701" w:type="dxa"/>
            <w:noWrap w:val="0"/>
            <w:vAlign w:val="center"/>
          </w:tcPr>
          <w:p w14:paraId="74BD0898">
            <w:pPr>
              <w:spacing w:line="300" w:lineRule="exact"/>
              <w:jc w:val="left"/>
              <w:rPr>
                <w:rFonts w:hint="eastAsia" w:ascii="方正书宋_GBK" w:eastAsia="方正书宋_GBK"/>
              </w:rPr>
            </w:pPr>
            <w:r>
              <w:rPr>
                <w:rFonts w:hint="eastAsia" w:ascii="方正书宋_GBK" w:eastAsia="方正书宋_GBK"/>
              </w:rPr>
              <w:t>关于加快推进洁净型煤及配套炉具保供配送工作的紧急通知</w:t>
            </w:r>
          </w:p>
        </w:tc>
      </w:tr>
      <w:tr w14:paraId="42CF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24EF0B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6595EDB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124DD05C">
            <w:pPr>
              <w:spacing w:line="300" w:lineRule="exact"/>
              <w:jc w:val="left"/>
              <w:rPr>
                <w:rFonts w:hint="eastAsia" w:ascii="方正书宋_GBK" w:eastAsia="方正书宋_GBK"/>
              </w:rPr>
            </w:pPr>
            <w:r>
              <w:rPr>
                <w:rFonts w:hint="eastAsia" w:ascii="方正书宋_GBK" w:eastAsia="方正书宋_GBK"/>
              </w:rPr>
              <w:t>减轻群众购置型煤和炉具负担</w:t>
            </w:r>
          </w:p>
        </w:tc>
        <w:tc>
          <w:tcPr>
            <w:tcW w:w="2891" w:type="dxa"/>
            <w:noWrap w:val="0"/>
            <w:vAlign w:val="center"/>
          </w:tcPr>
          <w:p w14:paraId="2D86D9D0">
            <w:pPr>
              <w:spacing w:line="300" w:lineRule="exact"/>
              <w:jc w:val="left"/>
              <w:rPr>
                <w:rFonts w:ascii="方正书宋_GBK" w:eastAsia="方正书宋_GBK"/>
              </w:rPr>
            </w:pPr>
            <w:r>
              <w:rPr>
                <w:rFonts w:hint="eastAsia" w:ascii="方正书宋_GBK" w:eastAsia="方正书宋_GBK"/>
              </w:rPr>
              <w:t>减轻群众购置型煤和炉具负担</w:t>
            </w:r>
          </w:p>
        </w:tc>
        <w:tc>
          <w:tcPr>
            <w:tcW w:w="1276" w:type="dxa"/>
            <w:noWrap w:val="0"/>
            <w:vAlign w:val="center"/>
          </w:tcPr>
          <w:p w14:paraId="7BFC0BE1">
            <w:pPr>
              <w:spacing w:line="300" w:lineRule="exact"/>
              <w:jc w:val="left"/>
              <w:rPr>
                <w:rFonts w:hint="eastAsia" w:ascii="方正书宋_GBK" w:eastAsia="方正书宋_GBK"/>
              </w:rPr>
            </w:pPr>
            <w:r>
              <w:rPr>
                <w:rFonts w:hint="eastAsia" w:ascii="方正书宋_GBK" w:eastAsia="方正书宋_GBK"/>
              </w:rPr>
              <w:t>≥12减轻群众负担</w:t>
            </w:r>
          </w:p>
        </w:tc>
        <w:tc>
          <w:tcPr>
            <w:tcW w:w="1701" w:type="dxa"/>
            <w:noWrap w:val="0"/>
            <w:vAlign w:val="center"/>
          </w:tcPr>
          <w:p w14:paraId="4EEA622C">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30E8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F054AF">
            <w:pPr>
              <w:spacing w:line="300" w:lineRule="exact"/>
              <w:jc w:val="center"/>
              <w:rPr>
                <w:rFonts w:hint="eastAsia" w:ascii="方正书宋_GBK" w:eastAsia="方正书宋_GBK"/>
              </w:rPr>
            </w:pPr>
          </w:p>
        </w:tc>
        <w:tc>
          <w:tcPr>
            <w:tcW w:w="1134" w:type="dxa"/>
            <w:noWrap w:val="0"/>
            <w:vAlign w:val="center"/>
          </w:tcPr>
          <w:p w14:paraId="78AB94E5">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14:paraId="4078B5D9">
            <w:pPr>
              <w:spacing w:line="300" w:lineRule="exact"/>
              <w:jc w:val="left"/>
              <w:rPr>
                <w:rFonts w:hint="eastAsia" w:ascii="方正书宋_GBK" w:eastAsia="方正书宋_GBK"/>
              </w:rPr>
            </w:pPr>
            <w:r>
              <w:rPr>
                <w:rFonts w:hint="eastAsia" w:ascii="方正书宋_GBK" w:eastAsia="方正书宋_GBK"/>
              </w:rPr>
              <w:t>洁净型煤</w:t>
            </w:r>
          </w:p>
        </w:tc>
        <w:tc>
          <w:tcPr>
            <w:tcW w:w="2891" w:type="dxa"/>
            <w:noWrap w:val="0"/>
            <w:vAlign w:val="center"/>
          </w:tcPr>
          <w:p w14:paraId="4443F0DD">
            <w:pPr>
              <w:spacing w:line="300" w:lineRule="exact"/>
              <w:jc w:val="left"/>
              <w:rPr>
                <w:rFonts w:ascii="方正书宋_GBK" w:eastAsia="方正书宋_GBK"/>
              </w:rPr>
            </w:pPr>
            <w:r>
              <w:rPr>
                <w:rFonts w:hint="eastAsia" w:ascii="方正书宋_GBK" w:eastAsia="方正书宋_GBK"/>
              </w:rPr>
              <w:t>减少粉尘、二氧化硫等污染物，助力空气质量改善</w:t>
            </w:r>
          </w:p>
        </w:tc>
        <w:tc>
          <w:tcPr>
            <w:tcW w:w="1276" w:type="dxa"/>
            <w:noWrap w:val="0"/>
            <w:vAlign w:val="center"/>
          </w:tcPr>
          <w:p w14:paraId="7BB2EB5D">
            <w:pPr>
              <w:spacing w:line="300" w:lineRule="exact"/>
              <w:jc w:val="left"/>
              <w:rPr>
                <w:rFonts w:hint="eastAsia" w:ascii="方正书宋_GBK" w:eastAsia="方正书宋_GBK"/>
              </w:rPr>
            </w:pPr>
            <w:r>
              <w:rPr>
                <w:rFonts w:hint="eastAsia" w:ascii="方正书宋_GBK" w:eastAsia="方正书宋_GBK"/>
              </w:rPr>
              <w:t>≥12减少污染物排放</w:t>
            </w:r>
          </w:p>
        </w:tc>
        <w:tc>
          <w:tcPr>
            <w:tcW w:w="1701" w:type="dxa"/>
            <w:noWrap w:val="0"/>
            <w:vAlign w:val="center"/>
          </w:tcPr>
          <w:p w14:paraId="4C0DE519">
            <w:pPr>
              <w:spacing w:line="300" w:lineRule="exact"/>
              <w:jc w:val="left"/>
              <w:rPr>
                <w:rFonts w:hint="eastAsia" w:ascii="方正书宋_GBK" w:eastAsia="方正书宋_GBK"/>
              </w:rPr>
            </w:pPr>
            <w:r>
              <w:rPr>
                <w:rFonts w:hint="eastAsia" w:ascii="方正书宋_GBK" w:eastAsia="方正书宋_GBK"/>
              </w:rPr>
              <w:t>2020年河北洁净煤取暖实施方案、2020年沙河市冬季清洁取暖实施方案</w:t>
            </w:r>
          </w:p>
        </w:tc>
      </w:tr>
      <w:tr w14:paraId="18EB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EE06C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7D4BB2A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C775743">
            <w:pPr>
              <w:spacing w:line="300" w:lineRule="exact"/>
              <w:jc w:val="left"/>
              <w:rPr>
                <w:rFonts w:hint="eastAsia" w:ascii="方正书宋_GBK" w:eastAsia="方正书宋_GBK"/>
              </w:rPr>
            </w:pPr>
            <w:r>
              <w:rPr>
                <w:rFonts w:hint="eastAsia" w:ascii="方正书宋_GBK" w:eastAsia="方正书宋_GBK"/>
              </w:rPr>
              <w:t>群众对型煤推广及补贴力度均满意</w:t>
            </w:r>
          </w:p>
        </w:tc>
        <w:tc>
          <w:tcPr>
            <w:tcW w:w="2891" w:type="dxa"/>
            <w:noWrap w:val="0"/>
            <w:vAlign w:val="center"/>
          </w:tcPr>
          <w:p w14:paraId="6C4367AA">
            <w:pPr>
              <w:spacing w:line="300" w:lineRule="exact"/>
              <w:jc w:val="left"/>
              <w:rPr>
                <w:rFonts w:ascii="方正书宋_GBK" w:eastAsia="方正书宋_GBK"/>
              </w:rPr>
            </w:pPr>
            <w:r>
              <w:rPr>
                <w:rFonts w:hint="eastAsia" w:ascii="方正书宋_GBK" w:eastAsia="方正书宋_GBK"/>
              </w:rPr>
              <w:t>群众对型煤推广及补贴力度均满意</w:t>
            </w:r>
          </w:p>
        </w:tc>
        <w:tc>
          <w:tcPr>
            <w:tcW w:w="1276" w:type="dxa"/>
            <w:noWrap w:val="0"/>
            <w:vAlign w:val="center"/>
          </w:tcPr>
          <w:p w14:paraId="0BCB9355">
            <w:pPr>
              <w:spacing w:line="300" w:lineRule="exact"/>
              <w:jc w:val="left"/>
              <w:rPr>
                <w:rFonts w:hint="eastAsia" w:ascii="方正书宋_GBK" w:eastAsia="方正书宋_GBK"/>
              </w:rPr>
            </w:pPr>
            <w:r>
              <w:rPr>
                <w:rFonts w:hint="eastAsia" w:ascii="方正书宋_GBK" w:eastAsia="方正书宋_GBK"/>
              </w:rPr>
              <w:t>≥80百分比</w:t>
            </w:r>
          </w:p>
        </w:tc>
        <w:tc>
          <w:tcPr>
            <w:tcW w:w="1701" w:type="dxa"/>
            <w:noWrap w:val="0"/>
            <w:vAlign w:val="center"/>
          </w:tcPr>
          <w:p w14:paraId="2D89FB61">
            <w:pPr>
              <w:spacing w:line="300" w:lineRule="exact"/>
              <w:jc w:val="left"/>
              <w:rPr>
                <w:rFonts w:hint="eastAsia" w:ascii="方正书宋_GBK" w:eastAsia="方正书宋_GBK"/>
              </w:rPr>
            </w:pPr>
            <w:r>
              <w:rPr>
                <w:rFonts w:hint="eastAsia" w:ascii="方正书宋_GBK" w:eastAsia="方正书宋_GBK"/>
              </w:rPr>
              <w:t>群众满意</w:t>
            </w:r>
          </w:p>
        </w:tc>
      </w:tr>
    </w:tbl>
    <w:p w14:paraId="0D4575FC">
      <w:pPr>
        <w:spacing w:line="300" w:lineRule="exact"/>
        <w:jc w:val="left"/>
        <w:sectPr>
          <w:pgSz w:w="11907" w:h="16839"/>
          <w:pgMar w:top="1984" w:right="1304" w:bottom="1134" w:left="1304" w:header="851" w:footer="992" w:gutter="0"/>
          <w:cols w:space="720" w:num="1"/>
          <w:docGrid w:type="lines" w:linePitch="312" w:charSpace="0"/>
        </w:sectPr>
      </w:pPr>
    </w:p>
    <w:p w14:paraId="0B467C67">
      <w:pPr>
        <w:spacing w:line="300" w:lineRule="exact"/>
        <w:jc w:val="left"/>
      </w:pPr>
    </w:p>
    <w:p w14:paraId="4CA3B7F1">
      <w:pPr>
        <w:ind w:firstLine="562" w:firstLineChars="200"/>
        <w:jc w:val="left"/>
        <w:outlineLvl w:val="3"/>
        <w:rPr>
          <w:rFonts w:hAnsi="宋体"/>
          <w:b/>
          <w:sz w:val="28"/>
        </w:rPr>
      </w:pPr>
      <w:r>
        <w:rPr>
          <w:rFonts w:hint="eastAsia" w:ascii="方正仿宋_GBK" w:eastAsia="方正仿宋_GBK"/>
          <w:b/>
          <w:sz w:val="28"/>
        </w:rPr>
        <w:t>17.农业技术员补贴绩效目标表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26、农业技术员补贴绩效目标表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87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8594C8A">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3BDFD5C6">
            <w:pPr>
              <w:spacing w:line="300" w:lineRule="exact"/>
              <w:jc w:val="right"/>
              <w:rPr>
                <w:rFonts w:ascii="方正书宋_GBK" w:eastAsia="方正书宋_GBK"/>
              </w:rPr>
            </w:pPr>
            <w:r>
              <w:rPr>
                <w:rFonts w:hint="eastAsia" w:ascii="方正书宋_GBK" w:eastAsia="方正书宋_GBK"/>
              </w:rPr>
              <w:t>单位：元</w:t>
            </w:r>
          </w:p>
        </w:tc>
      </w:tr>
      <w:tr w14:paraId="73CA9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EBE529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8F35E5A">
            <w:pPr>
              <w:spacing w:line="300" w:lineRule="exact"/>
              <w:jc w:val="left"/>
              <w:rPr>
                <w:rFonts w:ascii="方正书宋_GBK" w:eastAsia="方正书宋_GBK"/>
              </w:rPr>
            </w:pPr>
            <w:r>
              <w:rPr>
                <w:rFonts w:ascii="方正书宋_GBK" w:eastAsia="方正书宋_GBK"/>
              </w:rPr>
              <w:t>13058221OOOIY9RQKGVGE</w:t>
            </w:r>
          </w:p>
        </w:tc>
        <w:tc>
          <w:tcPr>
            <w:tcW w:w="1587" w:type="dxa"/>
            <w:noWrap w:val="0"/>
            <w:vAlign w:val="center"/>
          </w:tcPr>
          <w:p w14:paraId="5BA4F65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0515168">
            <w:pPr>
              <w:spacing w:line="300" w:lineRule="exact"/>
              <w:jc w:val="left"/>
              <w:rPr>
                <w:rFonts w:ascii="方正书宋_GBK" w:eastAsia="方正书宋_GBK"/>
              </w:rPr>
            </w:pPr>
            <w:r>
              <w:rPr>
                <w:rFonts w:hint="eastAsia" w:ascii="方正书宋_GBK" w:eastAsia="方正书宋_GBK"/>
              </w:rPr>
              <w:t>农业技术员补贴</w:t>
            </w:r>
          </w:p>
        </w:tc>
      </w:tr>
      <w:tr w14:paraId="50B8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F449E3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B968140">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33BC1785">
            <w:pPr>
              <w:spacing w:line="300" w:lineRule="exact"/>
              <w:jc w:val="left"/>
              <w:rPr>
                <w:rFonts w:ascii="方正书宋_GBK" w:eastAsia="方正书宋_GBK"/>
              </w:rPr>
            </w:pPr>
            <w:r>
              <w:rPr>
                <w:rFonts w:ascii="方正书宋_GBK" w:eastAsia="方正书宋_GBK"/>
              </w:rPr>
              <w:t>100000.00</w:t>
            </w:r>
          </w:p>
        </w:tc>
        <w:tc>
          <w:tcPr>
            <w:tcW w:w="1587" w:type="dxa"/>
            <w:noWrap w:val="0"/>
            <w:vAlign w:val="center"/>
          </w:tcPr>
          <w:p w14:paraId="0DE7ADE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28BBF1A4">
            <w:pPr>
              <w:spacing w:line="300" w:lineRule="exact"/>
              <w:jc w:val="left"/>
              <w:rPr>
                <w:rFonts w:ascii="方正书宋_GBK" w:eastAsia="方正书宋_GBK"/>
              </w:rPr>
            </w:pPr>
            <w:r>
              <w:rPr>
                <w:rFonts w:ascii="方正书宋_GBK" w:eastAsia="方正书宋_GBK"/>
              </w:rPr>
              <w:t>100000.00</w:t>
            </w:r>
          </w:p>
        </w:tc>
        <w:tc>
          <w:tcPr>
            <w:tcW w:w="1276" w:type="dxa"/>
            <w:noWrap w:val="0"/>
            <w:vAlign w:val="center"/>
          </w:tcPr>
          <w:p w14:paraId="7C893A6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1676D504">
            <w:pPr>
              <w:spacing w:line="300" w:lineRule="exact"/>
              <w:jc w:val="left"/>
              <w:rPr>
                <w:rFonts w:ascii="方正书宋_GBK" w:eastAsia="方正书宋_GBK"/>
              </w:rPr>
            </w:pPr>
            <w:r>
              <w:rPr>
                <w:rFonts w:ascii="方正书宋_GBK" w:eastAsia="方正书宋_GBK"/>
              </w:rPr>
              <w:t>0</w:t>
            </w:r>
          </w:p>
        </w:tc>
      </w:tr>
      <w:tr w14:paraId="7240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EA244C4">
            <w:pPr>
              <w:spacing w:line="300" w:lineRule="exact"/>
              <w:jc w:val="left"/>
              <w:outlineLvl w:val="3"/>
            </w:pPr>
          </w:p>
        </w:tc>
        <w:tc>
          <w:tcPr>
            <w:tcW w:w="8278" w:type="dxa"/>
            <w:gridSpan w:val="6"/>
            <w:noWrap w:val="0"/>
            <w:vAlign w:val="center"/>
          </w:tcPr>
          <w:p w14:paraId="2711E335">
            <w:pPr>
              <w:spacing w:line="300" w:lineRule="exact"/>
              <w:jc w:val="left"/>
              <w:rPr>
                <w:rFonts w:ascii="方正书宋_GBK" w:eastAsia="方正书宋_GBK"/>
              </w:rPr>
            </w:pPr>
            <w:r>
              <w:rPr>
                <w:rFonts w:hint="eastAsia" w:ascii="方正书宋_GBK" w:eastAsia="方正书宋_GBK"/>
              </w:rPr>
              <w:t>为搞好基层农技推广工作，局设农机推广中心，负责全市农作物新品种、新技术引进推广，做好全市农民新知识，新技术培训，并负责做好中央农业政策演讲解读等工作。</w:t>
            </w:r>
          </w:p>
        </w:tc>
      </w:tr>
      <w:tr w14:paraId="125E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B1716D">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789566F1">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59A746B4">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0AEACB9C">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14B76359">
            <w:pPr>
              <w:spacing w:line="300" w:lineRule="exact"/>
              <w:jc w:val="center"/>
              <w:rPr>
                <w:rFonts w:ascii="方正书宋_GBK" w:eastAsia="方正书宋_GBK"/>
                <w:b/>
              </w:rPr>
            </w:pPr>
            <w:r>
              <w:rPr>
                <w:rFonts w:hint="eastAsia" w:ascii="方正书宋_GBK" w:eastAsia="方正书宋_GBK"/>
                <w:b/>
              </w:rPr>
              <w:t>12月底</w:t>
            </w:r>
          </w:p>
        </w:tc>
      </w:tr>
      <w:tr w14:paraId="6025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C921974">
            <w:pPr>
              <w:spacing w:line="300" w:lineRule="exact"/>
              <w:jc w:val="left"/>
              <w:outlineLvl w:val="3"/>
            </w:pPr>
          </w:p>
        </w:tc>
        <w:tc>
          <w:tcPr>
            <w:tcW w:w="2410" w:type="dxa"/>
            <w:gridSpan w:val="2"/>
            <w:tcBorders>
              <w:bottom w:val="single" w:color="000000" w:sz="6" w:space="0"/>
            </w:tcBorders>
            <w:noWrap w:val="0"/>
            <w:vAlign w:val="center"/>
          </w:tcPr>
          <w:p w14:paraId="7589DFFC">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6020B152">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5DA4144F">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43AC618">
            <w:pPr>
              <w:spacing w:line="300" w:lineRule="exact"/>
              <w:jc w:val="center"/>
              <w:rPr>
                <w:rFonts w:ascii="方正书宋_GBK" w:eastAsia="方正书宋_GBK"/>
              </w:rPr>
            </w:pPr>
            <w:r>
              <w:rPr>
                <w:rFonts w:ascii="方正书宋_GBK" w:eastAsia="方正书宋_GBK"/>
              </w:rPr>
              <w:t>100.00%</w:t>
            </w:r>
          </w:p>
        </w:tc>
      </w:tr>
      <w:tr w14:paraId="229A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8F74F4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21D4113">
            <w:pPr>
              <w:spacing w:line="300" w:lineRule="exact"/>
              <w:jc w:val="left"/>
              <w:rPr>
                <w:rFonts w:hint="eastAsia" w:ascii="方正书宋_GBK" w:eastAsia="方正书宋_GBK"/>
              </w:rPr>
            </w:pPr>
            <w:r>
              <w:rPr>
                <w:rFonts w:hint="eastAsia" w:ascii="方正书宋_GBK" w:eastAsia="方正书宋_GBK"/>
              </w:rPr>
              <w:t>1.为搞好基层农技推广工作，局设农机推广中心，负责全市农作物新品种、新技术引进推广，做好全市农民新知识，新技术培训</w:t>
            </w:r>
          </w:p>
          <w:p w14:paraId="6D8BD03A">
            <w:pPr>
              <w:spacing w:line="300" w:lineRule="exact"/>
              <w:jc w:val="left"/>
              <w:rPr>
                <w:rFonts w:ascii="方正书宋_GBK" w:eastAsia="方正书宋_GBK"/>
              </w:rPr>
            </w:pPr>
            <w:r>
              <w:rPr>
                <w:rFonts w:hint="eastAsia" w:ascii="方正书宋_GBK" w:eastAsia="方正书宋_GBK"/>
              </w:rPr>
              <w:t>2.负责做好中央农业政策演讲解读等工作，下设4个基层农业技术推广区域站，各基层区域站负责本区域农技推广工作。</w:t>
            </w:r>
          </w:p>
        </w:tc>
      </w:tr>
    </w:tbl>
    <w:p w14:paraId="7345AD3F">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12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668E140">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6B5CCE91">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569A63A7">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1A9FFD4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3E6B56AE">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433A2BA9">
            <w:pPr>
              <w:spacing w:line="300" w:lineRule="exact"/>
              <w:jc w:val="center"/>
              <w:rPr>
                <w:rFonts w:ascii="方正书宋_GBK" w:eastAsia="方正书宋_GBK"/>
                <w:b/>
              </w:rPr>
            </w:pPr>
            <w:r>
              <w:rPr>
                <w:rFonts w:hint="eastAsia" w:ascii="方正书宋_GBK" w:eastAsia="方正书宋_GBK"/>
                <w:b/>
              </w:rPr>
              <w:t>指标值确定依据</w:t>
            </w:r>
          </w:p>
        </w:tc>
      </w:tr>
      <w:tr w14:paraId="129A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67725FF">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062B570C">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9256941">
            <w:pPr>
              <w:spacing w:line="300" w:lineRule="exact"/>
              <w:jc w:val="left"/>
              <w:rPr>
                <w:rFonts w:ascii="方正书宋_GBK" w:eastAsia="方正书宋_GBK"/>
              </w:rPr>
            </w:pPr>
            <w:r>
              <w:rPr>
                <w:rFonts w:hint="eastAsia" w:ascii="方正书宋_GBK" w:eastAsia="方正书宋_GBK"/>
              </w:rPr>
              <w:t>新知识，新技术培训率</w:t>
            </w:r>
          </w:p>
        </w:tc>
        <w:tc>
          <w:tcPr>
            <w:tcW w:w="2891" w:type="dxa"/>
            <w:noWrap w:val="0"/>
            <w:vAlign w:val="center"/>
          </w:tcPr>
          <w:p w14:paraId="2ED9D89A">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276" w:type="dxa"/>
            <w:noWrap w:val="0"/>
            <w:vAlign w:val="center"/>
          </w:tcPr>
          <w:p w14:paraId="1EED5665">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701" w:type="dxa"/>
            <w:noWrap w:val="0"/>
            <w:vAlign w:val="center"/>
          </w:tcPr>
          <w:p w14:paraId="1C75CB52">
            <w:pPr>
              <w:spacing w:line="300" w:lineRule="exact"/>
              <w:jc w:val="left"/>
              <w:rPr>
                <w:rFonts w:ascii="方正书宋_GBK" w:eastAsia="方正书宋_GBK"/>
              </w:rPr>
            </w:pPr>
            <w:r>
              <w:rPr>
                <w:rFonts w:hint="eastAsia" w:ascii="方正书宋_GBK" w:eastAsia="方正书宋_GBK"/>
              </w:rPr>
              <w:t>本级预算安排</w:t>
            </w:r>
          </w:p>
        </w:tc>
      </w:tr>
      <w:tr w14:paraId="51D9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64BD89">
            <w:pPr>
              <w:spacing w:line="300" w:lineRule="exact"/>
              <w:jc w:val="center"/>
              <w:rPr>
                <w:rFonts w:hint="eastAsia" w:ascii="方正书宋_GBK" w:eastAsia="方正书宋_GBK"/>
              </w:rPr>
            </w:pPr>
          </w:p>
        </w:tc>
        <w:tc>
          <w:tcPr>
            <w:tcW w:w="1134" w:type="dxa"/>
            <w:noWrap w:val="0"/>
            <w:vAlign w:val="center"/>
          </w:tcPr>
          <w:p w14:paraId="1126396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2EA3C119">
            <w:pPr>
              <w:spacing w:line="300" w:lineRule="exact"/>
              <w:jc w:val="left"/>
              <w:rPr>
                <w:rFonts w:hint="eastAsia" w:ascii="方正书宋_GBK" w:eastAsia="方正书宋_GBK"/>
              </w:rPr>
            </w:pPr>
            <w:r>
              <w:rPr>
                <w:rFonts w:hint="eastAsia" w:ascii="方正书宋_GBK" w:eastAsia="方正书宋_GBK"/>
              </w:rPr>
              <w:t>新品种、新技术推广率</w:t>
            </w:r>
          </w:p>
        </w:tc>
        <w:tc>
          <w:tcPr>
            <w:tcW w:w="2891" w:type="dxa"/>
            <w:noWrap w:val="0"/>
            <w:vAlign w:val="center"/>
          </w:tcPr>
          <w:p w14:paraId="647E07DD">
            <w:pPr>
              <w:spacing w:line="300" w:lineRule="exact"/>
              <w:jc w:val="left"/>
              <w:rPr>
                <w:rFonts w:ascii="方正书宋_GBK" w:eastAsia="方正书宋_GBK"/>
              </w:rPr>
            </w:pPr>
            <w:r>
              <w:rPr>
                <w:rFonts w:hint="eastAsia" w:ascii="方正书宋_GBK" w:eastAsia="方正书宋_GBK"/>
              </w:rPr>
              <w:t>在全市范围内普及新品种、新技术</w:t>
            </w:r>
          </w:p>
        </w:tc>
        <w:tc>
          <w:tcPr>
            <w:tcW w:w="1276" w:type="dxa"/>
            <w:noWrap w:val="0"/>
            <w:vAlign w:val="center"/>
          </w:tcPr>
          <w:p w14:paraId="2E84751E">
            <w:pPr>
              <w:spacing w:line="300" w:lineRule="exact"/>
              <w:jc w:val="left"/>
              <w:rPr>
                <w:rFonts w:hint="eastAsia" w:ascii="方正书宋_GBK" w:eastAsia="方正书宋_GBK"/>
              </w:rPr>
            </w:pPr>
            <w:r>
              <w:rPr>
                <w:rFonts w:hint="eastAsia" w:ascii="方正书宋_GBK" w:eastAsia="方正书宋_GBK"/>
              </w:rPr>
              <w:t>在全市范围内普及新品种、新技术</w:t>
            </w:r>
          </w:p>
        </w:tc>
        <w:tc>
          <w:tcPr>
            <w:tcW w:w="1701" w:type="dxa"/>
            <w:noWrap w:val="0"/>
            <w:vAlign w:val="center"/>
          </w:tcPr>
          <w:p w14:paraId="38616BD3">
            <w:pPr>
              <w:spacing w:line="300" w:lineRule="exact"/>
              <w:jc w:val="left"/>
              <w:rPr>
                <w:rFonts w:hint="eastAsia" w:ascii="方正书宋_GBK" w:eastAsia="方正书宋_GBK"/>
              </w:rPr>
            </w:pPr>
            <w:r>
              <w:rPr>
                <w:rFonts w:hint="eastAsia" w:ascii="方正书宋_GBK" w:eastAsia="方正书宋_GBK"/>
              </w:rPr>
              <w:t>本级预算安排</w:t>
            </w:r>
          </w:p>
        </w:tc>
      </w:tr>
      <w:tr w14:paraId="42E71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B0CD0D">
            <w:pPr>
              <w:spacing w:line="300" w:lineRule="exact"/>
              <w:jc w:val="center"/>
              <w:rPr>
                <w:rFonts w:hint="eastAsia" w:ascii="方正书宋_GBK" w:eastAsia="方正书宋_GBK"/>
              </w:rPr>
            </w:pPr>
          </w:p>
        </w:tc>
        <w:tc>
          <w:tcPr>
            <w:tcW w:w="1134" w:type="dxa"/>
            <w:noWrap w:val="0"/>
            <w:vAlign w:val="center"/>
          </w:tcPr>
          <w:p w14:paraId="45DFAA4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4C68D05F">
            <w:pPr>
              <w:spacing w:line="300" w:lineRule="exact"/>
              <w:jc w:val="left"/>
              <w:rPr>
                <w:rFonts w:hint="eastAsia" w:ascii="方正书宋_GBK" w:eastAsia="方正书宋_GBK"/>
              </w:rPr>
            </w:pPr>
            <w:r>
              <w:rPr>
                <w:rFonts w:hint="eastAsia" w:ascii="方正书宋_GBK" w:eastAsia="方正书宋_GBK"/>
              </w:rPr>
              <w:t>农技员工资发放率</w:t>
            </w:r>
          </w:p>
        </w:tc>
        <w:tc>
          <w:tcPr>
            <w:tcW w:w="2891" w:type="dxa"/>
            <w:noWrap w:val="0"/>
            <w:vAlign w:val="center"/>
          </w:tcPr>
          <w:p w14:paraId="48B7034B">
            <w:pPr>
              <w:spacing w:line="300" w:lineRule="exact"/>
              <w:jc w:val="left"/>
              <w:rPr>
                <w:rFonts w:ascii="方正书宋_GBK" w:eastAsia="方正书宋_GBK"/>
              </w:rPr>
            </w:pPr>
            <w:r>
              <w:rPr>
                <w:rFonts w:hint="eastAsia" w:ascii="方正书宋_GBK" w:eastAsia="方正书宋_GBK"/>
              </w:rPr>
              <w:t>农技员工资发放</w:t>
            </w:r>
          </w:p>
        </w:tc>
        <w:tc>
          <w:tcPr>
            <w:tcW w:w="1276" w:type="dxa"/>
            <w:noWrap w:val="0"/>
            <w:vAlign w:val="center"/>
          </w:tcPr>
          <w:p w14:paraId="071B4E32">
            <w:pPr>
              <w:spacing w:line="300" w:lineRule="exact"/>
              <w:jc w:val="left"/>
              <w:rPr>
                <w:rFonts w:hint="eastAsia" w:ascii="方正书宋_GBK" w:eastAsia="方正书宋_GBK"/>
              </w:rPr>
            </w:pPr>
            <w:r>
              <w:rPr>
                <w:rFonts w:hint="eastAsia" w:ascii="方正书宋_GBK" w:eastAsia="方正书宋_GBK"/>
              </w:rPr>
              <w:t>农技员工资发放</w:t>
            </w:r>
          </w:p>
        </w:tc>
        <w:tc>
          <w:tcPr>
            <w:tcW w:w="1701" w:type="dxa"/>
            <w:noWrap w:val="0"/>
            <w:vAlign w:val="center"/>
          </w:tcPr>
          <w:p w14:paraId="6CA91D69">
            <w:pPr>
              <w:spacing w:line="300" w:lineRule="exact"/>
              <w:jc w:val="left"/>
              <w:rPr>
                <w:rFonts w:hint="eastAsia" w:ascii="方正书宋_GBK" w:eastAsia="方正书宋_GBK"/>
              </w:rPr>
            </w:pPr>
            <w:r>
              <w:rPr>
                <w:rFonts w:hint="eastAsia" w:ascii="方正书宋_GBK" w:eastAsia="方正书宋_GBK"/>
              </w:rPr>
              <w:t>本级预算安排</w:t>
            </w:r>
          </w:p>
        </w:tc>
      </w:tr>
      <w:tr w14:paraId="7CA74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D7B1D0">
            <w:pPr>
              <w:spacing w:line="300" w:lineRule="exact"/>
              <w:jc w:val="center"/>
              <w:rPr>
                <w:rFonts w:hint="eastAsia" w:ascii="方正书宋_GBK" w:eastAsia="方正书宋_GBK"/>
              </w:rPr>
            </w:pPr>
          </w:p>
        </w:tc>
        <w:tc>
          <w:tcPr>
            <w:tcW w:w="1134" w:type="dxa"/>
            <w:noWrap w:val="0"/>
            <w:vAlign w:val="center"/>
          </w:tcPr>
          <w:p w14:paraId="6F67C07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1CFD7799">
            <w:pPr>
              <w:spacing w:line="300" w:lineRule="exact"/>
              <w:jc w:val="left"/>
              <w:rPr>
                <w:rFonts w:hint="eastAsia" w:ascii="方正书宋_GBK" w:eastAsia="方正书宋_GBK"/>
              </w:rPr>
            </w:pPr>
            <w:r>
              <w:rPr>
                <w:rFonts w:hint="eastAsia" w:ascii="方正书宋_GBK" w:eastAsia="方正书宋_GBK"/>
              </w:rPr>
              <w:t>新知识，新技术培训率</w:t>
            </w:r>
          </w:p>
        </w:tc>
        <w:tc>
          <w:tcPr>
            <w:tcW w:w="2891" w:type="dxa"/>
            <w:noWrap w:val="0"/>
            <w:vAlign w:val="center"/>
          </w:tcPr>
          <w:p w14:paraId="78D0D293">
            <w:pPr>
              <w:spacing w:line="300" w:lineRule="exact"/>
              <w:jc w:val="left"/>
              <w:rPr>
                <w:rFonts w:ascii="方正书宋_GBK" w:eastAsia="方正书宋_GBK"/>
              </w:rPr>
            </w:pPr>
            <w:r>
              <w:rPr>
                <w:rFonts w:hint="eastAsia" w:ascii="方正书宋_GBK" w:eastAsia="方正书宋_GBK"/>
              </w:rPr>
              <w:t>按农作物生产期分期进行培训</w:t>
            </w:r>
          </w:p>
        </w:tc>
        <w:tc>
          <w:tcPr>
            <w:tcW w:w="1276" w:type="dxa"/>
            <w:noWrap w:val="0"/>
            <w:vAlign w:val="center"/>
          </w:tcPr>
          <w:p w14:paraId="53278A66">
            <w:pPr>
              <w:spacing w:line="300" w:lineRule="exact"/>
              <w:jc w:val="left"/>
              <w:rPr>
                <w:rFonts w:hint="eastAsia" w:ascii="方正书宋_GBK" w:eastAsia="方正书宋_GBK"/>
              </w:rPr>
            </w:pPr>
            <w:r>
              <w:rPr>
                <w:rFonts w:hint="eastAsia" w:ascii="方正书宋_GBK" w:eastAsia="方正书宋_GBK"/>
              </w:rPr>
              <w:t>按农作物生产期分期进行培训</w:t>
            </w:r>
          </w:p>
        </w:tc>
        <w:tc>
          <w:tcPr>
            <w:tcW w:w="1701" w:type="dxa"/>
            <w:noWrap w:val="0"/>
            <w:vAlign w:val="center"/>
          </w:tcPr>
          <w:p w14:paraId="3C2E8A11">
            <w:pPr>
              <w:spacing w:line="300" w:lineRule="exact"/>
              <w:jc w:val="left"/>
              <w:rPr>
                <w:rFonts w:hint="eastAsia" w:ascii="方正书宋_GBK" w:eastAsia="方正书宋_GBK"/>
              </w:rPr>
            </w:pPr>
            <w:r>
              <w:rPr>
                <w:rFonts w:hint="eastAsia" w:ascii="方正书宋_GBK" w:eastAsia="方正书宋_GBK"/>
              </w:rPr>
              <w:t>本级预算安排</w:t>
            </w:r>
          </w:p>
        </w:tc>
      </w:tr>
      <w:tr w14:paraId="4736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3F2A199">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02F25C2">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18BB77BF">
            <w:pPr>
              <w:spacing w:line="300" w:lineRule="exact"/>
              <w:jc w:val="left"/>
              <w:rPr>
                <w:rFonts w:hint="eastAsia" w:ascii="方正书宋_GBK" w:eastAsia="方正书宋_GBK"/>
              </w:rPr>
            </w:pPr>
            <w:r>
              <w:rPr>
                <w:rFonts w:hint="eastAsia" w:ascii="方正书宋_GBK" w:eastAsia="方正书宋_GBK"/>
              </w:rPr>
              <w:t>推广新知识、新技术、新品种</w:t>
            </w:r>
          </w:p>
        </w:tc>
        <w:tc>
          <w:tcPr>
            <w:tcW w:w="2891" w:type="dxa"/>
            <w:noWrap w:val="0"/>
            <w:vAlign w:val="center"/>
          </w:tcPr>
          <w:p w14:paraId="48A436F5">
            <w:pPr>
              <w:spacing w:line="300" w:lineRule="exact"/>
              <w:jc w:val="left"/>
              <w:rPr>
                <w:rFonts w:ascii="方正书宋_GBK" w:eastAsia="方正书宋_GBK"/>
              </w:rPr>
            </w:pPr>
            <w:r>
              <w:rPr>
                <w:rFonts w:hint="eastAsia" w:ascii="方正书宋_GBK" w:eastAsia="方正书宋_GBK"/>
              </w:rPr>
              <w:t>推广新知识、新技术、新品种</w:t>
            </w:r>
          </w:p>
        </w:tc>
        <w:tc>
          <w:tcPr>
            <w:tcW w:w="1276" w:type="dxa"/>
            <w:noWrap w:val="0"/>
            <w:vAlign w:val="center"/>
          </w:tcPr>
          <w:p w14:paraId="3378DAED">
            <w:pPr>
              <w:spacing w:line="300" w:lineRule="exact"/>
              <w:jc w:val="left"/>
              <w:rPr>
                <w:rFonts w:hint="eastAsia" w:ascii="方正书宋_GBK" w:eastAsia="方正书宋_GBK"/>
              </w:rPr>
            </w:pPr>
            <w:r>
              <w:rPr>
                <w:rFonts w:hint="eastAsia" w:ascii="方正书宋_GBK" w:eastAsia="方正书宋_GBK"/>
              </w:rPr>
              <w:t>推广新知识、新技术、新品种使粮食增产率提高</w:t>
            </w:r>
          </w:p>
        </w:tc>
        <w:tc>
          <w:tcPr>
            <w:tcW w:w="1701" w:type="dxa"/>
            <w:noWrap w:val="0"/>
            <w:vAlign w:val="center"/>
          </w:tcPr>
          <w:p w14:paraId="60111F28">
            <w:pPr>
              <w:spacing w:line="300" w:lineRule="exact"/>
              <w:jc w:val="left"/>
              <w:rPr>
                <w:rFonts w:hint="eastAsia" w:ascii="方正书宋_GBK" w:eastAsia="方正书宋_GBK"/>
              </w:rPr>
            </w:pPr>
            <w:r>
              <w:rPr>
                <w:rFonts w:hint="eastAsia" w:ascii="方正书宋_GBK" w:eastAsia="方正书宋_GBK"/>
              </w:rPr>
              <w:t>本级预算安排</w:t>
            </w:r>
          </w:p>
        </w:tc>
      </w:tr>
      <w:tr w14:paraId="679C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2612E0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9C9C19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3CC6062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21CE3E7D">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73786F50">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701" w:type="dxa"/>
            <w:noWrap w:val="0"/>
            <w:vAlign w:val="center"/>
          </w:tcPr>
          <w:p w14:paraId="4569A4AE">
            <w:pPr>
              <w:spacing w:line="300" w:lineRule="exact"/>
              <w:jc w:val="left"/>
              <w:rPr>
                <w:rFonts w:hint="eastAsia" w:ascii="方正书宋_GBK" w:eastAsia="方正书宋_GBK"/>
              </w:rPr>
            </w:pPr>
            <w:r>
              <w:rPr>
                <w:rFonts w:hint="eastAsia" w:ascii="方正书宋_GBK" w:eastAsia="方正书宋_GBK"/>
              </w:rPr>
              <w:t>本级预算安排</w:t>
            </w:r>
          </w:p>
        </w:tc>
      </w:tr>
    </w:tbl>
    <w:p w14:paraId="0DC2619A">
      <w:pPr>
        <w:spacing w:line="300" w:lineRule="exact"/>
        <w:jc w:val="left"/>
        <w:sectPr>
          <w:pgSz w:w="11907" w:h="16839"/>
          <w:pgMar w:top="1984" w:right="1304" w:bottom="1134" w:left="1304" w:header="851" w:footer="992" w:gutter="0"/>
          <w:cols w:space="720" w:num="1"/>
          <w:docGrid w:type="lines" w:linePitch="312" w:charSpace="0"/>
        </w:sectPr>
      </w:pPr>
    </w:p>
    <w:p w14:paraId="5B094F89">
      <w:pPr>
        <w:spacing w:line="300" w:lineRule="exact"/>
        <w:jc w:val="left"/>
      </w:pPr>
    </w:p>
    <w:p w14:paraId="0B891DA4">
      <w:pPr>
        <w:spacing w:line="300" w:lineRule="exact"/>
        <w:jc w:val="left"/>
      </w:pPr>
    </w:p>
    <w:p w14:paraId="07C45166">
      <w:pPr>
        <w:ind w:firstLine="562" w:firstLineChars="200"/>
        <w:jc w:val="left"/>
        <w:outlineLvl w:val="3"/>
        <w:rPr>
          <w:rFonts w:hAnsi="宋体"/>
          <w:b/>
          <w:sz w:val="28"/>
        </w:rPr>
      </w:pPr>
      <w:r>
        <w:rPr>
          <w:rFonts w:hint="eastAsia" w:ascii="方正仿宋_GBK" w:eastAsia="方正仿宋_GBK"/>
          <w:b/>
          <w:sz w:val="28"/>
        </w:rPr>
        <w:t>18.原种场补助及技术推广费绩效目标表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28、原种场补助及技术推广费绩效目标表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DA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000F46D">
            <w:pPr>
              <w:spacing w:line="300" w:lineRule="exact"/>
              <w:jc w:val="left"/>
              <w:rPr>
                <w:rFonts w:ascii="方正书宋_GBK" w:eastAsia="方正书宋_GBK"/>
                <w:b/>
              </w:rPr>
            </w:pPr>
            <w:r>
              <w:rPr>
                <w:rFonts w:hint="eastAsia" w:ascii="方正书宋_GBK" w:eastAsia="方正书宋_GBK"/>
                <w:b/>
                <w:lang w:eastAsia="zh-CN"/>
              </w:rPr>
              <w:t>132002</w:t>
            </w:r>
            <w:r>
              <w:rPr>
                <w:rFonts w:hint="eastAsia" w:ascii="方正书宋_GBK" w:eastAsia="方正书宋_GBK"/>
                <w:b/>
              </w:rPr>
              <w:t>沙河市农业农村局</w:t>
            </w:r>
          </w:p>
        </w:tc>
        <w:tc>
          <w:tcPr>
            <w:tcW w:w="1701" w:type="dxa"/>
            <w:tcBorders>
              <w:top w:val="single" w:color="FFFFFF" w:sz="6" w:space="0"/>
              <w:left w:val="single" w:color="FFFFFF" w:sz="6" w:space="0"/>
              <w:right w:val="single" w:color="FFFFFF" w:sz="6" w:space="0"/>
            </w:tcBorders>
            <w:noWrap w:val="0"/>
            <w:vAlign w:val="center"/>
          </w:tcPr>
          <w:p w14:paraId="0D334550">
            <w:pPr>
              <w:spacing w:line="300" w:lineRule="exact"/>
              <w:jc w:val="right"/>
              <w:rPr>
                <w:rFonts w:ascii="方正书宋_GBK" w:eastAsia="方正书宋_GBK"/>
              </w:rPr>
            </w:pPr>
            <w:r>
              <w:rPr>
                <w:rFonts w:hint="eastAsia" w:ascii="方正书宋_GBK" w:eastAsia="方正书宋_GBK"/>
              </w:rPr>
              <w:t>单位：元</w:t>
            </w:r>
          </w:p>
        </w:tc>
      </w:tr>
      <w:tr w14:paraId="5E49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8F04EC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799BE596">
            <w:pPr>
              <w:spacing w:line="300" w:lineRule="exact"/>
              <w:jc w:val="left"/>
              <w:rPr>
                <w:rFonts w:ascii="方正书宋_GBK" w:eastAsia="方正书宋_GBK"/>
              </w:rPr>
            </w:pPr>
            <w:r>
              <w:rPr>
                <w:rFonts w:ascii="方正书宋_GBK" w:eastAsia="方正书宋_GBK"/>
              </w:rPr>
              <w:t>13058221WU8BMMS55LG7X</w:t>
            </w:r>
          </w:p>
        </w:tc>
        <w:tc>
          <w:tcPr>
            <w:tcW w:w="1587" w:type="dxa"/>
            <w:noWrap w:val="0"/>
            <w:vAlign w:val="center"/>
          </w:tcPr>
          <w:p w14:paraId="6FEDFFF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0EAB25AC">
            <w:pPr>
              <w:spacing w:line="300" w:lineRule="exact"/>
              <w:jc w:val="left"/>
              <w:rPr>
                <w:rFonts w:ascii="方正书宋_GBK" w:eastAsia="方正书宋_GBK"/>
              </w:rPr>
            </w:pPr>
            <w:r>
              <w:rPr>
                <w:rFonts w:hint="eastAsia" w:ascii="方正书宋_GBK" w:eastAsia="方正书宋_GBK"/>
              </w:rPr>
              <w:t>原种场补助及技术推广费</w:t>
            </w:r>
          </w:p>
        </w:tc>
      </w:tr>
      <w:tr w14:paraId="2606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0F448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D1927B7">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14:paraId="0412CE6C">
            <w:pPr>
              <w:spacing w:line="300" w:lineRule="exact"/>
              <w:jc w:val="left"/>
              <w:rPr>
                <w:rFonts w:ascii="方正书宋_GBK" w:eastAsia="方正书宋_GBK"/>
              </w:rPr>
            </w:pPr>
            <w:r>
              <w:rPr>
                <w:rFonts w:ascii="方正书宋_GBK" w:eastAsia="方正书宋_GBK"/>
              </w:rPr>
              <w:t>1280000.00</w:t>
            </w:r>
          </w:p>
        </w:tc>
        <w:tc>
          <w:tcPr>
            <w:tcW w:w="1587" w:type="dxa"/>
            <w:noWrap w:val="0"/>
            <w:vAlign w:val="center"/>
          </w:tcPr>
          <w:p w14:paraId="1CEB740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14:paraId="7BE6AF01">
            <w:pPr>
              <w:spacing w:line="300" w:lineRule="exact"/>
              <w:jc w:val="left"/>
              <w:rPr>
                <w:rFonts w:ascii="方正书宋_GBK" w:eastAsia="方正书宋_GBK"/>
              </w:rPr>
            </w:pPr>
            <w:r>
              <w:rPr>
                <w:rFonts w:ascii="方正书宋_GBK" w:eastAsia="方正书宋_GBK"/>
              </w:rPr>
              <w:t>1280000.00</w:t>
            </w:r>
          </w:p>
        </w:tc>
        <w:tc>
          <w:tcPr>
            <w:tcW w:w="1276" w:type="dxa"/>
            <w:noWrap w:val="0"/>
            <w:vAlign w:val="center"/>
          </w:tcPr>
          <w:p w14:paraId="23FC5CC8">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14:paraId="65B015CF">
            <w:pPr>
              <w:spacing w:line="300" w:lineRule="exact"/>
              <w:jc w:val="left"/>
              <w:rPr>
                <w:rFonts w:ascii="方正书宋_GBK" w:eastAsia="方正书宋_GBK"/>
              </w:rPr>
            </w:pPr>
            <w:r>
              <w:rPr>
                <w:rFonts w:ascii="方正书宋_GBK" w:eastAsia="方正书宋_GBK"/>
              </w:rPr>
              <w:t>0</w:t>
            </w:r>
          </w:p>
        </w:tc>
      </w:tr>
      <w:tr w14:paraId="7EDB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C3542E1">
            <w:pPr>
              <w:spacing w:line="300" w:lineRule="exact"/>
              <w:jc w:val="left"/>
              <w:outlineLvl w:val="3"/>
            </w:pPr>
          </w:p>
        </w:tc>
        <w:tc>
          <w:tcPr>
            <w:tcW w:w="8278" w:type="dxa"/>
            <w:gridSpan w:val="6"/>
            <w:noWrap w:val="0"/>
            <w:vAlign w:val="center"/>
          </w:tcPr>
          <w:p w14:paraId="19E4118D">
            <w:pPr>
              <w:spacing w:line="300" w:lineRule="exact"/>
              <w:jc w:val="left"/>
              <w:rPr>
                <w:rFonts w:ascii="方正书宋_GBK" w:eastAsia="方正书宋_GBK"/>
              </w:rPr>
            </w:pPr>
            <w:r>
              <w:rPr>
                <w:rFonts w:hint="eastAsia" w:ascii="方正书宋_GBK" w:eastAsia="方正书宋_GBK"/>
              </w:rPr>
              <w:t>1、建立农业科技示范基地3个，搞好小麦、玉米、谷子等主推品种、主推技术的试验示范工作。2、搞好新品种、新技术的推广应用。通过示范观摩、技术培训、田间指导、发放技术资料等多种形式。</w:t>
            </w:r>
          </w:p>
        </w:tc>
      </w:tr>
      <w:tr w14:paraId="234C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F7CA281">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noWrap w:val="0"/>
            <w:vAlign w:val="center"/>
          </w:tcPr>
          <w:p w14:paraId="457A1B6A">
            <w:pPr>
              <w:spacing w:line="300" w:lineRule="exact"/>
              <w:jc w:val="center"/>
              <w:rPr>
                <w:rFonts w:ascii="方正书宋_GBK" w:eastAsia="方正书宋_GBK"/>
                <w:b/>
              </w:rPr>
            </w:pPr>
            <w:r>
              <w:rPr>
                <w:rFonts w:hint="eastAsia" w:ascii="方正书宋_GBK" w:eastAsia="方正书宋_GBK"/>
                <w:b/>
              </w:rPr>
              <w:t>3月底</w:t>
            </w:r>
          </w:p>
        </w:tc>
        <w:tc>
          <w:tcPr>
            <w:tcW w:w="1587" w:type="dxa"/>
            <w:noWrap w:val="0"/>
            <w:vAlign w:val="center"/>
          </w:tcPr>
          <w:p w14:paraId="434DBDB3">
            <w:pPr>
              <w:spacing w:line="300" w:lineRule="exact"/>
              <w:jc w:val="center"/>
              <w:rPr>
                <w:rFonts w:ascii="方正书宋_GBK" w:eastAsia="方正书宋_GBK"/>
                <w:b/>
              </w:rPr>
            </w:pPr>
            <w:r>
              <w:rPr>
                <w:rFonts w:hint="eastAsia" w:ascii="方正书宋_GBK" w:eastAsia="方正书宋_GBK"/>
                <w:b/>
              </w:rPr>
              <w:t>6月底</w:t>
            </w:r>
          </w:p>
        </w:tc>
        <w:tc>
          <w:tcPr>
            <w:tcW w:w="1304" w:type="dxa"/>
            <w:noWrap w:val="0"/>
            <w:vAlign w:val="center"/>
          </w:tcPr>
          <w:p w14:paraId="1FD3E294">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noWrap w:val="0"/>
            <w:vAlign w:val="center"/>
          </w:tcPr>
          <w:p w14:paraId="2C8F7C10">
            <w:pPr>
              <w:spacing w:line="300" w:lineRule="exact"/>
              <w:jc w:val="center"/>
              <w:rPr>
                <w:rFonts w:ascii="方正书宋_GBK" w:eastAsia="方正书宋_GBK"/>
                <w:b/>
              </w:rPr>
            </w:pPr>
            <w:r>
              <w:rPr>
                <w:rFonts w:hint="eastAsia" w:ascii="方正书宋_GBK" w:eastAsia="方正书宋_GBK"/>
                <w:b/>
              </w:rPr>
              <w:t>12月底</w:t>
            </w:r>
          </w:p>
        </w:tc>
      </w:tr>
      <w:tr w14:paraId="10C6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2611481">
            <w:pPr>
              <w:spacing w:line="300" w:lineRule="exact"/>
              <w:jc w:val="left"/>
              <w:outlineLvl w:val="3"/>
            </w:pPr>
          </w:p>
        </w:tc>
        <w:tc>
          <w:tcPr>
            <w:tcW w:w="2410" w:type="dxa"/>
            <w:gridSpan w:val="2"/>
            <w:tcBorders>
              <w:bottom w:val="single" w:color="000000" w:sz="6" w:space="0"/>
            </w:tcBorders>
            <w:noWrap w:val="0"/>
            <w:vAlign w:val="center"/>
          </w:tcPr>
          <w:p w14:paraId="2B15A1D5">
            <w:pPr>
              <w:spacing w:line="300" w:lineRule="exact"/>
              <w:jc w:val="center"/>
              <w:rPr>
                <w:rFonts w:ascii="方正书宋_GBK" w:eastAsia="方正书宋_GBK"/>
              </w:rPr>
            </w:pPr>
          </w:p>
        </w:tc>
        <w:tc>
          <w:tcPr>
            <w:tcW w:w="1587" w:type="dxa"/>
            <w:tcBorders>
              <w:bottom w:val="single" w:color="000000" w:sz="6" w:space="0"/>
            </w:tcBorders>
            <w:noWrap w:val="0"/>
            <w:vAlign w:val="center"/>
          </w:tcPr>
          <w:p w14:paraId="1535EA79">
            <w:pPr>
              <w:spacing w:line="300" w:lineRule="exact"/>
              <w:jc w:val="center"/>
              <w:rPr>
                <w:rFonts w:ascii="方正书宋_GBK" w:eastAsia="方正书宋_GBK"/>
              </w:rPr>
            </w:pPr>
          </w:p>
        </w:tc>
        <w:tc>
          <w:tcPr>
            <w:tcW w:w="1304" w:type="dxa"/>
            <w:tcBorders>
              <w:bottom w:val="single" w:color="000000" w:sz="6" w:space="0"/>
            </w:tcBorders>
            <w:noWrap w:val="0"/>
            <w:vAlign w:val="center"/>
          </w:tcPr>
          <w:p w14:paraId="71EDA1D0">
            <w:pPr>
              <w:spacing w:line="300" w:lineRule="exact"/>
              <w:jc w:val="center"/>
              <w:rPr>
                <w:rFonts w:ascii="方正书宋_GBK" w:eastAsia="方正书宋_GBK"/>
              </w:rPr>
            </w:pPr>
          </w:p>
        </w:tc>
        <w:tc>
          <w:tcPr>
            <w:tcW w:w="2977" w:type="dxa"/>
            <w:gridSpan w:val="2"/>
            <w:tcBorders>
              <w:bottom w:val="single" w:color="000000" w:sz="6" w:space="0"/>
            </w:tcBorders>
            <w:noWrap w:val="0"/>
            <w:vAlign w:val="center"/>
          </w:tcPr>
          <w:p w14:paraId="0B00375E">
            <w:pPr>
              <w:spacing w:line="300" w:lineRule="exact"/>
              <w:jc w:val="center"/>
              <w:rPr>
                <w:rFonts w:ascii="方正书宋_GBK" w:eastAsia="方正书宋_GBK"/>
              </w:rPr>
            </w:pPr>
          </w:p>
        </w:tc>
      </w:tr>
      <w:tr w14:paraId="7951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5EEE19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759A583B">
            <w:pPr>
              <w:spacing w:line="300" w:lineRule="exact"/>
              <w:jc w:val="left"/>
              <w:rPr>
                <w:rFonts w:hint="eastAsia" w:ascii="方正书宋_GBK" w:eastAsia="方正书宋_GBK"/>
              </w:rPr>
            </w:pPr>
            <w:r>
              <w:rPr>
                <w:rFonts w:hint="eastAsia" w:ascii="方正书宋_GBK" w:eastAsia="方正书宋_GBK"/>
              </w:rPr>
              <w:t>1.开展农业新技术推广/示范,提高农业科技水平.</w:t>
            </w:r>
          </w:p>
          <w:p w14:paraId="148EBB58">
            <w:pPr>
              <w:spacing w:line="300" w:lineRule="exact"/>
              <w:jc w:val="left"/>
              <w:rPr>
                <w:rFonts w:ascii="方正书宋_GBK" w:eastAsia="方正书宋_GBK"/>
              </w:rPr>
            </w:pPr>
            <w:r>
              <w:rPr>
                <w:rFonts w:hint="eastAsia" w:ascii="方正书宋_GBK" w:eastAsia="方正书宋_GBK"/>
              </w:rPr>
              <w:t>2.开展农业新技术推广/示范,提高农业科技水平.</w:t>
            </w:r>
          </w:p>
        </w:tc>
      </w:tr>
    </w:tbl>
    <w:p w14:paraId="26E16425">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4F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FA79F03">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14:paraId="26DDDAA8">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14:paraId="02A6C5F9">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14:paraId="219AE8D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14:paraId="742BFDFB">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14:paraId="76B8B1ED">
            <w:pPr>
              <w:spacing w:line="300" w:lineRule="exact"/>
              <w:jc w:val="center"/>
              <w:rPr>
                <w:rFonts w:ascii="方正书宋_GBK" w:eastAsia="方正书宋_GBK"/>
                <w:b/>
              </w:rPr>
            </w:pPr>
            <w:r>
              <w:rPr>
                <w:rFonts w:hint="eastAsia" w:ascii="方正书宋_GBK" w:eastAsia="方正书宋_GBK"/>
                <w:b/>
              </w:rPr>
              <w:t>指标值确定依据</w:t>
            </w:r>
          </w:p>
        </w:tc>
      </w:tr>
      <w:tr w14:paraId="7409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472C1CD">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14:paraId="59523605">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14:paraId="5AD17943">
            <w:pPr>
              <w:spacing w:line="300" w:lineRule="exact"/>
              <w:jc w:val="left"/>
              <w:rPr>
                <w:rFonts w:ascii="方正书宋_GBK" w:eastAsia="方正书宋_GBK"/>
              </w:rPr>
            </w:pPr>
            <w:r>
              <w:rPr>
                <w:rFonts w:hint="eastAsia" w:ascii="方正书宋_GBK" w:eastAsia="方正书宋_GBK"/>
              </w:rPr>
              <w:t>农作物新品种遴选率</w:t>
            </w:r>
          </w:p>
        </w:tc>
        <w:tc>
          <w:tcPr>
            <w:tcW w:w="2891" w:type="dxa"/>
            <w:noWrap w:val="0"/>
            <w:vAlign w:val="center"/>
          </w:tcPr>
          <w:p w14:paraId="7601C6B1">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2503C9E8">
            <w:pPr>
              <w:spacing w:line="300" w:lineRule="exact"/>
              <w:jc w:val="left"/>
              <w:rPr>
                <w:rFonts w:ascii="方正书宋_GBK" w:eastAsia="方正书宋_GBK"/>
              </w:rPr>
            </w:pPr>
            <w:r>
              <w:rPr>
                <w:rFonts w:hint="eastAsia" w:ascii="方正书宋_GBK" w:eastAsia="方正书宋_GBK"/>
              </w:rPr>
              <w:t>农作物新品种遴选率</w:t>
            </w:r>
          </w:p>
        </w:tc>
        <w:tc>
          <w:tcPr>
            <w:tcW w:w="1701" w:type="dxa"/>
            <w:noWrap w:val="0"/>
            <w:vAlign w:val="center"/>
          </w:tcPr>
          <w:p w14:paraId="58D23765">
            <w:pPr>
              <w:spacing w:line="300" w:lineRule="exact"/>
              <w:jc w:val="left"/>
              <w:rPr>
                <w:rFonts w:ascii="方正书宋_GBK" w:eastAsia="方正书宋_GBK"/>
              </w:rPr>
            </w:pPr>
            <w:r>
              <w:rPr>
                <w:rFonts w:hint="eastAsia" w:ascii="方正书宋_GBK" w:eastAsia="方正书宋_GBK"/>
              </w:rPr>
              <w:t>本级预算安排</w:t>
            </w:r>
          </w:p>
        </w:tc>
      </w:tr>
      <w:tr w14:paraId="6DC0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19671B">
            <w:pPr>
              <w:spacing w:line="300" w:lineRule="exact"/>
              <w:jc w:val="center"/>
              <w:rPr>
                <w:rFonts w:hint="eastAsia" w:ascii="方正书宋_GBK" w:eastAsia="方正书宋_GBK"/>
              </w:rPr>
            </w:pPr>
          </w:p>
        </w:tc>
        <w:tc>
          <w:tcPr>
            <w:tcW w:w="1134" w:type="dxa"/>
            <w:noWrap w:val="0"/>
            <w:vAlign w:val="center"/>
          </w:tcPr>
          <w:p w14:paraId="18FD195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E62368F">
            <w:pPr>
              <w:spacing w:line="300" w:lineRule="exact"/>
              <w:jc w:val="left"/>
              <w:rPr>
                <w:rFonts w:hint="eastAsia" w:ascii="方正书宋_GBK" w:eastAsia="方正书宋_GBK"/>
              </w:rPr>
            </w:pPr>
            <w:r>
              <w:rPr>
                <w:rFonts w:hint="eastAsia" w:ascii="方正书宋_GBK" w:eastAsia="方正书宋_GBK"/>
              </w:rPr>
              <w:t>农业新技术推广率</w:t>
            </w:r>
          </w:p>
        </w:tc>
        <w:tc>
          <w:tcPr>
            <w:tcW w:w="2891" w:type="dxa"/>
            <w:noWrap w:val="0"/>
            <w:vAlign w:val="center"/>
          </w:tcPr>
          <w:p w14:paraId="70B1A49A">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21A479F2">
            <w:pPr>
              <w:spacing w:line="300" w:lineRule="exact"/>
              <w:jc w:val="left"/>
              <w:rPr>
                <w:rFonts w:hint="eastAsia" w:ascii="方正书宋_GBK" w:eastAsia="方正书宋_GBK"/>
              </w:rPr>
            </w:pPr>
            <w:r>
              <w:rPr>
                <w:rFonts w:hint="eastAsia" w:ascii="方正书宋_GBK" w:eastAsia="方正书宋_GBK"/>
              </w:rPr>
              <w:t>农业新技术推广率</w:t>
            </w:r>
          </w:p>
        </w:tc>
        <w:tc>
          <w:tcPr>
            <w:tcW w:w="1701" w:type="dxa"/>
            <w:noWrap w:val="0"/>
            <w:vAlign w:val="center"/>
          </w:tcPr>
          <w:p w14:paraId="1824184F">
            <w:pPr>
              <w:spacing w:line="300" w:lineRule="exact"/>
              <w:jc w:val="left"/>
              <w:rPr>
                <w:rFonts w:hint="eastAsia" w:ascii="方正书宋_GBK" w:eastAsia="方正书宋_GBK"/>
              </w:rPr>
            </w:pPr>
            <w:r>
              <w:rPr>
                <w:rFonts w:hint="eastAsia" w:ascii="方正书宋_GBK" w:eastAsia="方正书宋_GBK"/>
              </w:rPr>
              <w:t>本级预算安排</w:t>
            </w:r>
          </w:p>
        </w:tc>
      </w:tr>
      <w:tr w14:paraId="3EA1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56AB90">
            <w:pPr>
              <w:spacing w:line="300" w:lineRule="exact"/>
              <w:jc w:val="center"/>
              <w:rPr>
                <w:rFonts w:hint="eastAsia" w:ascii="方正书宋_GBK" w:eastAsia="方正书宋_GBK"/>
              </w:rPr>
            </w:pPr>
          </w:p>
        </w:tc>
        <w:tc>
          <w:tcPr>
            <w:tcW w:w="1134" w:type="dxa"/>
            <w:noWrap w:val="0"/>
            <w:vAlign w:val="center"/>
          </w:tcPr>
          <w:p w14:paraId="7D3B22F0">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309A208E">
            <w:pPr>
              <w:spacing w:line="300" w:lineRule="exact"/>
              <w:jc w:val="left"/>
              <w:rPr>
                <w:rFonts w:hint="eastAsia" w:ascii="方正书宋_GBK" w:eastAsia="方正书宋_GBK"/>
              </w:rPr>
            </w:pPr>
            <w:r>
              <w:rPr>
                <w:rFonts w:hint="eastAsia" w:ascii="方正书宋_GBK" w:eastAsia="方正书宋_GBK"/>
              </w:rPr>
              <w:t>农作物新品种遴选率</w:t>
            </w:r>
          </w:p>
        </w:tc>
        <w:tc>
          <w:tcPr>
            <w:tcW w:w="2891" w:type="dxa"/>
            <w:noWrap w:val="0"/>
            <w:vAlign w:val="center"/>
          </w:tcPr>
          <w:p w14:paraId="69C298D3">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79DAEBE1">
            <w:pPr>
              <w:spacing w:line="300" w:lineRule="exact"/>
              <w:jc w:val="left"/>
              <w:rPr>
                <w:rFonts w:hint="eastAsia" w:ascii="方正书宋_GBK" w:eastAsia="方正书宋_GBK"/>
              </w:rPr>
            </w:pPr>
            <w:r>
              <w:rPr>
                <w:rFonts w:hint="eastAsia" w:ascii="方正书宋_GBK" w:eastAsia="方正书宋_GBK"/>
              </w:rPr>
              <w:t>农作物新品种遴选率</w:t>
            </w:r>
          </w:p>
        </w:tc>
        <w:tc>
          <w:tcPr>
            <w:tcW w:w="1701" w:type="dxa"/>
            <w:noWrap w:val="0"/>
            <w:vAlign w:val="center"/>
          </w:tcPr>
          <w:p w14:paraId="03235BB8">
            <w:pPr>
              <w:spacing w:line="300" w:lineRule="exact"/>
              <w:jc w:val="left"/>
              <w:rPr>
                <w:rFonts w:hint="eastAsia" w:ascii="方正书宋_GBK" w:eastAsia="方正书宋_GBK"/>
              </w:rPr>
            </w:pPr>
            <w:r>
              <w:rPr>
                <w:rFonts w:hint="eastAsia" w:ascii="方正书宋_GBK" w:eastAsia="方正书宋_GBK"/>
              </w:rPr>
              <w:t>本级预算安排</w:t>
            </w:r>
          </w:p>
        </w:tc>
      </w:tr>
      <w:tr w14:paraId="0159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11AD98">
            <w:pPr>
              <w:spacing w:line="300" w:lineRule="exact"/>
              <w:jc w:val="center"/>
              <w:rPr>
                <w:rFonts w:hint="eastAsia" w:ascii="方正书宋_GBK" w:eastAsia="方正书宋_GBK"/>
              </w:rPr>
            </w:pPr>
          </w:p>
        </w:tc>
        <w:tc>
          <w:tcPr>
            <w:tcW w:w="1134" w:type="dxa"/>
            <w:noWrap w:val="0"/>
            <w:vAlign w:val="center"/>
          </w:tcPr>
          <w:p w14:paraId="26CC1E3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6EE54266">
            <w:pPr>
              <w:spacing w:line="300" w:lineRule="exact"/>
              <w:jc w:val="left"/>
              <w:rPr>
                <w:rFonts w:hint="eastAsia" w:ascii="方正书宋_GBK" w:eastAsia="方正书宋_GBK"/>
              </w:rPr>
            </w:pPr>
            <w:r>
              <w:rPr>
                <w:rFonts w:hint="eastAsia" w:ascii="方正书宋_GBK" w:eastAsia="方正书宋_GBK"/>
              </w:rPr>
              <w:t>农业新技术推广率</w:t>
            </w:r>
          </w:p>
        </w:tc>
        <w:tc>
          <w:tcPr>
            <w:tcW w:w="2891" w:type="dxa"/>
            <w:noWrap w:val="0"/>
            <w:vAlign w:val="center"/>
          </w:tcPr>
          <w:p w14:paraId="5B9F5CA6">
            <w:pPr>
              <w:spacing w:line="300" w:lineRule="exact"/>
              <w:jc w:val="left"/>
              <w:rPr>
                <w:rFonts w:ascii="方正书宋_GBK" w:eastAsia="方正书宋_GBK"/>
              </w:rPr>
            </w:pPr>
            <w:r>
              <w:rPr>
                <w:rFonts w:hint="eastAsia" w:ascii="方正书宋_GBK" w:eastAsia="方正书宋_GBK"/>
              </w:rPr>
              <w:t>较对照增产5%以上</w:t>
            </w:r>
          </w:p>
        </w:tc>
        <w:tc>
          <w:tcPr>
            <w:tcW w:w="1276" w:type="dxa"/>
            <w:noWrap w:val="0"/>
            <w:vAlign w:val="center"/>
          </w:tcPr>
          <w:p w14:paraId="70874BD2">
            <w:pPr>
              <w:spacing w:line="300" w:lineRule="exact"/>
              <w:jc w:val="left"/>
              <w:rPr>
                <w:rFonts w:hint="eastAsia" w:ascii="方正书宋_GBK" w:eastAsia="方正书宋_GBK"/>
              </w:rPr>
            </w:pPr>
            <w:r>
              <w:rPr>
                <w:rFonts w:hint="eastAsia" w:ascii="方正书宋_GBK" w:eastAsia="方正书宋_GBK"/>
              </w:rPr>
              <w:t>农业新技术推广率</w:t>
            </w:r>
          </w:p>
        </w:tc>
        <w:tc>
          <w:tcPr>
            <w:tcW w:w="1701" w:type="dxa"/>
            <w:noWrap w:val="0"/>
            <w:vAlign w:val="center"/>
          </w:tcPr>
          <w:p w14:paraId="1EEC899C">
            <w:pPr>
              <w:spacing w:line="300" w:lineRule="exact"/>
              <w:jc w:val="left"/>
              <w:rPr>
                <w:rFonts w:hint="eastAsia" w:ascii="方正书宋_GBK" w:eastAsia="方正书宋_GBK"/>
              </w:rPr>
            </w:pPr>
            <w:r>
              <w:rPr>
                <w:rFonts w:hint="eastAsia" w:ascii="方正书宋_GBK" w:eastAsia="方正书宋_GBK"/>
              </w:rPr>
              <w:t>本级预算安排</w:t>
            </w:r>
          </w:p>
        </w:tc>
      </w:tr>
      <w:tr w14:paraId="6DA8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E5E999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85AB09F">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14:paraId="4E237689">
            <w:pPr>
              <w:spacing w:line="300" w:lineRule="exact"/>
              <w:jc w:val="left"/>
              <w:rPr>
                <w:rFonts w:hint="eastAsia" w:ascii="方正书宋_GBK" w:eastAsia="方正书宋_GBK"/>
              </w:rPr>
            </w:pPr>
            <w:r>
              <w:rPr>
                <w:rFonts w:hint="eastAsia" w:ascii="方正书宋_GBK" w:eastAsia="方正书宋_GBK"/>
              </w:rPr>
              <w:t>全市良种覆盖率</w:t>
            </w:r>
          </w:p>
        </w:tc>
        <w:tc>
          <w:tcPr>
            <w:tcW w:w="2891" w:type="dxa"/>
            <w:noWrap w:val="0"/>
            <w:vAlign w:val="center"/>
          </w:tcPr>
          <w:p w14:paraId="5E073B1E">
            <w:pPr>
              <w:spacing w:line="300" w:lineRule="exact"/>
              <w:jc w:val="left"/>
              <w:rPr>
                <w:rFonts w:ascii="方正书宋_GBK" w:eastAsia="方正书宋_GBK"/>
              </w:rPr>
            </w:pPr>
            <w:r>
              <w:rPr>
                <w:rFonts w:hint="eastAsia" w:ascii="方正书宋_GBK" w:eastAsia="方正书宋_GBK"/>
              </w:rPr>
              <w:t>全市良种覆盖率98%以上</w:t>
            </w:r>
          </w:p>
        </w:tc>
        <w:tc>
          <w:tcPr>
            <w:tcW w:w="1276" w:type="dxa"/>
            <w:noWrap w:val="0"/>
            <w:vAlign w:val="center"/>
          </w:tcPr>
          <w:p w14:paraId="286E3D14">
            <w:pPr>
              <w:spacing w:line="300" w:lineRule="exact"/>
              <w:jc w:val="left"/>
              <w:rPr>
                <w:rFonts w:hint="eastAsia" w:ascii="方正书宋_GBK" w:eastAsia="方正书宋_GBK"/>
              </w:rPr>
            </w:pPr>
            <w:r>
              <w:rPr>
                <w:rFonts w:hint="eastAsia" w:ascii="方正书宋_GBK" w:eastAsia="方正书宋_GBK"/>
              </w:rPr>
              <w:t>全市良种覆盖率</w:t>
            </w:r>
          </w:p>
        </w:tc>
        <w:tc>
          <w:tcPr>
            <w:tcW w:w="1701" w:type="dxa"/>
            <w:noWrap w:val="0"/>
            <w:vAlign w:val="center"/>
          </w:tcPr>
          <w:p w14:paraId="6C8F86F1">
            <w:pPr>
              <w:spacing w:line="300" w:lineRule="exact"/>
              <w:jc w:val="left"/>
              <w:rPr>
                <w:rFonts w:hint="eastAsia" w:ascii="方正书宋_GBK" w:eastAsia="方正书宋_GBK"/>
              </w:rPr>
            </w:pPr>
            <w:r>
              <w:rPr>
                <w:rFonts w:hint="eastAsia" w:ascii="方正书宋_GBK" w:eastAsia="方正书宋_GBK"/>
              </w:rPr>
              <w:t>本级预算安排</w:t>
            </w:r>
          </w:p>
        </w:tc>
      </w:tr>
      <w:tr w14:paraId="300F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E7AD7F">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702400A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08A81415">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14:paraId="5A79AFD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noWrap w:val="0"/>
            <w:vAlign w:val="center"/>
          </w:tcPr>
          <w:p w14:paraId="3BC8A3A1">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noWrap w:val="0"/>
            <w:vAlign w:val="center"/>
          </w:tcPr>
          <w:p w14:paraId="1E634017">
            <w:pPr>
              <w:spacing w:line="300" w:lineRule="exact"/>
              <w:jc w:val="left"/>
              <w:rPr>
                <w:rFonts w:hint="eastAsia" w:ascii="方正书宋_GBK" w:eastAsia="方正书宋_GBK"/>
              </w:rPr>
            </w:pPr>
            <w:r>
              <w:rPr>
                <w:rFonts w:hint="eastAsia" w:ascii="方正书宋_GBK" w:eastAsia="方正书宋_GBK"/>
              </w:rPr>
              <w:t>本级预算安排</w:t>
            </w:r>
          </w:p>
        </w:tc>
      </w:tr>
    </w:tbl>
    <w:p w14:paraId="6D5A86CD">
      <w:pPr>
        <w:spacing w:line="300" w:lineRule="exact"/>
        <w:jc w:val="left"/>
        <w:sectPr>
          <w:pgSz w:w="11907" w:h="16839"/>
          <w:pgMar w:top="1984" w:right="1304" w:bottom="1134" w:left="1304" w:header="851" w:footer="992" w:gutter="0"/>
          <w:cols w:space="720" w:num="1"/>
          <w:docGrid w:type="lines" w:linePitch="312" w:charSpace="0"/>
        </w:sectPr>
      </w:pPr>
    </w:p>
    <w:p w14:paraId="25E32389">
      <w:pPr>
        <w:ind w:firstLine="560" w:firstLineChars="200"/>
        <w:outlineLvl w:val="0"/>
        <w:rPr>
          <w:rFonts w:hint="eastAsia" w:ascii="方正黑体_GBK" w:hAnsi="方正黑体_GBK" w:eastAsia="方正黑体_GBK" w:cs="方正黑体_GBK"/>
          <w:sz w:val="28"/>
        </w:rPr>
      </w:pPr>
      <w:r>
        <w:rPr>
          <w:rFonts w:hint="eastAsia" w:ascii="方正黑体_GBK" w:hAnsi="方正黑体_GBK" w:eastAsia="方正黑体_GBK" w:cs="方正黑体_GBK"/>
          <w:sz w:val="28"/>
        </w:rPr>
        <w:t>六、政府采购预算情况</w:t>
      </w:r>
    </w:p>
    <w:p w14:paraId="6F6330F6">
      <w:pPr>
        <w:spacing w:line="500" w:lineRule="exact"/>
        <w:ind w:firstLine="560"/>
      </w:pPr>
      <w:r>
        <w:rPr>
          <w:rFonts w:eastAsia="方正仿宋_GBK"/>
          <w:color w:val="000000"/>
          <w:sz w:val="28"/>
        </w:rPr>
        <w:t>2022</w:t>
      </w:r>
      <w:r>
        <w:rPr>
          <w:rFonts w:hint="eastAsia" w:eastAsia="方正仿宋_GBK"/>
          <w:color w:val="000000"/>
          <w:sz w:val="28"/>
        </w:rPr>
        <w:t>年，沙河市农业农村局安排政府采购预算</w:t>
      </w:r>
      <w:r>
        <w:rPr>
          <w:rFonts w:eastAsia="方正仿宋_GBK"/>
          <w:color w:val="000000"/>
          <w:sz w:val="28"/>
        </w:rPr>
        <w:t>0.00</w:t>
      </w:r>
      <w:r>
        <w:rPr>
          <w:rFonts w:hint="eastAsia" w:eastAsia="方正仿宋_GBK"/>
          <w:color w:val="000000"/>
          <w:sz w:val="28"/>
        </w:rPr>
        <w:t>万元。具体内容见下表。</w:t>
      </w:r>
    </w:p>
    <w:p w14:paraId="5817D81B">
      <w:pPr>
        <w:jc w:val="center"/>
      </w:pPr>
      <w:r>
        <w:rPr>
          <w:rFonts w:hint="eastAsia" w:ascii="方正小标宋_GBK" w:hAnsi="方正小标宋_GBK" w:eastAsia="方正小标宋_GBK" w:cs="方正小标宋_GBK"/>
          <w:color w:val="000000"/>
          <w:sz w:val="36"/>
        </w:rPr>
        <w:t>单位政府采购预算</w:t>
      </w:r>
    </w:p>
    <w:tbl>
      <w:tblPr>
        <w:tblStyle w:val="8"/>
        <w:tblW w:w="96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6"/>
        <w:gridCol w:w="582"/>
        <w:gridCol w:w="684"/>
        <w:gridCol w:w="684"/>
        <w:gridCol w:w="427"/>
        <w:gridCol w:w="513"/>
        <w:gridCol w:w="513"/>
        <w:gridCol w:w="581"/>
        <w:gridCol w:w="581"/>
        <w:gridCol w:w="581"/>
        <w:gridCol w:w="581"/>
        <w:gridCol w:w="581"/>
        <w:gridCol w:w="581"/>
        <w:gridCol w:w="581"/>
        <w:gridCol w:w="585"/>
        <w:gridCol w:w="581"/>
      </w:tblGrid>
      <w:tr w14:paraId="324C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tblHeader/>
          <w:jc w:val="center"/>
        </w:trPr>
        <w:tc>
          <w:tcPr>
            <w:tcW w:w="4429" w:type="dxa"/>
            <w:gridSpan w:val="7"/>
            <w:tcBorders>
              <w:top w:val="single" w:color="FFFFFF" w:sz="6" w:space="0"/>
              <w:left w:val="single" w:color="FFFFFF" w:sz="6" w:space="0"/>
              <w:right w:val="single" w:color="FFFFFF" w:sz="6" w:space="0"/>
            </w:tcBorders>
            <w:noWrap w:val="0"/>
            <w:vAlign w:val="center"/>
          </w:tcPr>
          <w:p w14:paraId="20BA8EA1">
            <w:pPr>
              <w:pStyle w:val="14"/>
            </w:pPr>
            <w:r>
              <w:rPr>
                <w:rFonts w:hint="eastAsia"/>
                <w:lang w:eastAsia="zh-CN"/>
              </w:rPr>
              <w:t>132002</w:t>
            </w:r>
            <w:r>
              <w:rPr>
                <w:rFonts w:hint="eastAsia"/>
              </w:rPr>
              <w:t>沙河市农业农村局</w:t>
            </w:r>
          </w:p>
        </w:tc>
        <w:tc>
          <w:tcPr>
            <w:tcW w:w="5233" w:type="dxa"/>
            <w:gridSpan w:val="9"/>
            <w:tcBorders>
              <w:top w:val="single" w:color="FFFFFF" w:sz="6" w:space="0"/>
              <w:left w:val="single" w:color="FFFFFF" w:sz="6" w:space="0"/>
              <w:right w:val="single" w:color="FFFFFF" w:sz="6" w:space="0"/>
            </w:tcBorders>
            <w:noWrap w:val="0"/>
            <w:vAlign w:val="center"/>
          </w:tcPr>
          <w:p w14:paraId="23B66A1B">
            <w:pPr>
              <w:pStyle w:val="29"/>
            </w:pPr>
            <w:r>
              <w:rPr>
                <w:rFonts w:hint="eastAsia"/>
              </w:rPr>
              <w:t>单位：万元</w:t>
            </w:r>
          </w:p>
        </w:tc>
      </w:tr>
      <w:tr w14:paraId="3F91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1608" w:type="dxa"/>
            <w:gridSpan w:val="2"/>
            <w:noWrap w:val="0"/>
            <w:vAlign w:val="center"/>
          </w:tcPr>
          <w:p w14:paraId="44198F16">
            <w:pPr>
              <w:pStyle w:val="15"/>
            </w:pPr>
            <w:r>
              <w:rPr>
                <w:rFonts w:hint="eastAsia"/>
              </w:rPr>
              <w:t>政府采购项目来源</w:t>
            </w:r>
          </w:p>
        </w:tc>
        <w:tc>
          <w:tcPr>
            <w:tcW w:w="684" w:type="dxa"/>
            <w:vMerge w:val="restart"/>
            <w:noWrap w:val="0"/>
            <w:vAlign w:val="center"/>
          </w:tcPr>
          <w:p w14:paraId="716D2A03">
            <w:pPr>
              <w:pStyle w:val="15"/>
            </w:pPr>
            <w:r>
              <w:rPr>
                <w:rFonts w:hint="eastAsia"/>
              </w:rPr>
              <w:t>采购物品名称</w:t>
            </w:r>
          </w:p>
        </w:tc>
        <w:tc>
          <w:tcPr>
            <w:tcW w:w="684" w:type="dxa"/>
            <w:vMerge w:val="restart"/>
            <w:noWrap w:val="0"/>
            <w:vAlign w:val="center"/>
          </w:tcPr>
          <w:p w14:paraId="3CD57BCD">
            <w:pPr>
              <w:pStyle w:val="15"/>
            </w:pPr>
            <w:r>
              <w:rPr>
                <w:rFonts w:hint="eastAsia"/>
              </w:rPr>
              <w:t>政府采购目录序号</w:t>
            </w:r>
          </w:p>
        </w:tc>
        <w:tc>
          <w:tcPr>
            <w:tcW w:w="427" w:type="dxa"/>
            <w:vMerge w:val="restart"/>
            <w:noWrap w:val="0"/>
            <w:vAlign w:val="center"/>
          </w:tcPr>
          <w:p w14:paraId="7FA9F66A">
            <w:pPr>
              <w:pStyle w:val="15"/>
            </w:pPr>
            <w:r>
              <w:rPr>
                <w:rFonts w:hint="eastAsia"/>
              </w:rPr>
              <w:t>计量</w:t>
            </w:r>
            <w:r>
              <w:t xml:space="preserve">  </w:t>
            </w:r>
            <w:r>
              <w:rPr>
                <w:rFonts w:hint="eastAsia"/>
              </w:rPr>
              <w:t>单位</w:t>
            </w:r>
          </w:p>
        </w:tc>
        <w:tc>
          <w:tcPr>
            <w:tcW w:w="513" w:type="dxa"/>
            <w:vMerge w:val="restart"/>
            <w:noWrap w:val="0"/>
            <w:vAlign w:val="center"/>
          </w:tcPr>
          <w:p w14:paraId="6A7C2909">
            <w:pPr>
              <w:pStyle w:val="15"/>
            </w:pPr>
            <w:r>
              <w:rPr>
                <w:rFonts w:hint="eastAsia"/>
              </w:rPr>
              <w:t>数量</w:t>
            </w:r>
          </w:p>
        </w:tc>
        <w:tc>
          <w:tcPr>
            <w:tcW w:w="513" w:type="dxa"/>
            <w:vMerge w:val="restart"/>
            <w:noWrap w:val="0"/>
            <w:vAlign w:val="center"/>
          </w:tcPr>
          <w:p w14:paraId="3DC55970">
            <w:pPr>
              <w:pStyle w:val="15"/>
            </w:pPr>
            <w:r>
              <w:rPr>
                <w:rFonts w:hint="eastAsia"/>
              </w:rPr>
              <w:t>单价</w:t>
            </w:r>
          </w:p>
        </w:tc>
        <w:tc>
          <w:tcPr>
            <w:tcW w:w="4652" w:type="dxa"/>
            <w:gridSpan w:val="8"/>
            <w:noWrap w:val="0"/>
            <w:vAlign w:val="center"/>
          </w:tcPr>
          <w:p w14:paraId="6EEA484C">
            <w:pPr>
              <w:pStyle w:val="15"/>
            </w:pPr>
            <w:r>
              <w:rPr>
                <w:rFonts w:hint="eastAsia"/>
              </w:rPr>
              <w:t>政府采购金额（当年</w:t>
            </w:r>
            <w:r>
              <w:rPr>
                <w:rFonts w:hint="eastAsia"/>
                <w:lang w:eastAsia="zh-CN"/>
              </w:rPr>
              <w:t>单位</w:t>
            </w:r>
            <w:r>
              <w:rPr>
                <w:rFonts w:hint="eastAsia"/>
              </w:rPr>
              <w:t>预算安排资金）</w:t>
            </w:r>
          </w:p>
        </w:tc>
        <w:tc>
          <w:tcPr>
            <w:tcW w:w="581" w:type="dxa"/>
            <w:vMerge w:val="restart"/>
            <w:noWrap w:val="0"/>
            <w:vAlign w:val="center"/>
          </w:tcPr>
          <w:p w14:paraId="3A80A384">
            <w:pPr>
              <w:pStyle w:val="15"/>
            </w:pPr>
            <w:r>
              <w:t>202</w:t>
            </w:r>
            <w:r>
              <w:rPr>
                <w:rFonts w:hint="eastAsia"/>
                <w:lang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B73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tblHeader/>
          <w:jc w:val="center"/>
        </w:trPr>
        <w:tc>
          <w:tcPr>
            <w:tcW w:w="1026" w:type="dxa"/>
            <w:noWrap w:val="0"/>
            <w:vAlign w:val="center"/>
          </w:tcPr>
          <w:p w14:paraId="42C0C90D">
            <w:pPr>
              <w:pStyle w:val="15"/>
            </w:pPr>
            <w:r>
              <w:rPr>
                <w:rFonts w:hint="eastAsia"/>
              </w:rPr>
              <w:t>项目名称</w:t>
            </w:r>
          </w:p>
        </w:tc>
        <w:tc>
          <w:tcPr>
            <w:tcW w:w="582" w:type="dxa"/>
            <w:noWrap w:val="0"/>
            <w:vAlign w:val="center"/>
          </w:tcPr>
          <w:p w14:paraId="456001A8">
            <w:pPr>
              <w:pStyle w:val="15"/>
            </w:pPr>
            <w:r>
              <w:rPr>
                <w:rFonts w:hint="eastAsia"/>
              </w:rPr>
              <w:t>预算</w:t>
            </w:r>
            <w:r>
              <w:t xml:space="preserve">    </w:t>
            </w:r>
            <w:r>
              <w:rPr>
                <w:rFonts w:hint="eastAsia"/>
              </w:rPr>
              <w:t>资金</w:t>
            </w:r>
          </w:p>
        </w:tc>
        <w:tc>
          <w:tcPr>
            <w:tcW w:w="684" w:type="dxa"/>
            <w:vMerge w:val="continue"/>
            <w:noWrap w:val="0"/>
            <w:vAlign w:val="top"/>
          </w:tcPr>
          <w:p w14:paraId="0E47CC8F"/>
        </w:tc>
        <w:tc>
          <w:tcPr>
            <w:tcW w:w="684" w:type="dxa"/>
            <w:vMerge w:val="continue"/>
            <w:noWrap w:val="0"/>
            <w:vAlign w:val="top"/>
          </w:tcPr>
          <w:p w14:paraId="7E7FC16B"/>
        </w:tc>
        <w:tc>
          <w:tcPr>
            <w:tcW w:w="427" w:type="dxa"/>
            <w:vMerge w:val="continue"/>
            <w:noWrap w:val="0"/>
            <w:vAlign w:val="top"/>
          </w:tcPr>
          <w:p w14:paraId="07C2D2F2"/>
        </w:tc>
        <w:tc>
          <w:tcPr>
            <w:tcW w:w="513" w:type="dxa"/>
            <w:vMerge w:val="continue"/>
            <w:noWrap w:val="0"/>
            <w:vAlign w:val="top"/>
          </w:tcPr>
          <w:p w14:paraId="4AFA6947"/>
        </w:tc>
        <w:tc>
          <w:tcPr>
            <w:tcW w:w="513" w:type="dxa"/>
            <w:vMerge w:val="continue"/>
            <w:noWrap w:val="0"/>
            <w:vAlign w:val="top"/>
          </w:tcPr>
          <w:p w14:paraId="266106EA"/>
        </w:tc>
        <w:tc>
          <w:tcPr>
            <w:tcW w:w="581" w:type="dxa"/>
            <w:noWrap w:val="0"/>
            <w:vAlign w:val="center"/>
          </w:tcPr>
          <w:p w14:paraId="71E8339E">
            <w:pPr>
              <w:pStyle w:val="15"/>
            </w:pPr>
            <w:r>
              <w:rPr>
                <w:rFonts w:hint="eastAsia"/>
              </w:rPr>
              <w:t>合计</w:t>
            </w:r>
          </w:p>
        </w:tc>
        <w:tc>
          <w:tcPr>
            <w:tcW w:w="581" w:type="dxa"/>
            <w:noWrap w:val="0"/>
            <w:vAlign w:val="center"/>
          </w:tcPr>
          <w:p w14:paraId="642DD606">
            <w:pPr>
              <w:pStyle w:val="15"/>
            </w:pPr>
            <w:r>
              <w:rPr>
                <w:rFonts w:hint="eastAsia"/>
              </w:rPr>
              <w:t>一般公共预算拨款</w:t>
            </w:r>
          </w:p>
        </w:tc>
        <w:tc>
          <w:tcPr>
            <w:tcW w:w="581" w:type="dxa"/>
            <w:noWrap w:val="0"/>
            <w:vAlign w:val="center"/>
          </w:tcPr>
          <w:p w14:paraId="3543F353">
            <w:pPr>
              <w:pStyle w:val="15"/>
            </w:pPr>
            <w:r>
              <w:rPr>
                <w:rFonts w:hint="eastAsia"/>
              </w:rPr>
              <w:t>基金预算拨款</w:t>
            </w:r>
          </w:p>
        </w:tc>
        <w:tc>
          <w:tcPr>
            <w:tcW w:w="581" w:type="dxa"/>
            <w:noWrap w:val="0"/>
            <w:vAlign w:val="center"/>
          </w:tcPr>
          <w:p w14:paraId="3A987F2C">
            <w:pPr>
              <w:pStyle w:val="15"/>
            </w:pPr>
            <w:r>
              <w:rPr>
                <w:rFonts w:hint="eastAsia"/>
              </w:rPr>
              <w:t>国有资本经营预算拨款</w:t>
            </w:r>
          </w:p>
        </w:tc>
        <w:tc>
          <w:tcPr>
            <w:tcW w:w="581" w:type="dxa"/>
            <w:noWrap w:val="0"/>
            <w:vAlign w:val="center"/>
          </w:tcPr>
          <w:p w14:paraId="03D6296A">
            <w:pPr>
              <w:pStyle w:val="15"/>
            </w:pPr>
            <w:r>
              <w:rPr>
                <w:rFonts w:hint="eastAsia"/>
              </w:rPr>
              <w:t>财政专户核拨</w:t>
            </w:r>
          </w:p>
        </w:tc>
        <w:tc>
          <w:tcPr>
            <w:tcW w:w="581" w:type="dxa"/>
            <w:noWrap w:val="0"/>
            <w:vAlign w:val="center"/>
          </w:tcPr>
          <w:p w14:paraId="57B7E8AB">
            <w:pPr>
              <w:pStyle w:val="15"/>
            </w:pPr>
            <w:r>
              <w:rPr>
                <w:rFonts w:hint="eastAsia"/>
              </w:rPr>
              <w:t>单位</w:t>
            </w:r>
            <w:r>
              <w:t xml:space="preserve">    </w:t>
            </w:r>
            <w:r>
              <w:rPr>
                <w:rFonts w:hint="eastAsia"/>
              </w:rPr>
              <w:t>资金</w:t>
            </w:r>
          </w:p>
        </w:tc>
        <w:tc>
          <w:tcPr>
            <w:tcW w:w="581" w:type="dxa"/>
            <w:noWrap w:val="0"/>
            <w:vAlign w:val="center"/>
          </w:tcPr>
          <w:p w14:paraId="2C0F89E1">
            <w:pPr>
              <w:pStyle w:val="15"/>
            </w:pPr>
            <w:r>
              <w:rPr>
                <w:rFonts w:hint="eastAsia"/>
              </w:rPr>
              <w:t>财政拨</w:t>
            </w:r>
            <w:r>
              <w:t xml:space="preserve">    </w:t>
            </w:r>
            <w:r>
              <w:rPr>
                <w:rFonts w:hint="eastAsia"/>
              </w:rPr>
              <w:t>款结转</w:t>
            </w:r>
          </w:p>
        </w:tc>
        <w:tc>
          <w:tcPr>
            <w:tcW w:w="585" w:type="dxa"/>
            <w:noWrap w:val="0"/>
            <w:vAlign w:val="center"/>
          </w:tcPr>
          <w:p w14:paraId="117F291C">
            <w:pPr>
              <w:pStyle w:val="15"/>
            </w:pPr>
            <w:r>
              <w:rPr>
                <w:rFonts w:hint="eastAsia"/>
              </w:rPr>
              <w:t>非财政</w:t>
            </w:r>
            <w:r>
              <w:t xml:space="preserve">    </w:t>
            </w:r>
            <w:r>
              <w:rPr>
                <w:rFonts w:hint="eastAsia"/>
              </w:rPr>
              <w:t>拨款结</w:t>
            </w:r>
            <w:r>
              <w:t xml:space="preserve">    </w:t>
            </w:r>
            <w:r>
              <w:rPr>
                <w:rFonts w:hint="eastAsia"/>
              </w:rPr>
              <w:t>转结余</w:t>
            </w:r>
          </w:p>
        </w:tc>
        <w:tc>
          <w:tcPr>
            <w:tcW w:w="581" w:type="dxa"/>
            <w:vMerge w:val="continue"/>
            <w:noWrap w:val="0"/>
            <w:vAlign w:val="top"/>
          </w:tcPr>
          <w:p w14:paraId="401248B9"/>
        </w:tc>
      </w:tr>
      <w:tr w14:paraId="624B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026" w:type="dxa"/>
            <w:noWrap w:val="0"/>
            <w:vAlign w:val="center"/>
          </w:tcPr>
          <w:p w14:paraId="27BF956B">
            <w:pPr>
              <w:pStyle w:val="17"/>
            </w:pPr>
          </w:p>
        </w:tc>
        <w:tc>
          <w:tcPr>
            <w:tcW w:w="582" w:type="dxa"/>
            <w:noWrap w:val="0"/>
            <w:vAlign w:val="center"/>
          </w:tcPr>
          <w:p w14:paraId="1F2D01C5">
            <w:pPr>
              <w:pStyle w:val="16"/>
            </w:pPr>
          </w:p>
        </w:tc>
        <w:tc>
          <w:tcPr>
            <w:tcW w:w="684" w:type="dxa"/>
            <w:noWrap w:val="0"/>
            <w:vAlign w:val="center"/>
          </w:tcPr>
          <w:p w14:paraId="41BBFD92">
            <w:pPr>
              <w:pStyle w:val="17"/>
            </w:pPr>
          </w:p>
        </w:tc>
        <w:tc>
          <w:tcPr>
            <w:tcW w:w="684" w:type="dxa"/>
            <w:noWrap w:val="0"/>
            <w:vAlign w:val="center"/>
          </w:tcPr>
          <w:p w14:paraId="7AE6E9CF">
            <w:pPr>
              <w:pStyle w:val="17"/>
            </w:pPr>
          </w:p>
        </w:tc>
        <w:tc>
          <w:tcPr>
            <w:tcW w:w="427" w:type="dxa"/>
            <w:noWrap w:val="0"/>
            <w:vAlign w:val="center"/>
          </w:tcPr>
          <w:p w14:paraId="319582C3">
            <w:pPr>
              <w:pStyle w:val="18"/>
            </w:pPr>
          </w:p>
        </w:tc>
        <w:tc>
          <w:tcPr>
            <w:tcW w:w="513" w:type="dxa"/>
            <w:noWrap w:val="0"/>
            <w:vAlign w:val="center"/>
          </w:tcPr>
          <w:p w14:paraId="7DDE864F">
            <w:pPr>
              <w:pStyle w:val="16"/>
            </w:pPr>
          </w:p>
        </w:tc>
        <w:tc>
          <w:tcPr>
            <w:tcW w:w="513" w:type="dxa"/>
            <w:noWrap w:val="0"/>
            <w:vAlign w:val="center"/>
          </w:tcPr>
          <w:p w14:paraId="17459F14">
            <w:pPr>
              <w:pStyle w:val="16"/>
            </w:pPr>
          </w:p>
        </w:tc>
        <w:tc>
          <w:tcPr>
            <w:tcW w:w="581" w:type="dxa"/>
            <w:noWrap w:val="0"/>
            <w:vAlign w:val="center"/>
          </w:tcPr>
          <w:p w14:paraId="78F52AF2">
            <w:pPr>
              <w:pStyle w:val="16"/>
            </w:pPr>
          </w:p>
        </w:tc>
        <w:tc>
          <w:tcPr>
            <w:tcW w:w="581" w:type="dxa"/>
            <w:noWrap w:val="0"/>
            <w:vAlign w:val="center"/>
          </w:tcPr>
          <w:p w14:paraId="3564A32B">
            <w:pPr>
              <w:pStyle w:val="16"/>
            </w:pPr>
          </w:p>
        </w:tc>
        <w:tc>
          <w:tcPr>
            <w:tcW w:w="581" w:type="dxa"/>
            <w:noWrap w:val="0"/>
            <w:vAlign w:val="center"/>
          </w:tcPr>
          <w:p w14:paraId="729F11FA">
            <w:pPr>
              <w:pStyle w:val="16"/>
            </w:pPr>
          </w:p>
        </w:tc>
        <w:tc>
          <w:tcPr>
            <w:tcW w:w="581" w:type="dxa"/>
            <w:noWrap w:val="0"/>
            <w:vAlign w:val="center"/>
          </w:tcPr>
          <w:p w14:paraId="0EA7717E">
            <w:pPr>
              <w:pStyle w:val="16"/>
            </w:pPr>
          </w:p>
        </w:tc>
        <w:tc>
          <w:tcPr>
            <w:tcW w:w="581" w:type="dxa"/>
            <w:noWrap w:val="0"/>
            <w:vAlign w:val="center"/>
          </w:tcPr>
          <w:p w14:paraId="604D0147">
            <w:pPr>
              <w:pStyle w:val="16"/>
            </w:pPr>
          </w:p>
        </w:tc>
        <w:tc>
          <w:tcPr>
            <w:tcW w:w="581" w:type="dxa"/>
            <w:noWrap w:val="0"/>
            <w:vAlign w:val="center"/>
          </w:tcPr>
          <w:p w14:paraId="2BE89996">
            <w:pPr>
              <w:pStyle w:val="16"/>
            </w:pPr>
          </w:p>
        </w:tc>
        <w:tc>
          <w:tcPr>
            <w:tcW w:w="581" w:type="dxa"/>
            <w:noWrap w:val="0"/>
            <w:vAlign w:val="center"/>
          </w:tcPr>
          <w:p w14:paraId="762C265B">
            <w:pPr>
              <w:pStyle w:val="16"/>
            </w:pPr>
          </w:p>
        </w:tc>
        <w:tc>
          <w:tcPr>
            <w:tcW w:w="585" w:type="dxa"/>
            <w:noWrap w:val="0"/>
            <w:vAlign w:val="center"/>
          </w:tcPr>
          <w:p w14:paraId="3BFF4984">
            <w:pPr>
              <w:pStyle w:val="16"/>
            </w:pPr>
          </w:p>
        </w:tc>
        <w:tc>
          <w:tcPr>
            <w:tcW w:w="581" w:type="dxa"/>
            <w:noWrap w:val="0"/>
            <w:vAlign w:val="center"/>
          </w:tcPr>
          <w:p w14:paraId="513B24DD">
            <w:pPr>
              <w:pStyle w:val="16"/>
            </w:pPr>
          </w:p>
        </w:tc>
      </w:tr>
    </w:tbl>
    <w:p w14:paraId="0533FEBE">
      <w:pPr>
        <w:spacing w:line="500" w:lineRule="exact"/>
        <w:ind w:firstLine="420"/>
      </w:pPr>
      <w:r>
        <w:rPr>
          <w:rFonts w:hint="eastAsia"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0440CE79">
      <w:pPr>
        <w:ind w:firstLine="420"/>
      </w:pPr>
      <w:r>
        <w:rPr>
          <w:rFonts w:hint="eastAsia" w:ascii="方正书宋_GBK" w:hAnsi="方正书宋_GBK" w:eastAsia="方正书宋_GBK" w:cs="方正书宋_GBK"/>
          <w:color w:val="000000"/>
        </w:rPr>
        <w:t>注：无政府采购预算，空表列示。</w:t>
      </w:r>
    </w:p>
    <w:p w14:paraId="0A211294">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14:paraId="54D4EE97">
      <w:pPr>
        <w:spacing w:line="300" w:lineRule="exact"/>
        <w:jc w:val="left"/>
        <w:outlineLvl w:val="0"/>
      </w:pPr>
    </w:p>
    <w:p w14:paraId="7CC8DC3B">
      <w:pPr>
        <w:spacing w:line="610" w:lineRule="exact"/>
        <w:ind w:firstLine="640"/>
        <w:rPr>
          <w:rFonts w:ascii="仿宋_GB2312" w:hAnsi="仿宋_GB2312" w:eastAsia="仿宋_GB2312" w:cs="仿宋_GB2312"/>
          <w:sz w:val="32"/>
          <w:szCs w:val="32"/>
          <w:lang w:bidi="ar"/>
        </w:rPr>
      </w:pPr>
      <w:r>
        <w:rPr>
          <w:rFonts w:hint="eastAsia" w:ascii="仿宋_GB2312" w:hAnsi="仿宋_GB2312" w:eastAsia="仿宋_GB2312"/>
          <w:bCs/>
          <w:color w:val="000000"/>
          <w:sz w:val="32"/>
        </w:rPr>
        <w:t xml:space="preserve">   </w:t>
      </w:r>
      <w:r>
        <w:rPr>
          <w:rFonts w:hint="eastAsia" w:ascii="仿宋_GB2312" w:hAnsi="仿宋_GB2312" w:eastAsia="仿宋_GB2312" w:cs="仿宋_GB2312"/>
          <w:sz w:val="32"/>
          <w:szCs w:val="32"/>
        </w:rPr>
        <w:t>沙河市农业农村局上年末固定资产金额为698.671889万元，</w:t>
      </w:r>
      <w:r>
        <w:rPr>
          <w:rFonts w:hint="eastAsia" w:ascii="仿宋_GB2312" w:hAnsi="仿宋_GB2312" w:eastAsia="仿宋_GB2312" w:cs="仿宋_GB2312"/>
          <w:sz w:val="32"/>
          <w:szCs w:val="32"/>
          <w:lang w:bidi="ar"/>
        </w:rPr>
        <w:t>其中通用设备金额为311.454709万元；家具、用具、装具及动植物金额为33.49289万元；专用设备125.62136万元，土地、房屋及构筑物215.32543万元，无形资产12.7775万元。</w:t>
      </w:r>
    </w:p>
    <w:p w14:paraId="6C2B5BFB">
      <w:pPr>
        <w:jc w:val="center"/>
      </w:pPr>
      <w:r>
        <w:rPr>
          <w:rFonts w:hint="eastAsia" w:ascii="方正小标宋_GBK" w:hAnsi="方正小标宋_GBK" w:eastAsia="方正小标宋_GBK" w:cs="方正小标宋_GBK"/>
          <w:color w:val="000000"/>
          <w:sz w:val="36"/>
        </w:rPr>
        <w:t>单位固定资产占用情况表</w:t>
      </w:r>
    </w:p>
    <w:tbl>
      <w:tblPr>
        <w:tblStyle w:val="8"/>
        <w:tblW w:w="83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0"/>
        <w:gridCol w:w="2700"/>
        <w:gridCol w:w="2160"/>
      </w:tblGrid>
      <w:tr w14:paraId="1CA8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0" w:type="dxa"/>
            <w:tcBorders>
              <w:top w:val="single" w:color="FFFFFF" w:sz="6" w:space="0"/>
              <w:left w:val="single" w:color="FFFFFF" w:sz="6" w:space="0"/>
              <w:right w:val="single" w:color="FFFFFF" w:sz="6" w:space="0"/>
            </w:tcBorders>
            <w:noWrap w:val="0"/>
            <w:vAlign w:val="center"/>
          </w:tcPr>
          <w:p w14:paraId="6134C529">
            <w:pPr>
              <w:pStyle w:val="14"/>
            </w:pPr>
            <w:r>
              <w:rPr>
                <w:rFonts w:hint="eastAsia"/>
                <w:lang w:eastAsia="zh-CN"/>
              </w:rPr>
              <w:t>132002</w:t>
            </w:r>
            <w:r>
              <w:rPr>
                <w:rFonts w:hint="eastAsia"/>
              </w:rPr>
              <w:t>沙河市农业农村局</w:t>
            </w:r>
          </w:p>
        </w:tc>
        <w:tc>
          <w:tcPr>
            <w:tcW w:w="4860" w:type="dxa"/>
            <w:gridSpan w:val="2"/>
            <w:tcBorders>
              <w:top w:val="single" w:color="FFFFFF" w:sz="6" w:space="0"/>
              <w:left w:val="single" w:color="FFFFFF" w:sz="6" w:space="0"/>
              <w:right w:val="single" w:color="FFFFFF" w:sz="6" w:space="0"/>
            </w:tcBorders>
            <w:noWrap w:val="0"/>
            <w:vAlign w:val="center"/>
          </w:tcPr>
          <w:p w14:paraId="44ED3612">
            <w:pPr>
              <w:pStyle w:val="12"/>
            </w:pPr>
            <w:r>
              <w:rPr>
                <w:rFonts w:hint="eastAsia"/>
              </w:rPr>
              <w:t>截止时间：</w:t>
            </w:r>
            <w:r>
              <w:t>202</w:t>
            </w:r>
            <w:r>
              <w:rPr>
                <w:rFonts w:hint="eastAsia"/>
                <w:lang w:eastAsia="zh-CN"/>
              </w:rPr>
              <w:t>0</w:t>
            </w:r>
            <w:r>
              <w:t>-12-31</w:t>
            </w:r>
          </w:p>
        </w:tc>
      </w:tr>
      <w:tr w14:paraId="7CA5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0" w:type="dxa"/>
            <w:noWrap w:val="0"/>
            <w:vAlign w:val="center"/>
          </w:tcPr>
          <w:p w14:paraId="2D4CE17B">
            <w:pPr>
              <w:pStyle w:val="15"/>
            </w:pPr>
            <w:r>
              <w:rPr>
                <w:rFonts w:hint="eastAsia"/>
              </w:rPr>
              <w:t>项</w:t>
            </w:r>
            <w:r>
              <w:t xml:space="preserve">   </w:t>
            </w:r>
            <w:r>
              <w:rPr>
                <w:rFonts w:hint="eastAsia"/>
              </w:rPr>
              <w:t>目</w:t>
            </w:r>
          </w:p>
        </w:tc>
        <w:tc>
          <w:tcPr>
            <w:tcW w:w="2700" w:type="dxa"/>
            <w:noWrap w:val="0"/>
            <w:vAlign w:val="center"/>
          </w:tcPr>
          <w:p w14:paraId="68EB3425">
            <w:pPr>
              <w:pStyle w:val="15"/>
            </w:pPr>
            <w:r>
              <w:rPr>
                <w:rFonts w:hint="eastAsia"/>
              </w:rPr>
              <w:t>数量</w:t>
            </w:r>
          </w:p>
        </w:tc>
        <w:tc>
          <w:tcPr>
            <w:tcW w:w="2160" w:type="dxa"/>
            <w:noWrap w:val="0"/>
            <w:vAlign w:val="center"/>
          </w:tcPr>
          <w:p w14:paraId="5753A8DF">
            <w:pPr>
              <w:pStyle w:val="15"/>
            </w:pPr>
            <w:r>
              <w:rPr>
                <w:rFonts w:hint="eastAsia"/>
              </w:rPr>
              <w:t>价值（金额单位：万元）</w:t>
            </w:r>
          </w:p>
        </w:tc>
      </w:tr>
      <w:tr w14:paraId="3071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500FADC1">
            <w:pPr>
              <w:pStyle w:val="17"/>
            </w:pPr>
            <w:r>
              <w:rPr>
                <w:rFonts w:hint="eastAsia"/>
              </w:rPr>
              <w:t>资产总额</w:t>
            </w:r>
          </w:p>
        </w:tc>
        <w:tc>
          <w:tcPr>
            <w:tcW w:w="2700" w:type="dxa"/>
            <w:noWrap w:val="0"/>
            <w:vAlign w:val="center"/>
          </w:tcPr>
          <w:p w14:paraId="536DD3A6">
            <w:pPr>
              <w:pStyle w:val="18"/>
            </w:pPr>
          </w:p>
        </w:tc>
        <w:tc>
          <w:tcPr>
            <w:tcW w:w="2160" w:type="dxa"/>
            <w:noWrap w:val="0"/>
            <w:vAlign w:val="center"/>
          </w:tcPr>
          <w:p w14:paraId="1743FA0F">
            <w:pPr>
              <w:pStyle w:val="16"/>
              <w:rPr>
                <w:rFonts w:hint="default" w:eastAsia="方正书宋_GBK"/>
                <w:lang w:val="en-US" w:eastAsia="zh-CN"/>
              </w:rPr>
            </w:pPr>
            <w:r>
              <w:rPr>
                <w:rFonts w:hint="eastAsia"/>
                <w:lang w:val="en-US" w:eastAsia="zh-CN"/>
              </w:rPr>
              <w:t>698.67</w:t>
            </w:r>
          </w:p>
        </w:tc>
      </w:tr>
      <w:tr w14:paraId="3FFB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3A2D6A45">
            <w:pPr>
              <w:pStyle w:val="17"/>
            </w:pPr>
            <w:r>
              <w:t>1</w:t>
            </w:r>
            <w:r>
              <w:rPr>
                <w:rFonts w:hint="eastAsia"/>
              </w:rPr>
              <w:t>、房屋（平方米）</w:t>
            </w:r>
          </w:p>
        </w:tc>
        <w:tc>
          <w:tcPr>
            <w:tcW w:w="2700" w:type="dxa"/>
            <w:noWrap w:val="0"/>
            <w:vAlign w:val="center"/>
          </w:tcPr>
          <w:p w14:paraId="1537EC33">
            <w:pPr>
              <w:pStyle w:val="18"/>
            </w:pPr>
            <w:r>
              <w:t>3493</w:t>
            </w:r>
          </w:p>
        </w:tc>
        <w:tc>
          <w:tcPr>
            <w:tcW w:w="2160" w:type="dxa"/>
            <w:noWrap w:val="0"/>
            <w:vAlign w:val="center"/>
          </w:tcPr>
          <w:p w14:paraId="3FA2BF7A">
            <w:pPr>
              <w:pStyle w:val="16"/>
              <w:rPr>
                <w:rFonts w:hint="default" w:eastAsia="方正书宋_GBK"/>
                <w:lang w:val="en-US" w:eastAsia="zh-CN"/>
              </w:rPr>
            </w:pPr>
            <w:r>
              <w:rPr>
                <w:rFonts w:hint="eastAsia"/>
                <w:lang w:val="en-US" w:eastAsia="zh-CN"/>
              </w:rPr>
              <w:t>117.29</w:t>
            </w:r>
          </w:p>
        </w:tc>
      </w:tr>
      <w:tr w14:paraId="20FA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21F0B442">
            <w:pPr>
              <w:pStyle w:val="17"/>
            </w:pPr>
            <w:r>
              <w:rPr>
                <w:rFonts w:hint="eastAsia"/>
              </w:rPr>
              <w:t>　　其中：办公用房（平方米）</w:t>
            </w:r>
          </w:p>
        </w:tc>
        <w:tc>
          <w:tcPr>
            <w:tcW w:w="2700" w:type="dxa"/>
            <w:noWrap w:val="0"/>
            <w:vAlign w:val="center"/>
          </w:tcPr>
          <w:p w14:paraId="5950B84B">
            <w:pPr>
              <w:pStyle w:val="18"/>
            </w:pPr>
            <w:r>
              <w:t>3285</w:t>
            </w:r>
          </w:p>
        </w:tc>
        <w:tc>
          <w:tcPr>
            <w:tcW w:w="2160" w:type="dxa"/>
            <w:noWrap w:val="0"/>
            <w:vAlign w:val="center"/>
          </w:tcPr>
          <w:p w14:paraId="2E895DEC">
            <w:pPr>
              <w:pStyle w:val="16"/>
              <w:rPr>
                <w:rFonts w:hint="default" w:eastAsia="方正书宋_GBK"/>
                <w:lang w:val="en-US" w:eastAsia="zh-CN"/>
              </w:rPr>
            </w:pPr>
            <w:r>
              <w:rPr>
                <w:rFonts w:hint="eastAsia"/>
                <w:lang w:val="en-US" w:eastAsia="zh-CN"/>
              </w:rPr>
              <w:t>107.66</w:t>
            </w:r>
          </w:p>
        </w:tc>
      </w:tr>
      <w:tr w14:paraId="19CD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2DCB034C">
            <w:pPr>
              <w:pStyle w:val="17"/>
            </w:pPr>
            <w:r>
              <w:t>2</w:t>
            </w:r>
            <w:r>
              <w:rPr>
                <w:rFonts w:hint="eastAsia"/>
              </w:rPr>
              <w:t>、车辆（台、辆）</w:t>
            </w:r>
          </w:p>
        </w:tc>
        <w:tc>
          <w:tcPr>
            <w:tcW w:w="2700" w:type="dxa"/>
            <w:noWrap w:val="0"/>
            <w:vAlign w:val="center"/>
          </w:tcPr>
          <w:p w14:paraId="62C39A31">
            <w:pPr>
              <w:pStyle w:val="18"/>
            </w:pPr>
            <w:r>
              <w:t>13</w:t>
            </w:r>
          </w:p>
        </w:tc>
        <w:tc>
          <w:tcPr>
            <w:tcW w:w="2160" w:type="dxa"/>
            <w:noWrap w:val="0"/>
            <w:vAlign w:val="center"/>
          </w:tcPr>
          <w:p w14:paraId="1A2C2F90">
            <w:pPr>
              <w:pStyle w:val="16"/>
              <w:rPr>
                <w:rFonts w:hint="default" w:eastAsia="方正书宋_GBK"/>
                <w:lang w:val="en-US" w:eastAsia="zh-CN"/>
              </w:rPr>
            </w:pPr>
            <w:r>
              <w:rPr>
                <w:rFonts w:hint="eastAsia"/>
                <w:lang w:val="en-US" w:eastAsia="zh-CN"/>
              </w:rPr>
              <w:t>117.61</w:t>
            </w:r>
          </w:p>
        </w:tc>
      </w:tr>
      <w:tr w14:paraId="24EE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3A3FE065">
            <w:pPr>
              <w:pStyle w:val="17"/>
            </w:pPr>
            <w:r>
              <w:t>3</w:t>
            </w:r>
            <w:r>
              <w:rPr>
                <w:rFonts w:hint="eastAsia"/>
              </w:rPr>
              <w:t>、单价在</w:t>
            </w:r>
            <w:r>
              <w:t>20</w:t>
            </w:r>
            <w:r>
              <w:rPr>
                <w:rFonts w:hint="eastAsia"/>
              </w:rPr>
              <w:t>万元以上的设备</w:t>
            </w:r>
          </w:p>
        </w:tc>
        <w:tc>
          <w:tcPr>
            <w:tcW w:w="2700" w:type="dxa"/>
            <w:noWrap w:val="0"/>
            <w:vAlign w:val="center"/>
          </w:tcPr>
          <w:p w14:paraId="3690A379">
            <w:pPr>
              <w:pStyle w:val="18"/>
            </w:pPr>
          </w:p>
        </w:tc>
        <w:tc>
          <w:tcPr>
            <w:tcW w:w="2160" w:type="dxa"/>
            <w:noWrap w:val="0"/>
            <w:vAlign w:val="center"/>
          </w:tcPr>
          <w:p w14:paraId="21A5869E">
            <w:pPr>
              <w:pStyle w:val="16"/>
            </w:pPr>
          </w:p>
        </w:tc>
      </w:tr>
      <w:tr w14:paraId="5355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450" w:type="dxa"/>
            <w:noWrap w:val="0"/>
            <w:vAlign w:val="center"/>
          </w:tcPr>
          <w:p w14:paraId="7A48A3F3">
            <w:pPr>
              <w:pStyle w:val="17"/>
            </w:pPr>
            <w:r>
              <w:t>4</w:t>
            </w:r>
            <w:r>
              <w:rPr>
                <w:rFonts w:hint="eastAsia"/>
              </w:rPr>
              <w:t>、其他固定资产</w:t>
            </w:r>
          </w:p>
        </w:tc>
        <w:tc>
          <w:tcPr>
            <w:tcW w:w="2700" w:type="dxa"/>
            <w:noWrap w:val="0"/>
            <w:vAlign w:val="center"/>
          </w:tcPr>
          <w:p w14:paraId="37DFA413">
            <w:pPr>
              <w:pStyle w:val="18"/>
            </w:pPr>
          </w:p>
        </w:tc>
        <w:tc>
          <w:tcPr>
            <w:tcW w:w="2160" w:type="dxa"/>
            <w:noWrap w:val="0"/>
            <w:vAlign w:val="center"/>
          </w:tcPr>
          <w:p w14:paraId="2FE1EB97">
            <w:pPr>
              <w:pStyle w:val="16"/>
              <w:rPr>
                <w:rFonts w:hint="default" w:eastAsia="方正书宋_GBK"/>
                <w:lang w:val="en-US" w:eastAsia="zh-CN"/>
              </w:rPr>
            </w:pPr>
            <w:r>
              <w:rPr>
                <w:rFonts w:hint="eastAsia"/>
                <w:lang w:val="en-US" w:eastAsia="zh-CN"/>
              </w:rPr>
              <w:t>463.77</w:t>
            </w:r>
          </w:p>
        </w:tc>
      </w:tr>
    </w:tbl>
    <w:p w14:paraId="049ECAB6">
      <w:pPr>
        <w:autoSpaceDE w:val="0"/>
        <w:autoSpaceDN w:val="0"/>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b/>
          <w:bCs/>
          <w:color w:val="000000"/>
          <w:sz w:val="32"/>
        </w:rPr>
        <w:t xml:space="preserve">  八、名词解释</w:t>
      </w:r>
    </w:p>
    <w:p w14:paraId="5658C139">
      <w:pPr>
        <w:rPr>
          <w:rFonts w:hint="eastAsia" w:ascii="仿宋_GB2312" w:hAnsi="仿宋_GB2312" w:eastAsia="仿宋_GB2312"/>
          <w:bCs/>
          <w:color w:val="000000"/>
          <w:sz w:val="32"/>
        </w:rPr>
      </w:pPr>
      <w:r>
        <w:rPr>
          <w:rFonts w:hint="eastAsia" w:ascii="仿宋_GB2312" w:hAnsi="仿宋_GB2312" w:eastAsia="仿宋_GB2312"/>
          <w:bCs/>
          <w:color w:val="000000"/>
          <w:sz w:val="32"/>
        </w:rPr>
        <w:t xml:space="preserve">    1、一般公共预算拨款收入：指市级财政当年拨付的资金。</w:t>
      </w:r>
    </w:p>
    <w:p w14:paraId="711499F0">
      <w:pPr>
        <w:rPr>
          <w:rFonts w:hint="eastAsia" w:ascii="仿宋_GB2312" w:hAnsi="仿宋_GB2312" w:eastAsia="仿宋_GB2312"/>
          <w:bCs/>
          <w:color w:val="000000"/>
          <w:sz w:val="32"/>
        </w:rPr>
      </w:pPr>
      <w:r>
        <w:rPr>
          <w:rFonts w:hint="eastAsia" w:ascii="仿宋_GB2312" w:hAnsi="仿宋_GB2312" w:eastAsia="仿宋_GB2312"/>
          <w:bCs/>
          <w:color w:val="000000"/>
          <w:sz w:val="32"/>
        </w:rPr>
        <w:tab/>
      </w:r>
      <w:r>
        <w:rPr>
          <w:rFonts w:hint="eastAsia" w:ascii="仿宋_GB2312" w:hAnsi="仿宋_GB2312" w:eastAsia="仿宋_GB2312"/>
          <w:bCs/>
          <w:color w:val="000000"/>
          <w:sz w:val="32"/>
        </w:rPr>
        <w:t xml:space="preserve">  2、事业收入：指事业单位开展专业业务活动及辅助活动所取得的收入。</w:t>
      </w:r>
    </w:p>
    <w:p w14:paraId="7E038C37">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3、其他收入：指除上述“财政拨款收入”、“事业收入”等以外的收入。</w:t>
      </w:r>
    </w:p>
    <w:p w14:paraId="724A1F0A">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4、基本支出：指为保障机构正常运转、完成日常工作任务而发生的人员支出和公用支出。</w:t>
      </w:r>
    </w:p>
    <w:p w14:paraId="394C2C97">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5、项目支出：指在基本支出之外为完成特定行政任务和事业发展目标所发生的支出。</w:t>
      </w:r>
    </w:p>
    <w:p w14:paraId="314C2E94">
      <w:pPr>
        <w:autoSpaceDE w:val="0"/>
        <w:autoSpaceDN w:val="0"/>
        <w:ind w:firstLine="704" w:firstLineChars="220"/>
        <w:rPr>
          <w:rFonts w:hint="eastAsia" w:ascii="仿宋_GB2312" w:hAnsi="仿宋_GB2312" w:eastAsia="仿宋_GB2312"/>
          <w:bCs/>
          <w:color w:val="000000"/>
          <w:sz w:val="32"/>
        </w:rPr>
      </w:pPr>
      <w:r>
        <w:rPr>
          <w:rFonts w:hint="eastAsia" w:ascii="仿宋_GB2312" w:hAnsi="仿宋_GB2312" w:eastAsia="仿宋_GB2312"/>
          <w:bCs/>
          <w:color w:val="000000"/>
          <w:sz w:val="32"/>
        </w:rPr>
        <w:t>6、上缴上级支出：指所属单位上缴上级的支出。</w:t>
      </w:r>
    </w:p>
    <w:p w14:paraId="046C3C1A">
      <w:pPr>
        <w:autoSpaceDE w:val="0"/>
        <w:autoSpaceDN w:val="0"/>
        <w:ind w:firstLine="704" w:firstLineChars="220"/>
        <w:rPr>
          <w:rFonts w:hint="eastAsia" w:ascii="仿宋_GB2312" w:hAnsi="仿宋_GB2312" w:eastAsia="仿宋_GB2312"/>
          <w:color w:val="000000"/>
          <w:sz w:val="32"/>
        </w:rPr>
      </w:pPr>
      <w:r>
        <w:rPr>
          <w:rFonts w:hint="eastAsia" w:ascii="仿宋_GB2312" w:hAnsi="仿宋_GB2312" w:eastAsia="仿宋_GB2312"/>
          <w:bCs/>
          <w:color w:val="000000"/>
          <w:sz w:val="32"/>
        </w:rPr>
        <w:t>7、“三公”</w:t>
      </w:r>
      <w:r>
        <w:rPr>
          <w:rFonts w:hint="eastAsia" w:ascii="仿宋_GB2312" w:hAnsi="仿宋_GB2312" w:eastAsia="仿宋_GB2312"/>
          <w:color w:val="000000"/>
          <w:sz w:val="32"/>
        </w:rPr>
        <w:t>经费：纳入市级财政预算管理的“三公”经费，是指市级</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支出。</w:t>
      </w:r>
    </w:p>
    <w:p w14:paraId="2C35E89B">
      <w:pPr>
        <w:ind w:firstLine="704" w:firstLineChars="220"/>
        <w:rPr>
          <w:rFonts w:hint="eastAsia" w:ascii="仿宋_GB2312" w:hAnsi="仿宋_GB2312" w:eastAsia="仿宋_GB2312"/>
          <w:color w:val="000000"/>
          <w:sz w:val="32"/>
        </w:rPr>
      </w:pPr>
      <w:r>
        <w:rPr>
          <w:rFonts w:hint="eastAsia" w:ascii="仿宋_GB2312" w:hAnsi="仿宋_GB2312" w:eastAsia="仿宋_GB2312"/>
          <w:bCs/>
          <w:color w:val="000000"/>
          <w:sz w:val="32"/>
        </w:rPr>
        <w:t>8、</w:t>
      </w:r>
      <w:r>
        <w:rPr>
          <w:rFonts w:hint="eastAsia" w:ascii="仿宋_GB2312" w:hAnsi="仿宋_GB2312" w:eastAsia="仿宋_GB2312"/>
          <w:color w:val="000000"/>
          <w:sz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BCEA86">
      <w:pPr>
        <w:autoSpaceDE w:val="0"/>
        <w:autoSpaceDN w:val="0"/>
        <w:ind w:firstLine="640" w:firstLineChars="200"/>
        <w:rPr>
          <w:rFonts w:hint="eastAsia" w:ascii="仿宋_GB2312" w:hAnsi="仿宋_GB2312" w:eastAsia="仿宋_GB2312"/>
          <w:b/>
          <w:bCs/>
          <w:color w:val="000000"/>
          <w:sz w:val="32"/>
        </w:rPr>
      </w:pPr>
      <w:r>
        <w:rPr>
          <w:rFonts w:hint="eastAsia" w:ascii="仿宋_GB2312" w:hAnsi="仿宋_GB2312" w:eastAsia="仿宋_GB2312"/>
          <w:bCs/>
          <w:color w:val="000000"/>
          <w:sz w:val="32"/>
        </w:rPr>
        <w:t xml:space="preserve"> </w:t>
      </w:r>
      <w:r>
        <w:rPr>
          <w:rFonts w:hint="eastAsia" w:ascii="仿宋_GB2312" w:hAnsi="仿宋_GB2312" w:eastAsia="仿宋_GB2312"/>
          <w:b/>
          <w:bCs/>
          <w:color w:val="000000"/>
          <w:sz w:val="32"/>
        </w:rPr>
        <w:t>九、其他需说明事项</w:t>
      </w:r>
    </w:p>
    <w:p w14:paraId="5F9F1323">
      <w:pPr>
        <w:ind w:firstLine="480" w:firstLineChars="150"/>
        <w:rPr>
          <w:rFonts w:hint="eastAsia" w:ascii="仿宋_GB2312" w:hAnsi="仿宋_GB2312" w:eastAsia="仿宋_GB2312"/>
          <w:color w:val="000000"/>
          <w:sz w:val="32"/>
          <w:lang w:eastAsia="zh-CN"/>
        </w:rPr>
      </w:pPr>
      <w:r>
        <w:rPr>
          <w:rFonts w:hint="eastAsia" w:ascii="仿宋_GB2312" w:hAnsi="仿宋_GB2312" w:eastAsia="仿宋_GB2312"/>
          <w:color w:val="000000"/>
          <w:sz w:val="32"/>
        </w:rPr>
        <w:t xml:space="preserve">  无其他需说明事</w:t>
      </w:r>
      <w:r>
        <w:rPr>
          <w:rFonts w:hint="eastAsia" w:ascii="仿宋_GB2312" w:hAnsi="仿宋_GB2312" w:eastAsia="仿宋_GB2312"/>
          <w:color w:val="000000"/>
          <w:sz w:val="32"/>
          <w:lang w:eastAsia="zh-CN"/>
        </w:rPr>
        <w:t>项</w:t>
      </w:r>
      <w:bookmarkEnd w:id="0"/>
      <w:bookmarkEnd w:id="20"/>
    </w:p>
    <w:sectPr>
      <w:headerReference r:id="rId7" w:type="default"/>
      <w:footerReference r:id="rId8"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CC81">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9B63">
    <w:r>
      <w:fldChar w:fldCharType="begin"/>
    </w:r>
    <w:r>
      <w:instrText xml:space="preserve">PAGE "page number"</w:instrText>
    </w:r>
    <w:r>
      <w:fldChar w:fldCharType="separate"/>
    </w:r>
    <w:r>
      <w:t>68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78B5">
    <w:pPr>
      <w:pStyle w:val="3"/>
      <w:framePr w:wrap="around" w:vAnchor="text" w:hAnchor="margin" w:xAlign="outside" w:y="1"/>
      <w:rPr>
        <w:rStyle w:val="11"/>
      </w:rPr>
    </w:pPr>
    <w:r>
      <w:fldChar w:fldCharType="begin"/>
    </w:r>
    <w:r>
      <w:rPr>
        <w:rStyle w:val="11"/>
      </w:rPr>
      <w:instrText xml:space="preserve">PAGE  </w:instrText>
    </w:r>
    <w:r>
      <w:fldChar w:fldCharType="separate"/>
    </w:r>
    <w:r>
      <w:rPr>
        <w:rStyle w:val="11"/>
      </w:rPr>
      <w:t>30</w:t>
    </w:r>
    <w:r>
      <w:fldChar w:fldCharType="end"/>
    </w:r>
  </w:p>
  <w:p w14:paraId="1450AF5A">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AD8E">
    <w:pPr>
      <w:pStyle w:val="3"/>
      <w:framePr w:wrap="around" w:vAnchor="text" w:hAnchor="margin" w:xAlign="outside" w:y="1"/>
      <w:rPr>
        <w:rStyle w:val="11"/>
      </w:rPr>
    </w:pPr>
    <w:r>
      <w:fldChar w:fldCharType="begin"/>
    </w:r>
    <w:r>
      <w:rPr>
        <w:rStyle w:val="11"/>
      </w:rPr>
      <w:instrText xml:space="preserve">PAGE  </w:instrText>
    </w:r>
    <w:r>
      <w:fldChar w:fldCharType="separate"/>
    </w:r>
    <w:r>
      <w:rPr>
        <w:rStyle w:val="11"/>
      </w:rPr>
      <w:t>30</w:t>
    </w:r>
    <w:r>
      <w:fldChar w:fldCharType="end"/>
    </w:r>
  </w:p>
  <w:p w14:paraId="672794A4">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3B0">
    <w:pPr>
      <w:pStyle w:val="3"/>
      <w:framePr w:wrap="around" w:vAnchor="text" w:hAnchor="margin" w:xAlign="outside" w:y="1"/>
      <w:rPr>
        <w:rStyle w:val="11"/>
      </w:rPr>
    </w:pPr>
    <w:r>
      <w:fldChar w:fldCharType="begin"/>
    </w:r>
    <w:r>
      <w:rPr>
        <w:rStyle w:val="11"/>
      </w:rPr>
      <w:instrText xml:space="preserve">PAGE  </w:instrText>
    </w:r>
    <w:r>
      <w:fldChar w:fldCharType="separate"/>
    </w:r>
    <w:r>
      <w:rPr>
        <w:rStyle w:val="11"/>
      </w:rPr>
      <w:t>33</w:t>
    </w:r>
    <w:r>
      <w:fldChar w:fldCharType="end"/>
    </w:r>
  </w:p>
  <w:p w14:paraId="13840EE9">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C7B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B4F39"/>
    <w:multiLevelType w:val="singleLevel"/>
    <w:tmpl w:val="EA5B4F39"/>
    <w:lvl w:ilvl="0" w:tentative="0">
      <w:start w:val="5"/>
      <w:numFmt w:val="chineseCounting"/>
      <w:suff w:val="nothing"/>
      <w:lvlText w:val="%1、"/>
      <w:lvlJc w:val="left"/>
      <w:pPr>
        <w:ind w:left="-120"/>
      </w:pPr>
      <w:rPr>
        <w:rFonts w:hint="eastAsia"/>
      </w:rPr>
    </w:lvl>
  </w:abstractNum>
  <w:abstractNum w:abstractNumId="1">
    <w:nsid w:val="24AF9EDC"/>
    <w:multiLevelType w:val="singleLevel"/>
    <w:tmpl w:val="24AF9EDC"/>
    <w:lvl w:ilvl="0" w:tentative="0">
      <w:start w:val="2"/>
      <w:numFmt w:val="chineseCounting"/>
      <w:suff w:val="space"/>
      <w:lvlText w:val="第%1部分"/>
      <w:lvlJc w:val="left"/>
      <w:rPr>
        <w:rFonts w:hint="eastAsia"/>
      </w:rPr>
    </w:lvl>
  </w:abstractNum>
  <w:abstractNum w:abstractNumId="2">
    <w:nsid w:val="41910639"/>
    <w:multiLevelType w:val="singleLevel"/>
    <w:tmpl w:val="41910639"/>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B472EA"/>
    <w:rsid w:val="002639EF"/>
    <w:rsid w:val="0028676C"/>
    <w:rsid w:val="002D3DDA"/>
    <w:rsid w:val="0034179E"/>
    <w:rsid w:val="00530CA0"/>
    <w:rsid w:val="008906DB"/>
    <w:rsid w:val="00923927"/>
    <w:rsid w:val="00B472EA"/>
    <w:rsid w:val="00EA0737"/>
    <w:rsid w:val="00EC6DCE"/>
    <w:rsid w:val="05CD66CA"/>
    <w:rsid w:val="084F4458"/>
    <w:rsid w:val="08DE6087"/>
    <w:rsid w:val="1F4D3B87"/>
    <w:rsid w:val="26892CE9"/>
    <w:rsid w:val="2F474161"/>
    <w:rsid w:val="463B050F"/>
    <w:rsid w:val="54373B28"/>
    <w:rsid w:val="5EAE1F6A"/>
    <w:rsid w:val="734D2E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99"/>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100</Pages>
  <Words>35596</Words>
  <Characters>42451</Characters>
  <Lines>0</Lines>
  <Paragraphs>0</Paragraphs>
  <TotalTime>35</TotalTime>
  <ScaleCrop>false</ScaleCrop>
  <LinksUpToDate>false</LinksUpToDate>
  <CharactersWithSpaces>42883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2022-07-27T10:56:00Z</dcterms:created>
  <dc:creator>Lenovo</dc:creator>
  <cp:lastModifiedBy>早开的晚霞。</cp:lastModifiedBy>
  <cp:lastPrinted>2022-09-16T09:28:00Z</cp:lastPrinted>
  <dcterms:modified xsi:type="dcterms:W3CDTF">2024-09-08T07:57:16Z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556D3CA2620142D79F4F01FD5DC0A35E</vt:lpwstr>
  </property>
</Properties>
</file>