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退役军人事务局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退役军人事务局办公室联系，联系电话：0319-8925911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退役军人事务局在市委、市政府的正确领导下，认真贯彻落实《中华人民共和国政府信息公开条例》精神，坚持以公开透明、公平工作为主线，围绕中心、贴近民生、强化措施，依法、及时、准确的公开政府相关信息，推进政府信息公开工作深入开展。现将2024年度政府信息公开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2024年度共公开发布信息4条，其中年度预算公开2条，部门工作2条。并通过美篇、微信公众号等渠道发布信息350余条，涵盖帮扶慰问、士官安置、保险接续、日常工作动态等内容。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持续做好行政权力运行公开，依规开展行政决策预公开，及时修订公开部门权责清单、行政许可事项清单等。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持续拓宽政务新媒体宣传渠道，通过微信公众号、美篇等方式持续向退役军人宣讲政策、推介岗位、提供服务，不断为退役军人提供便利。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将国家、省、市政务公开工作要点逐项细化分解，明确责任分工，加强督导落实。加大政务公开工作人员培训力度，着力提升政务公开业务能力和水平。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局政务信息公开工作虽然取得了较大成绩，但也存在着对政府信息公开的内容和范围把握不准、业务水平还不够熟练等需要加以改进的问题。下一步，我局将加强对《中华人民共和国政府信息公开条例》的学习宣传，提高对政府信息公开工作重要性的认识，创新信息公开形式，丰富信息公开内容，进一步加大信息公开力度，拓展信息公开的载体和渠道，做优做强政务新媒体，丰富政府信息公开方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1E6D6B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1FCB715D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0D0DBB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9D36E36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405A37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EA25EAE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58C1FA6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16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2025-01-24T08:19:14Z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